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AFA228" w14:textId="77777777" w:rsidR="005D3B8E" w:rsidRPr="005D3B8E" w:rsidRDefault="005D3B8E" w:rsidP="005D3B8E">
      <w:pPr>
        <w:keepNext/>
        <w:keepLines/>
        <w:spacing w:before="240"/>
        <w:outlineLvl w:val="0"/>
        <w:rPr>
          <w:rFonts w:asciiTheme="minorHAnsi" w:eastAsiaTheme="majorEastAsia" w:hAnsiTheme="minorHAnsi" w:cstheme="minorHAnsi"/>
          <w:b/>
          <w:color w:val="auto"/>
          <w:sz w:val="22"/>
          <w:szCs w:val="22"/>
          <w14:shadow w14:blurRad="50800" w14:dist="38100" w14:dir="0" w14:sx="100000" w14:sy="100000" w14:kx="0" w14:ky="0" w14:algn="l">
            <w14:srgbClr w14:val="000000">
              <w14:alpha w14:val="60000"/>
            </w14:srgbClr>
          </w14:shadow>
        </w:rPr>
      </w:pPr>
      <w:bookmarkStart w:id="0" w:name="_GoBack"/>
      <w:bookmarkEnd w:id="0"/>
      <w:r w:rsidRPr="005D3B8E">
        <w:rPr>
          <w:rFonts w:asciiTheme="minorHAnsi" w:eastAsiaTheme="majorEastAsia" w:hAnsiTheme="minorHAnsi" w:cstheme="minorHAnsi"/>
          <w:b/>
          <w:color w:val="auto"/>
          <w:sz w:val="22"/>
          <w:szCs w:val="22"/>
          <w14:shadow w14:blurRad="50800" w14:dist="38100" w14:dir="0" w14:sx="100000" w14:sy="100000" w14:kx="0" w14:ky="0" w14:algn="l">
            <w14:srgbClr w14:val="000000">
              <w14:alpha w14:val="60000"/>
            </w14:srgbClr>
          </w14:shadow>
        </w:rPr>
        <w:t>PREGOEIRO OFICIAL</w:t>
      </w:r>
    </w:p>
    <w:p w14:paraId="0DEC9620" w14:textId="535B5F0C" w:rsidR="005D3B8E" w:rsidRPr="005D3B8E" w:rsidRDefault="005D3B8E" w:rsidP="005D3B8E">
      <w:pPr>
        <w:keepNext/>
        <w:keepLines/>
        <w:spacing w:before="200" w:after="480"/>
        <w:outlineLvl w:val="4"/>
        <w:rPr>
          <w:rFonts w:asciiTheme="minorHAnsi" w:eastAsia="Batang" w:hAnsiTheme="minorHAnsi" w:cstheme="minorHAnsi"/>
          <w:b/>
          <w:bCs/>
          <w:color w:val="auto"/>
          <w:sz w:val="22"/>
          <w:szCs w:val="22"/>
        </w:rPr>
      </w:pPr>
      <w:r w:rsidRPr="005D3B8E">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 xml:space="preserve">PREGÃO PRESENCIAL </w:t>
      </w:r>
      <w:r w:rsidR="00782B89">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 xml:space="preserve">Nº </w:t>
      </w:r>
      <w:r w:rsidR="00F56055">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009</w:t>
      </w:r>
      <w:r w:rsidRPr="005D3B8E">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w:t>
      </w:r>
      <w:r w:rsidR="006F7673">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20</w:t>
      </w:r>
      <w:r w:rsidR="008A7127">
        <w:rPr>
          <w:rFonts w:asciiTheme="minorHAnsi" w:eastAsia="Batang" w:hAnsiTheme="minorHAnsi" w:cstheme="minorHAnsi"/>
          <w:b/>
          <w:bCs/>
          <w:color w:val="auto"/>
          <w:sz w:val="22"/>
          <w:szCs w:val="22"/>
          <w14:shadow w14:blurRad="50800" w14:dist="38100" w14:dir="0" w14:sx="100000" w14:sy="100000" w14:kx="0" w14:ky="0" w14:algn="l">
            <w14:srgbClr w14:val="000000">
              <w14:alpha w14:val="60000"/>
            </w14:srgbClr>
          </w14:shadow>
        </w:rPr>
        <w:t>20</w:t>
      </w:r>
    </w:p>
    <w:p w14:paraId="484808F0" w14:textId="77777777" w:rsidR="005D3B8E" w:rsidRPr="005D3B8E" w:rsidRDefault="005D3B8E" w:rsidP="005D3B8E">
      <w:pPr>
        <w:spacing w:after="120"/>
        <w:jc w:val="both"/>
        <w:rPr>
          <w:rFonts w:asciiTheme="minorHAnsi" w:hAnsiTheme="minorHAnsi" w:cstheme="minorHAnsi"/>
          <w:sz w:val="22"/>
          <w:szCs w:val="22"/>
        </w:rPr>
      </w:pPr>
      <w:r w:rsidRPr="005D3B8E">
        <w:rPr>
          <w:rFonts w:asciiTheme="minorHAnsi" w:hAnsiTheme="minorHAnsi" w:cstheme="minorHAnsi"/>
          <w:sz w:val="22"/>
          <w:szCs w:val="22"/>
        </w:rPr>
        <w:t xml:space="preserve">AS EMPRESAS QUE RETIRAREM O EDITAL VIA INTERNET, DEVERÃO PREENCHER A FOLHA DE RECIBO ABAIXO E ENVIA-LA VIA FAX – </w:t>
      </w:r>
      <w:r w:rsidRPr="005D3B8E">
        <w:rPr>
          <w:rFonts w:asciiTheme="minorHAnsi" w:hAnsiTheme="minorHAnsi" w:cstheme="minorHAnsi"/>
          <w:b/>
          <w:sz w:val="22"/>
          <w:szCs w:val="22"/>
        </w:rPr>
        <w:t xml:space="preserve">(27) </w:t>
      </w:r>
      <w:r w:rsidRPr="005D3B8E">
        <w:rPr>
          <w:rFonts w:asciiTheme="minorHAnsi" w:hAnsiTheme="minorHAnsi" w:cstheme="minorHAnsi"/>
          <w:b/>
          <w:bCs/>
          <w:sz w:val="22"/>
          <w:szCs w:val="22"/>
        </w:rPr>
        <w:t>3753-10</w:t>
      </w:r>
      <w:r w:rsidR="00611D64">
        <w:rPr>
          <w:rFonts w:asciiTheme="minorHAnsi" w:hAnsiTheme="minorHAnsi" w:cstheme="minorHAnsi"/>
          <w:b/>
          <w:bCs/>
          <w:sz w:val="22"/>
          <w:szCs w:val="22"/>
        </w:rPr>
        <w:t>22</w:t>
      </w:r>
      <w:r w:rsidRPr="005D3B8E">
        <w:rPr>
          <w:rFonts w:asciiTheme="minorHAnsi" w:hAnsiTheme="minorHAnsi" w:cstheme="minorHAnsi"/>
          <w:sz w:val="22"/>
          <w:szCs w:val="22"/>
        </w:rPr>
        <w:t xml:space="preserve">, OU ACUSAR O RECEBIMENTO/RETIRADA ATRAVÉS DO E-MAIL </w:t>
      </w:r>
      <w:hyperlink r:id="rId8" w:history="1">
        <w:r w:rsidRPr="005D3B8E">
          <w:rPr>
            <w:rFonts w:asciiTheme="minorHAnsi" w:hAnsiTheme="minorHAnsi" w:cstheme="minorHAnsi"/>
            <w:bCs/>
            <w:color w:val="0000FF" w:themeColor="hyperlink"/>
            <w:sz w:val="22"/>
            <w:szCs w:val="22"/>
            <w:u w:val="single"/>
          </w:rPr>
          <w:t>licitacao@vilapavao.es.gov.br</w:t>
        </w:r>
      </w:hyperlink>
      <w:r w:rsidRPr="005D3B8E">
        <w:rPr>
          <w:rFonts w:asciiTheme="minorHAnsi" w:hAnsiTheme="minorHAnsi" w:cstheme="minorHAnsi"/>
          <w:sz w:val="22"/>
          <w:szCs w:val="22"/>
        </w:rPr>
        <w:t xml:space="preserve"> TAL SOLICITAÇÃO VISA, TÃO SOMENTE, INFORMAR AO RETIRANTE DESTE, EVENTUAIS CORREÇÕES OU ALTERAÇÕES EM SEUS DISPOSITIVOS.</w:t>
      </w:r>
    </w:p>
    <w:p w14:paraId="0E8BCBB0" w14:textId="77777777" w:rsidR="005D3B8E" w:rsidRPr="005D3B8E" w:rsidRDefault="005D3B8E" w:rsidP="005D3B8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spacing w:after="480"/>
        <w:jc w:val="both"/>
        <w:textAlignment w:val="baseline"/>
        <w:outlineLvl w:val="2"/>
        <w:rPr>
          <w:rFonts w:asciiTheme="minorHAnsi" w:eastAsia="Times New Roman" w:hAnsiTheme="minorHAnsi" w:cstheme="minorHAnsi"/>
          <w:color w:val="auto"/>
          <w:kern w:val="0"/>
          <w:sz w:val="22"/>
          <w:szCs w:val="22"/>
        </w:rPr>
      </w:pPr>
      <w:r w:rsidRPr="005D3B8E">
        <w:rPr>
          <w:rFonts w:asciiTheme="minorHAnsi" w:eastAsia="Times New Roman" w:hAnsiTheme="minorHAnsi" w:cstheme="minorHAnsi"/>
          <w:kern w:val="0"/>
          <w:sz w:val="22"/>
          <w:szCs w:val="22"/>
          <w:shd w:val="clear" w:color="auto" w:fill="D9D9D9" w:themeFill="background1" w:themeFillShade="D9"/>
        </w:rPr>
        <w:t>ATENÇÃO: Este recibo não substitui as eventuais alterações publicadas no Diário Oficial do Estado do Espírito Santo.</w:t>
      </w:r>
    </w:p>
    <w:p w14:paraId="2411D304" w14:textId="77777777" w:rsidR="005D3B8E" w:rsidRPr="005D3B8E" w:rsidRDefault="005D3B8E" w:rsidP="005D3B8E">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spacing w:after="240"/>
        <w:textAlignment w:val="baseline"/>
        <w:outlineLvl w:val="2"/>
        <w:rPr>
          <w:rFonts w:asciiTheme="minorHAnsi" w:eastAsia="Times New Roman" w:hAnsiTheme="minorHAnsi" w:cstheme="minorHAnsi"/>
          <w:b/>
          <w:bCs/>
          <w:color w:val="auto"/>
          <w:kern w:val="0"/>
          <w:sz w:val="28"/>
          <w:szCs w:val="28"/>
        </w:rPr>
      </w:pPr>
      <w:r w:rsidRPr="005D3B8E">
        <w:rPr>
          <w:rFonts w:asciiTheme="minorHAnsi" w:eastAsia="Times New Roman" w:hAnsiTheme="minorHAnsi" w:cstheme="minorHAnsi"/>
          <w:b/>
          <w:bCs/>
          <w:color w:val="auto"/>
          <w:kern w:val="0"/>
          <w:sz w:val="28"/>
          <w:szCs w:val="28"/>
        </w:rPr>
        <w:t>RECIBO</w:t>
      </w:r>
    </w:p>
    <w:p w14:paraId="5AD8FD25" w14:textId="39B7CC64" w:rsidR="005D3B8E" w:rsidRPr="005D3B8E" w:rsidRDefault="005D3B8E" w:rsidP="005D3B8E">
      <w:pPr>
        <w:spacing w:after="480"/>
        <w:jc w:val="both"/>
        <w:rPr>
          <w:rFonts w:asciiTheme="minorHAnsi" w:hAnsiTheme="minorHAnsi" w:cstheme="minorHAnsi"/>
          <w:b/>
          <w:bCs/>
          <w:color w:val="auto"/>
          <w:sz w:val="22"/>
          <w:szCs w:val="22"/>
        </w:rPr>
      </w:pPr>
      <w:r w:rsidRPr="005D3B8E">
        <w:rPr>
          <w:rFonts w:asciiTheme="minorHAnsi" w:hAnsiTheme="minorHAnsi" w:cstheme="minorHAnsi"/>
          <w:sz w:val="22"/>
          <w:szCs w:val="22"/>
        </w:rPr>
        <w:t xml:space="preserve">Recebi do Pregoeiro Oficial da Prefeitura Municipal de Vila Pavão, Estado do Espírito </w:t>
      </w:r>
      <w:r w:rsidRPr="005D3B8E">
        <w:rPr>
          <w:rFonts w:asciiTheme="minorHAnsi" w:hAnsiTheme="minorHAnsi" w:cstheme="minorHAnsi"/>
          <w:color w:val="auto"/>
          <w:sz w:val="22"/>
          <w:szCs w:val="22"/>
        </w:rPr>
        <w:t xml:space="preserve">Santo, a cópia do </w:t>
      </w:r>
      <w:r w:rsidRPr="005D3B8E">
        <w:rPr>
          <w:rFonts w:asciiTheme="minorHAnsi" w:hAnsiTheme="minorHAnsi" w:cstheme="minorHAnsi"/>
          <w:b/>
          <w:bCs/>
          <w:color w:val="auto"/>
          <w:sz w:val="22"/>
          <w:szCs w:val="22"/>
        </w:rPr>
        <w:t xml:space="preserve">PREGÃO PRESENCIAL Nº </w:t>
      </w:r>
      <w:r w:rsidR="00F56055">
        <w:rPr>
          <w:rFonts w:asciiTheme="minorHAnsi" w:hAnsiTheme="minorHAnsi" w:cstheme="minorHAnsi"/>
          <w:b/>
          <w:bCs/>
          <w:color w:val="auto"/>
          <w:sz w:val="22"/>
          <w:szCs w:val="22"/>
        </w:rPr>
        <w:t>009</w:t>
      </w:r>
      <w:r w:rsidRPr="005D3B8E">
        <w:rPr>
          <w:rFonts w:asciiTheme="minorHAnsi" w:hAnsiTheme="minorHAnsi" w:cstheme="minorHAnsi"/>
          <w:b/>
          <w:bCs/>
          <w:color w:val="auto"/>
          <w:sz w:val="22"/>
          <w:szCs w:val="22"/>
        </w:rPr>
        <w:t>/</w:t>
      </w:r>
      <w:r w:rsidR="00402549">
        <w:rPr>
          <w:rFonts w:asciiTheme="minorHAnsi" w:hAnsiTheme="minorHAnsi" w:cstheme="minorHAnsi"/>
          <w:b/>
          <w:bCs/>
          <w:color w:val="auto"/>
          <w:sz w:val="22"/>
          <w:szCs w:val="22"/>
        </w:rPr>
        <w:t>20</w:t>
      </w:r>
      <w:r w:rsidR="008A7127">
        <w:rPr>
          <w:rFonts w:asciiTheme="minorHAnsi" w:hAnsiTheme="minorHAnsi" w:cstheme="minorHAnsi"/>
          <w:b/>
          <w:bCs/>
          <w:color w:val="auto"/>
          <w:sz w:val="22"/>
          <w:szCs w:val="22"/>
        </w:rPr>
        <w:t>20</w:t>
      </w:r>
      <w:r w:rsidRPr="005D3B8E">
        <w:rPr>
          <w:rFonts w:asciiTheme="minorHAnsi" w:hAnsiTheme="minorHAnsi" w:cstheme="minorHAnsi"/>
          <w:color w:val="auto"/>
          <w:sz w:val="22"/>
          <w:szCs w:val="22"/>
        </w:rPr>
        <w:t xml:space="preserve">, para abertura às </w:t>
      </w:r>
      <w:r w:rsidR="00F56055">
        <w:rPr>
          <w:rFonts w:asciiTheme="minorHAnsi" w:hAnsiTheme="minorHAnsi" w:cstheme="minorHAnsi"/>
          <w:b/>
          <w:color w:val="auto"/>
          <w:sz w:val="22"/>
          <w:szCs w:val="22"/>
          <w:shd w:val="clear" w:color="auto" w:fill="D9D9D9" w:themeFill="background1" w:themeFillShade="D9"/>
        </w:rPr>
        <w:t>09</w:t>
      </w:r>
      <w:r w:rsidRPr="005D3B8E">
        <w:rPr>
          <w:rFonts w:asciiTheme="minorHAnsi" w:hAnsiTheme="minorHAnsi" w:cstheme="minorHAnsi"/>
          <w:b/>
          <w:bCs/>
          <w:color w:val="auto"/>
          <w:sz w:val="22"/>
          <w:szCs w:val="22"/>
          <w:shd w:val="clear" w:color="auto" w:fill="D9D9D9" w:themeFill="background1" w:themeFillShade="D9"/>
        </w:rPr>
        <w:t>h</w:t>
      </w:r>
      <w:r w:rsidR="00F56055">
        <w:rPr>
          <w:rFonts w:asciiTheme="minorHAnsi" w:hAnsiTheme="minorHAnsi" w:cstheme="minorHAnsi"/>
          <w:b/>
          <w:bCs/>
          <w:color w:val="auto"/>
          <w:sz w:val="22"/>
          <w:szCs w:val="22"/>
          <w:shd w:val="clear" w:color="auto" w:fill="D9D9D9" w:themeFill="background1" w:themeFillShade="D9"/>
        </w:rPr>
        <w:t>00</w:t>
      </w:r>
      <w:r w:rsidRPr="005D3B8E">
        <w:rPr>
          <w:rFonts w:asciiTheme="minorHAnsi" w:hAnsiTheme="minorHAnsi" w:cstheme="minorHAnsi"/>
          <w:b/>
          <w:bCs/>
          <w:color w:val="auto"/>
          <w:sz w:val="22"/>
          <w:szCs w:val="22"/>
          <w:shd w:val="clear" w:color="auto" w:fill="D9D9D9" w:themeFill="background1" w:themeFillShade="D9"/>
        </w:rPr>
        <w:t xml:space="preserve">min </w:t>
      </w:r>
      <w:r w:rsidRPr="005D3B8E">
        <w:rPr>
          <w:rFonts w:asciiTheme="minorHAnsi" w:hAnsiTheme="minorHAnsi" w:cstheme="minorHAnsi"/>
          <w:color w:val="auto"/>
          <w:sz w:val="22"/>
          <w:szCs w:val="22"/>
          <w:shd w:val="clear" w:color="auto" w:fill="D9D9D9" w:themeFill="background1" w:themeFillShade="D9"/>
        </w:rPr>
        <w:t xml:space="preserve">do dia </w:t>
      </w:r>
      <w:r w:rsidR="00F56055">
        <w:rPr>
          <w:rFonts w:asciiTheme="minorHAnsi" w:hAnsiTheme="minorHAnsi" w:cstheme="minorHAnsi"/>
          <w:b/>
          <w:color w:val="auto"/>
          <w:sz w:val="22"/>
          <w:szCs w:val="22"/>
          <w:shd w:val="clear" w:color="auto" w:fill="D9D9D9" w:themeFill="background1" w:themeFillShade="D9"/>
        </w:rPr>
        <w:t>09</w:t>
      </w:r>
      <w:r w:rsidRPr="005D3B8E">
        <w:rPr>
          <w:rFonts w:asciiTheme="minorHAnsi" w:hAnsiTheme="minorHAnsi" w:cstheme="minorHAnsi"/>
          <w:b/>
          <w:bCs/>
          <w:color w:val="auto"/>
          <w:sz w:val="22"/>
          <w:szCs w:val="22"/>
          <w:shd w:val="clear" w:color="auto" w:fill="D9D9D9" w:themeFill="background1" w:themeFillShade="D9"/>
        </w:rPr>
        <w:t>/</w:t>
      </w:r>
      <w:r w:rsidR="00F56055">
        <w:rPr>
          <w:rFonts w:asciiTheme="minorHAnsi" w:hAnsiTheme="minorHAnsi" w:cstheme="minorHAnsi"/>
          <w:b/>
          <w:bCs/>
          <w:color w:val="auto"/>
          <w:sz w:val="22"/>
          <w:szCs w:val="22"/>
          <w:shd w:val="clear" w:color="auto" w:fill="D9D9D9" w:themeFill="background1" w:themeFillShade="D9"/>
        </w:rPr>
        <w:t>03</w:t>
      </w:r>
      <w:r w:rsidRPr="005D3B8E">
        <w:rPr>
          <w:rFonts w:asciiTheme="minorHAnsi" w:hAnsiTheme="minorHAnsi" w:cstheme="minorHAnsi"/>
          <w:b/>
          <w:bCs/>
          <w:color w:val="auto"/>
          <w:sz w:val="22"/>
          <w:szCs w:val="22"/>
          <w:shd w:val="clear" w:color="auto" w:fill="D9D9D9" w:themeFill="background1" w:themeFillShade="D9"/>
        </w:rPr>
        <w:t>/</w:t>
      </w:r>
      <w:r w:rsidR="00402549">
        <w:rPr>
          <w:rFonts w:asciiTheme="minorHAnsi" w:hAnsiTheme="minorHAnsi" w:cstheme="minorHAnsi"/>
          <w:b/>
          <w:bCs/>
          <w:color w:val="auto"/>
          <w:sz w:val="22"/>
          <w:szCs w:val="22"/>
          <w:shd w:val="clear" w:color="auto" w:fill="D9D9D9" w:themeFill="background1" w:themeFillShade="D9"/>
        </w:rPr>
        <w:t>20</w:t>
      </w:r>
      <w:r w:rsidR="008A7127">
        <w:rPr>
          <w:rFonts w:asciiTheme="minorHAnsi" w:hAnsiTheme="minorHAnsi" w:cstheme="minorHAnsi"/>
          <w:b/>
          <w:bCs/>
          <w:color w:val="auto"/>
          <w:sz w:val="22"/>
          <w:szCs w:val="22"/>
          <w:shd w:val="clear" w:color="auto" w:fill="D9D9D9" w:themeFill="background1" w:themeFillShade="D9"/>
        </w:rPr>
        <w:t>20</w:t>
      </w:r>
      <w:r w:rsidRPr="005D3B8E">
        <w:rPr>
          <w:rFonts w:asciiTheme="minorHAnsi" w:hAnsiTheme="minorHAnsi" w:cstheme="minorHAnsi"/>
          <w:b/>
          <w:bCs/>
          <w:color w:val="auto"/>
          <w:sz w:val="22"/>
          <w:szCs w:val="22"/>
        </w:rPr>
        <w:t>.</w:t>
      </w:r>
    </w:p>
    <w:p w14:paraId="5174533A"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val="es-ES_tradnl" w:eastAsia="pt-BR"/>
        </w:rPr>
      </w:pPr>
      <w:r w:rsidRPr="005D3B8E">
        <w:rPr>
          <w:rFonts w:asciiTheme="minorHAnsi" w:eastAsia="Times New Roman" w:hAnsiTheme="minorHAnsi" w:cstheme="minorHAnsi"/>
          <w:b/>
          <w:bCs/>
          <w:color w:val="auto"/>
          <w:kern w:val="0"/>
          <w:sz w:val="22"/>
          <w:szCs w:val="22"/>
          <w:lang w:val="es-ES_tradnl" w:eastAsia="pt-BR"/>
        </w:rPr>
        <w:t>Vila Pavão-ES, ________/_________/_________</w:t>
      </w:r>
    </w:p>
    <w:p w14:paraId="76A9A94A" w14:textId="77777777" w:rsidR="005D3B8E" w:rsidRPr="005D3B8E" w:rsidRDefault="005D3B8E" w:rsidP="005D3B8E">
      <w:pPr>
        <w:jc w:val="both"/>
        <w:rPr>
          <w:rFonts w:asciiTheme="minorHAnsi" w:hAnsiTheme="minorHAnsi" w:cstheme="minorHAnsi"/>
          <w:b/>
          <w:bCs/>
          <w:color w:val="auto"/>
          <w:sz w:val="22"/>
          <w:szCs w:val="22"/>
          <w:lang w:val="es-ES_tradnl"/>
        </w:rPr>
      </w:pPr>
      <w:r w:rsidRPr="005D3B8E">
        <w:rPr>
          <w:rFonts w:asciiTheme="minorHAnsi" w:hAnsiTheme="minorHAnsi" w:cstheme="minorHAnsi"/>
          <w:b/>
          <w:bCs/>
          <w:color w:val="auto"/>
          <w:sz w:val="22"/>
          <w:szCs w:val="22"/>
          <w:lang w:val="es-ES_tradnl"/>
        </w:rPr>
        <w:t>_________________________________________________</w:t>
      </w:r>
    </w:p>
    <w:p w14:paraId="65D07830"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val="es-ES_tradnl" w:eastAsia="pt-BR"/>
        </w:rPr>
      </w:pPr>
      <w:r w:rsidRPr="005D3B8E">
        <w:rPr>
          <w:rFonts w:asciiTheme="minorHAnsi" w:eastAsia="Times New Roman" w:hAnsiTheme="minorHAnsi" w:cstheme="minorHAnsi"/>
          <w:b/>
          <w:bCs/>
          <w:color w:val="auto"/>
          <w:kern w:val="0"/>
          <w:sz w:val="22"/>
          <w:szCs w:val="22"/>
          <w:lang w:val="es-ES_tradnl" w:eastAsia="pt-BR"/>
        </w:rPr>
        <w:t>FIRMA</w:t>
      </w:r>
    </w:p>
    <w:p w14:paraId="099FB078" w14:textId="77777777" w:rsidR="005D3B8E" w:rsidRPr="005D3B8E" w:rsidRDefault="005D3B8E" w:rsidP="005D3B8E">
      <w:pPr>
        <w:jc w:val="both"/>
        <w:rPr>
          <w:rFonts w:asciiTheme="minorHAnsi" w:hAnsiTheme="minorHAnsi" w:cstheme="minorHAnsi"/>
          <w:b/>
          <w:bCs/>
          <w:color w:val="auto"/>
          <w:sz w:val="22"/>
          <w:szCs w:val="22"/>
          <w:lang w:val="es-ES_tradnl"/>
        </w:rPr>
      </w:pPr>
      <w:r w:rsidRPr="005D3B8E">
        <w:rPr>
          <w:rFonts w:asciiTheme="minorHAnsi" w:hAnsiTheme="minorHAnsi" w:cstheme="minorHAnsi"/>
          <w:b/>
          <w:bCs/>
          <w:color w:val="auto"/>
          <w:sz w:val="22"/>
          <w:szCs w:val="22"/>
          <w:lang w:val="es-ES_tradnl"/>
        </w:rPr>
        <w:t>_________________________________________________</w:t>
      </w:r>
    </w:p>
    <w:p w14:paraId="4E4195B4"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E-MAIL</w:t>
      </w:r>
    </w:p>
    <w:p w14:paraId="4518F760" w14:textId="77777777" w:rsidR="005D3B8E" w:rsidRPr="005D3B8E" w:rsidRDefault="005D3B8E" w:rsidP="005D3B8E">
      <w:pPr>
        <w:jc w:val="both"/>
        <w:rPr>
          <w:rFonts w:asciiTheme="minorHAnsi" w:hAnsiTheme="minorHAnsi" w:cstheme="minorHAnsi"/>
          <w:b/>
          <w:bCs/>
          <w:color w:val="auto"/>
          <w:sz w:val="22"/>
          <w:szCs w:val="22"/>
        </w:rPr>
      </w:pPr>
      <w:r w:rsidRPr="005D3B8E">
        <w:rPr>
          <w:rFonts w:asciiTheme="minorHAnsi" w:hAnsiTheme="minorHAnsi" w:cstheme="minorHAnsi"/>
          <w:b/>
          <w:bCs/>
          <w:color w:val="auto"/>
          <w:sz w:val="22"/>
          <w:szCs w:val="22"/>
        </w:rPr>
        <w:t>_________________________________________________</w:t>
      </w:r>
    </w:p>
    <w:p w14:paraId="69D707AC" w14:textId="77777777" w:rsidR="005D3B8E" w:rsidRPr="005D3B8E" w:rsidRDefault="005D3B8E" w:rsidP="005D3B8E">
      <w:pPr>
        <w:keepNext/>
        <w:overflowPunct w:val="0"/>
        <w:autoSpaceDE w:val="0"/>
        <w:autoSpaceDN w:val="0"/>
        <w:adjustRightInd w:val="0"/>
        <w:spacing w:after="72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TELEFONE/FAX</w:t>
      </w:r>
    </w:p>
    <w:p w14:paraId="794E3D9A" w14:textId="77777777" w:rsidR="005D3B8E" w:rsidRPr="005D3B8E" w:rsidRDefault="005D3B8E" w:rsidP="005D3B8E">
      <w:pPr>
        <w:jc w:val="both"/>
        <w:rPr>
          <w:rFonts w:asciiTheme="minorHAnsi" w:hAnsiTheme="minorHAnsi" w:cstheme="minorHAnsi"/>
          <w:b/>
          <w:bCs/>
          <w:color w:val="auto"/>
          <w:sz w:val="22"/>
          <w:szCs w:val="22"/>
        </w:rPr>
      </w:pPr>
      <w:r w:rsidRPr="005D3B8E">
        <w:rPr>
          <w:rFonts w:asciiTheme="minorHAnsi" w:hAnsiTheme="minorHAnsi" w:cstheme="minorHAnsi"/>
          <w:b/>
          <w:bCs/>
          <w:color w:val="auto"/>
          <w:sz w:val="22"/>
          <w:szCs w:val="22"/>
        </w:rPr>
        <w:t>_________________________________________________</w:t>
      </w:r>
    </w:p>
    <w:p w14:paraId="499E4145" w14:textId="77777777" w:rsidR="005D3B8E" w:rsidRPr="005D3B8E" w:rsidRDefault="005D3B8E" w:rsidP="005D3B8E">
      <w:pPr>
        <w:keepNext/>
        <w:overflowPunct w:val="0"/>
        <w:autoSpaceDE w:val="0"/>
        <w:autoSpaceDN w:val="0"/>
        <w:adjustRightInd w:val="0"/>
        <w:jc w:val="left"/>
        <w:textAlignment w:val="baseline"/>
        <w:outlineLvl w:val="3"/>
        <w:rPr>
          <w:rFonts w:asciiTheme="minorHAnsi" w:eastAsia="Times New Roman" w:hAnsiTheme="minorHAnsi" w:cstheme="minorHAnsi"/>
          <w:b/>
          <w:bCs/>
          <w:color w:val="auto"/>
          <w:kern w:val="0"/>
          <w:sz w:val="22"/>
          <w:szCs w:val="22"/>
          <w:lang w:eastAsia="pt-BR"/>
        </w:rPr>
      </w:pPr>
      <w:r w:rsidRPr="005D3B8E">
        <w:rPr>
          <w:rFonts w:asciiTheme="minorHAnsi" w:eastAsia="Times New Roman" w:hAnsiTheme="minorHAnsi" w:cstheme="minorHAnsi"/>
          <w:b/>
          <w:bCs/>
          <w:color w:val="auto"/>
          <w:kern w:val="0"/>
          <w:sz w:val="22"/>
          <w:szCs w:val="22"/>
          <w:lang w:eastAsia="pt-BR"/>
        </w:rPr>
        <w:t>NOME</w:t>
      </w:r>
    </w:p>
    <w:p w14:paraId="573AC583" w14:textId="77777777" w:rsidR="00877796" w:rsidRPr="0030211F" w:rsidRDefault="00877796" w:rsidP="00877796">
      <w:pPr>
        <w:pStyle w:val="Ttulo"/>
        <w:rPr>
          <w:rFonts w:asciiTheme="minorHAnsi" w:eastAsia="Batang" w:hAnsiTheme="minorHAnsi" w:cstheme="minorHAnsi"/>
          <w:szCs w:val="22"/>
        </w:rPr>
      </w:pPr>
    </w:p>
    <w:p w14:paraId="04B81D71" w14:textId="77777777" w:rsidR="00877796" w:rsidRPr="0030211F" w:rsidRDefault="00877796" w:rsidP="00877796">
      <w:pPr>
        <w:pStyle w:val="Ttulo"/>
        <w:rPr>
          <w:rFonts w:asciiTheme="minorHAnsi" w:eastAsia="Batang" w:hAnsiTheme="minorHAnsi" w:cstheme="minorHAnsi"/>
          <w:szCs w:val="22"/>
        </w:rPr>
      </w:pPr>
    </w:p>
    <w:p w14:paraId="264E2C47" w14:textId="77777777" w:rsidR="00877796" w:rsidRPr="0030211F" w:rsidRDefault="00877796" w:rsidP="00877796">
      <w:pPr>
        <w:pStyle w:val="Ttulo"/>
        <w:rPr>
          <w:rFonts w:asciiTheme="minorHAnsi" w:eastAsia="Batang" w:hAnsiTheme="minorHAnsi" w:cstheme="minorHAnsi"/>
          <w:szCs w:val="22"/>
        </w:rPr>
      </w:pPr>
    </w:p>
    <w:p w14:paraId="20056A6C" w14:textId="77777777" w:rsidR="00877796" w:rsidRPr="0030211F" w:rsidRDefault="00877796" w:rsidP="00877796">
      <w:pPr>
        <w:pStyle w:val="Ttulo"/>
        <w:rPr>
          <w:rFonts w:asciiTheme="minorHAnsi" w:eastAsia="Batang" w:hAnsiTheme="minorHAnsi" w:cstheme="minorHAnsi"/>
          <w:szCs w:val="22"/>
        </w:rPr>
      </w:pPr>
    </w:p>
    <w:p w14:paraId="0AD087C8" w14:textId="77777777" w:rsidR="00877796" w:rsidRPr="0030211F" w:rsidRDefault="00877796" w:rsidP="00877796">
      <w:pPr>
        <w:pStyle w:val="Ttulo"/>
        <w:rPr>
          <w:rFonts w:asciiTheme="minorHAnsi" w:eastAsia="Batang" w:hAnsiTheme="minorHAnsi" w:cstheme="minorHAnsi"/>
          <w:szCs w:val="22"/>
        </w:rPr>
      </w:pPr>
    </w:p>
    <w:p w14:paraId="7CF5AF43" w14:textId="77777777" w:rsidR="00877796" w:rsidRPr="0030211F" w:rsidRDefault="00877796" w:rsidP="00877796">
      <w:pPr>
        <w:pStyle w:val="Ttulo"/>
        <w:rPr>
          <w:rFonts w:asciiTheme="minorHAnsi" w:eastAsia="Batang" w:hAnsiTheme="minorHAnsi" w:cstheme="minorHAnsi"/>
          <w:szCs w:val="22"/>
        </w:rPr>
      </w:pPr>
    </w:p>
    <w:p w14:paraId="78519299" w14:textId="77777777" w:rsidR="00877796" w:rsidRDefault="00877796" w:rsidP="00877796">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p>
    <w:p w14:paraId="6C72021F" w14:textId="77777777" w:rsidR="00877796" w:rsidRDefault="00877796" w:rsidP="006C03C1">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p>
    <w:p w14:paraId="6CC859EB" w14:textId="136B9E22" w:rsidR="00877796" w:rsidRPr="00D451A8" w:rsidRDefault="00877796" w:rsidP="00877796">
      <w:pPr>
        <w:pStyle w:val="Ttulo"/>
        <w:spacing w:after="12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lastRenderedPageBreak/>
        <w:t xml:space="preserve">PREGÃO PRESENCIAL </w:t>
      </w:r>
      <w:r>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 xml:space="preserve">Nº </w:t>
      </w:r>
      <w:r w:rsidR="007D1563">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XXX</w:t>
      </w: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w:t>
      </w:r>
      <w:r w:rsidR="008A7127">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w:t>
      </w:r>
    </w:p>
    <w:p w14:paraId="5D2E738C" w14:textId="1C2BBA38" w:rsidR="00877796" w:rsidRPr="00D451A8" w:rsidRDefault="00877796" w:rsidP="00877796">
      <w:pPr>
        <w:pStyle w:val="Ttulo"/>
        <w:spacing w:after="360"/>
        <w:rPr>
          <w:rFonts w:asciiTheme="minorHAnsi" w:eastAsia="Batang" w:hAnsiTheme="minorHAnsi" w:cstheme="minorHAnsi"/>
          <w:szCs w:val="22"/>
          <w14:shadow w14:blurRad="50800" w14:dist="38100" w14:dir="2700000" w14:sx="100000" w14:sy="100000" w14:kx="0" w14:ky="0" w14:algn="tl">
            <w14:srgbClr w14:val="000000">
              <w14:alpha w14:val="60000"/>
            </w14:srgbClr>
          </w14:shadow>
        </w:rPr>
      </w:pPr>
      <w:r w:rsidRPr="00D451A8">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 xml:space="preserve">PROCESSO Nº </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00</w:t>
      </w:r>
      <w:r w:rsidR="00343ED4">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4816</w:t>
      </w:r>
      <w:r w:rsidR="008A7127">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w:t>
      </w:r>
      <w:r w:rsidR="00402549">
        <w:rPr>
          <w:rFonts w:asciiTheme="minorHAnsi" w:eastAsia="Batang" w:hAnsiTheme="minorHAnsi" w:cstheme="minorHAnsi"/>
          <w:szCs w:val="22"/>
          <w14:shadow w14:blurRad="50800" w14:dist="38100" w14:dir="2700000" w14:sx="100000" w14:sy="100000" w14:kx="0" w14:ky="0" w14:algn="tl">
            <w14:srgbClr w14:val="000000">
              <w14:alpha w14:val="60000"/>
            </w14:srgbClr>
          </w14:shadow>
        </w:rPr>
        <w:t>2019</w:t>
      </w:r>
    </w:p>
    <w:p w14:paraId="5A13A058" w14:textId="77777777" w:rsidR="004770FE" w:rsidRDefault="004770FE" w:rsidP="00877796">
      <w:pPr>
        <w:pStyle w:val="Corpodetexto21"/>
        <w:tabs>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240" w:line="240" w:lineRule="auto"/>
        <w:ind w:firstLine="0"/>
        <w:rPr>
          <w:rFonts w:asciiTheme="minorHAnsi" w:eastAsia="Batang" w:hAnsiTheme="minorHAnsi" w:cstheme="minorHAnsi"/>
          <w:b/>
          <w:szCs w:val="22"/>
        </w:rPr>
      </w:pPr>
      <w:r w:rsidRPr="004770FE">
        <w:rPr>
          <w:rFonts w:asciiTheme="minorHAnsi" w:eastAsia="Batang" w:hAnsiTheme="minorHAnsi" w:cstheme="minorHAnsi"/>
          <w:b/>
          <w:szCs w:val="22"/>
        </w:rPr>
        <w:t>LICITAÇÃO EXCLUSIVA PARA A PARTICIPAÇÃO DE MICROEMPRESAS - ME, EMPRESAS DE PEQUENO PORTE - EPP E AO MICROEMPREENDEDOR INDIVIDUAL - MEI, CONFORME LEIS COMPLEMENTARES Nº 123, DE 14 DE DEZEMBRO DE 2006, 128, DE 19 DE DEZEMBRO DE 2008, 147, DE 07 DE AGOSTO DE 2014.</w:t>
      </w:r>
    </w:p>
    <w:p w14:paraId="3DFB2BAE" w14:textId="77777777" w:rsidR="00777ECC" w:rsidRPr="00B463A5" w:rsidRDefault="00777ECC" w:rsidP="00777ECC">
      <w:pPr>
        <w:widowControl w:val="0"/>
        <w:tabs>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240"/>
        <w:jc w:val="both"/>
        <w:textAlignment w:val="baseline"/>
        <w:rPr>
          <w:rFonts w:asciiTheme="minorHAnsi" w:eastAsia="Batang" w:hAnsiTheme="minorHAnsi" w:cstheme="minorHAnsi"/>
          <w:color w:val="auto"/>
          <w:kern w:val="0"/>
          <w:sz w:val="22"/>
          <w:szCs w:val="22"/>
        </w:rPr>
      </w:pPr>
      <w:r w:rsidRPr="00B463A5">
        <w:rPr>
          <w:rFonts w:asciiTheme="minorHAnsi" w:eastAsia="Batang" w:hAnsiTheme="minorHAnsi" w:cstheme="minorHAnsi"/>
          <w:b/>
          <w:color w:val="auto"/>
          <w:kern w:val="0"/>
          <w:sz w:val="22"/>
          <w:szCs w:val="22"/>
        </w:rPr>
        <w:t>1 – PREÂMBULO</w:t>
      </w:r>
    </w:p>
    <w:p w14:paraId="67C798A3" w14:textId="06312861" w:rsidR="00777ECC" w:rsidRPr="00523F2D" w:rsidRDefault="00777ECC" w:rsidP="00777ECC">
      <w:pPr>
        <w:shd w:val="clear" w:color="auto" w:fill="D9D9D9" w:themeFill="background1" w:themeFillShade="D9"/>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sidRPr="00B463A5">
        <w:rPr>
          <w:rFonts w:asciiTheme="minorHAnsi" w:eastAsia="Batang" w:hAnsiTheme="minorHAnsi" w:cstheme="minorHAnsi"/>
          <w:color w:val="auto"/>
          <w:kern w:val="0"/>
          <w:sz w:val="22"/>
          <w:szCs w:val="22"/>
        </w:rPr>
        <w:t xml:space="preserve">O MUNICIPIO DE VILA PAVÃO, ESTADO DO ESPÍRITO SANTO, com sede na Rua Travessa Pavão, 80, </w:t>
      </w:r>
      <w:r w:rsidRPr="00523F2D">
        <w:rPr>
          <w:rFonts w:asciiTheme="minorHAnsi" w:eastAsia="Batang" w:hAnsiTheme="minorHAnsi" w:cstheme="minorHAnsi"/>
          <w:color w:val="auto"/>
          <w:kern w:val="0"/>
          <w:sz w:val="22"/>
          <w:szCs w:val="22"/>
        </w:rPr>
        <w:t xml:space="preserve">Centro, Vila Pavão/ES, por intermédio de seu Pregoeiro, que abaixo subscreve, designado pela Portaria </w:t>
      </w:r>
      <w:r w:rsidRPr="006651D7">
        <w:rPr>
          <w:rFonts w:asciiTheme="minorHAnsi" w:eastAsia="Batang" w:hAnsiTheme="minorHAnsi" w:cstheme="minorHAnsi"/>
          <w:color w:val="auto"/>
          <w:kern w:val="0"/>
          <w:sz w:val="22"/>
          <w:szCs w:val="22"/>
          <w:highlight w:val="lightGray"/>
        </w:rPr>
        <w:t>nº 2.</w:t>
      </w:r>
      <w:r w:rsidR="006651D7" w:rsidRPr="006651D7">
        <w:rPr>
          <w:rFonts w:asciiTheme="minorHAnsi" w:eastAsia="Batang" w:hAnsiTheme="minorHAnsi" w:cstheme="minorHAnsi"/>
          <w:color w:val="auto"/>
          <w:kern w:val="0"/>
          <w:sz w:val="22"/>
          <w:szCs w:val="22"/>
          <w:highlight w:val="lightGray"/>
        </w:rPr>
        <w:t>278</w:t>
      </w:r>
      <w:r w:rsidRPr="006651D7">
        <w:rPr>
          <w:rFonts w:asciiTheme="minorHAnsi" w:eastAsia="Batang" w:hAnsiTheme="minorHAnsi" w:cstheme="minorHAnsi"/>
          <w:color w:val="auto"/>
          <w:kern w:val="0"/>
          <w:sz w:val="22"/>
          <w:szCs w:val="22"/>
          <w:highlight w:val="lightGray"/>
        </w:rPr>
        <w:t>/20</w:t>
      </w:r>
      <w:r w:rsidR="006651D7" w:rsidRPr="006651D7">
        <w:rPr>
          <w:rFonts w:asciiTheme="minorHAnsi" w:eastAsia="Batang" w:hAnsiTheme="minorHAnsi" w:cstheme="minorHAnsi"/>
          <w:color w:val="auto"/>
          <w:kern w:val="0"/>
          <w:sz w:val="22"/>
          <w:szCs w:val="22"/>
          <w:highlight w:val="lightGray"/>
        </w:rPr>
        <w:t>20</w:t>
      </w:r>
      <w:r w:rsidRPr="006651D7">
        <w:rPr>
          <w:rFonts w:asciiTheme="minorHAnsi" w:eastAsia="Batang" w:hAnsiTheme="minorHAnsi" w:cstheme="minorHAnsi"/>
          <w:color w:val="auto"/>
          <w:kern w:val="0"/>
          <w:sz w:val="22"/>
          <w:szCs w:val="22"/>
          <w:highlight w:val="lightGray"/>
        </w:rPr>
        <w:t xml:space="preserve">, de </w:t>
      </w:r>
      <w:r w:rsidR="006651D7" w:rsidRPr="006651D7">
        <w:rPr>
          <w:rFonts w:asciiTheme="minorHAnsi" w:eastAsia="Batang" w:hAnsiTheme="minorHAnsi" w:cstheme="minorHAnsi"/>
          <w:color w:val="auto"/>
          <w:kern w:val="0"/>
          <w:sz w:val="22"/>
          <w:szCs w:val="22"/>
          <w:highlight w:val="lightGray"/>
        </w:rPr>
        <w:t>03</w:t>
      </w:r>
      <w:r w:rsidRPr="006651D7">
        <w:rPr>
          <w:rFonts w:asciiTheme="minorHAnsi" w:eastAsia="Batang" w:hAnsiTheme="minorHAnsi" w:cstheme="minorHAnsi"/>
          <w:color w:val="auto"/>
          <w:kern w:val="0"/>
          <w:sz w:val="22"/>
          <w:szCs w:val="22"/>
          <w:highlight w:val="lightGray"/>
        </w:rPr>
        <w:t xml:space="preserve"> de </w:t>
      </w:r>
      <w:r w:rsidR="006651D7" w:rsidRPr="006651D7">
        <w:rPr>
          <w:rFonts w:asciiTheme="minorHAnsi" w:eastAsia="Batang" w:hAnsiTheme="minorHAnsi" w:cstheme="minorHAnsi"/>
          <w:color w:val="auto"/>
          <w:kern w:val="0"/>
          <w:sz w:val="22"/>
          <w:szCs w:val="22"/>
          <w:highlight w:val="lightGray"/>
        </w:rPr>
        <w:t xml:space="preserve">Janeiro </w:t>
      </w:r>
      <w:r w:rsidRPr="006651D7">
        <w:rPr>
          <w:rFonts w:asciiTheme="minorHAnsi" w:eastAsia="Batang" w:hAnsiTheme="minorHAnsi" w:cstheme="minorHAnsi"/>
          <w:color w:val="auto"/>
          <w:kern w:val="0"/>
          <w:sz w:val="22"/>
          <w:szCs w:val="22"/>
          <w:highlight w:val="lightGray"/>
        </w:rPr>
        <w:t>de 20</w:t>
      </w:r>
      <w:r w:rsidR="006651D7" w:rsidRPr="006651D7">
        <w:rPr>
          <w:rFonts w:asciiTheme="minorHAnsi" w:eastAsia="Batang" w:hAnsiTheme="minorHAnsi" w:cstheme="minorHAnsi"/>
          <w:color w:val="auto"/>
          <w:kern w:val="0"/>
          <w:sz w:val="22"/>
          <w:szCs w:val="22"/>
          <w:highlight w:val="lightGray"/>
        </w:rPr>
        <w:t>20</w:t>
      </w:r>
      <w:r w:rsidRPr="006651D7">
        <w:rPr>
          <w:rFonts w:asciiTheme="minorHAnsi" w:eastAsia="Batang" w:hAnsiTheme="minorHAnsi" w:cstheme="minorHAnsi"/>
          <w:color w:val="auto"/>
          <w:kern w:val="0"/>
          <w:sz w:val="22"/>
          <w:szCs w:val="22"/>
          <w:highlight w:val="lightGray"/>
        </w:rPr>
        <w:t>,</w:t>
      </w:r>
      <w:r w:rsidRPr="00523F2D">
        <w:rPr>
          <w:rFonts w:asciiTheme="minorHAnsi" w:eastAsia="Batang" w:hAnsiTheme="minorHAnsi" w:cstheme="minorHAnsi"/>
          <w:color w:val="auto"/>
          <w:kern w:val="0"/>
          <w:sz w:val="22"/>
          <w:szCs w:val="22"/>
        </w:rPr>
        <w:t xml:space="preserve"> de acordo com a </w:t>
      </w:r>
      <w:r w:rsidRPr="00523F2D">
        <w:rPr>
          <w:rFonts w:asciiTheme="minorHAnsi" w:eastAsia="Times New Roman" w:hAnsiTheme="minorHAnsi" w:cstheme="minorHAnsi"/>
          <w:b/>
          <w:bCs/>
          <w:color w:val="auto"/>
          <w:kern w:val="0"/>
          <w:sz w:val="22"/>
          <w:szCs w:val="22"/>
        </w:rPr>
        <w:t>Lei n.º 10.520</w:t>
      </w:r>
      <w:r w:rsidRPr="00523F2D">
        <w:rPr>
          <w:rFonts w:asciiTheme="minorHAnsi" w:eastAsia="Times New Roman" w:hAnsiTheme="minorHAnsi" w:cstheme="minorHAnsi"/>
          <w:color w:val="auto"/>
          <w:kern w:val="0"/>
          <w:sz w:val="22"/>
          <w:szCs w:val="22"/>
        </w:rPr>
        <w:t xml:space="preserve">, de 17 de julho de 2002, </w:t>
      </w:r>
      <w:r w:rsidRPr="00523F2D">
        <w:rPr>
          <w:rFonts w:asciiTheme="minorHAnsi" w:eastAsia="Times New Roman" w:hAnsiTheme="minorHAnsi" w:cstheme="minorHAnsi"/>
          <w:b/>
          <w:bCs/>
          <w:color w:val="auto"/>
          <w:kern w:val="0"/>
          <w:sz w:val="22"/>
          <w:szCs w:val="22"/>
        </w:rPr>
        <w:t>Lei Federal n.º 8.666</w:t>
      </w:r>
      <w:r w:rsidRPr="00523F2D">
        <w:rPr>
          <w:rFonts w:asciiTheme="minorHAnsi" w:eastAsia="Times New Roman" w:hAnsiTheme="minorHAnsi" w:cstheme="minorHAnsi"/>
          <w:color w:val="auto"/>
          <w:kern w:val="0"/>
          <w:sz w:val="22"/>
          <w:szCs w:val="22"/>
        </w:rPr>
        <w:t xml:space="preserve">, de 21 de junho de 1993, republicada no Diário Oficial da União – DOU em 06 de junho de 1994, e alterações, e pela </w:t>
      </w:r>
      <w:r w:rsidRPr="00523F2D">
        <w:rPr>
          <w:rFonts w:asciiTheme="minorHAnsi" w:eastAsia="Times New Roman" w:hAnsiTheme="minorHAnsi" w:cstheme="minorHAnsi"/>
          <w:b/>
          <w:bCs/>
          <w:color w:val="auto"/>
          <w:kern w:val="0"/>
          <w:sz w:val="22"/>
          <w:szCs w:val="22"/>
        </w:rPr>
        <w:t>Lei Complementar 123</w:t>
      </w:r>
      <w:r w:rsidRPr="00523F2D">
        <w:rPr>
          <w:rFonts w:asciiTheme="minorHAnsi" w:eastAsia="Times New Roman" w:hAnsiTheme="minorHAnsi" w:cstheme="minorHAnsi"/>
          <w:color w:val="auto"/>
          <w:kern w:val="0"/>
          <w:sz w:val="22"/>
          <w:szCs w:val="22"/>
        </w:rPr>
        <w:t xml:space="preserve">, de 14 de dezembro de 2006, e </w:t>
      </w:r>
      <w:r w:rsidRPr="00523F2D">
        <w:rPr>
          <w:rFonts w:asciiTheme="minorHAnsi" w:eastAsia="Times New Roman" w:hAnsiTheme="minorHAnsi" w:cstheme="minorHAnsi"/>
          <w:b/>
          <w:bCs/>
          <w:color w:val="auto"/>
          <w:kern w:val="0"/>
          <w:sz w:val="22"/>
          <w:szCs w:val="22"/>
        </w:rPr>
        <w:t>Decreto Nº 2060-R</w:t>
      </w:r>
      <w:r w:rsidRPr="00523F2D">
        <w:rPr>
          <w:rFonts w:asciiTheme="minorHAnsi" w:eastAsia="Times New Roman" w:hAnsiTheme="minorHAnsi" w:cstheme="minorHAnsi"/>
          <w:color w:val="auto"/>
          <w:kern w:val="0"/>
          <w:sz w:val="22"/>
          <w:szCs w:val="22"/>
        </w:rPr>
        <w:t xml:space="preserve">, de 20 de maio de 2008, que objetiva </w:t>
      </w:r>
      <w:r w:rsidRPr="00523F2D">
        <w:rPr>
          <w:rFonts w:asciiTheme="minorHAnsi" w:eastAsia="Times New Roman" w:hAnsiTheme="minorHAnsi" w:cstheme="minorHAnsi"/>
          <w:color w:val="auto"/>
          <w:kern w:val="0"/>
          <w:sz w:val="22"/>
          <w:szCs w:val="22"/>
          <w:lang w:eastAsia="pt-BR"/>
        </w:rPr>
        <w:t xml:space="preserve">a </w:t>
      </w:r>
      <w:r w:rsidR="001045DD" w:rsidRPr="001045DD">
        <w:rPr>
          <w:rFonts w:asciiTheme="minorHAnsi" w:hAnsiTheme="minorHAnsi" w:cstheme="minorHAnsi"/>
          <w:b/>
          <w:bCs/>
          <w:color w:val="auto"/>
          <w:spacing w:val="-3"/>
          <w:szCs w:val="22"/>
        </w:rPr>
        <w:t>Contratação de empresa especializada em fornecimento de materiais de construção</w:t>
      </w:r>
      <w:r w:rsidRPr="00523F2D">
        <w:rPr>
          <w:rFonts w:asciiTheme="minorHAnsi" w:eastAsia="Times New Roman" w:hAnsiTheme="minorHAnsi" w:cs="Arial"/>
          <w:color w:val="auto"/>
          <w:kern w:val="0"/>
          <w:sz w:val="22"/>
          <w:szCs w:val="22"/>
          <w:lang w:bidi="pt-BR"/>
        </w:rPr>
        <w:t>,</w:t>
      </w:r>
      <w:r w:rsidRPr="00523F2D">
        <w:rPr>
          <w:rFonts w:asciiTheme="minorHAnsi" w:eastAsia="Batang" w:hAnsiTheme="minorHAnsi" w:cstheme="minorHAnsi"/>
          <w:color w:val="auto"/>
          <w:kern w:val="0"/>
          <w:sz w:val="22"/>
          <w:szCs w:val="22"/>
        </w:rPr>
        <w:t xml:space="preserve"> TORNA PÚBLICO que fará realizar licitação nos termos deste edital.</w:t>
      </w:r>
    </w:p>
    <w:p w14:paraId="6F378AAA" w14:textId="4BA16F14" w:rsidR="00777ECC" w:rsidRPr="00523F2D" w:rsidRDefault="00777ECC" w:rsidP="00777ECC">
      <w:pPr>
        <w:tabs>
          <w:tab w:val="left" w:pos="0"/>
          <w:tab w:val="left" w:pos="720"/>
          <w:tab w:val="left" w:pos="1440"/>
          <w:tab w:val="left" w:pos="2160"/>
          <w:tab w:val="left" w:pos="2604"/>
          <w:tab w:val="left" w:pos="3544"/>
          <w:tab w:val="left" w:pos="4253"/>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1.1 - </w:t>
      </w:r>
      <w:r w:rsidRPr="00523F2D">
        <w:rPr>
          <w:rFonts w:asciiTheme="minorHAnsi" w:eastAsia="Batang" w:hAnsiTheme="minorHAnsi" w:cstheme="minorHAnsi"/>
          <w:b/>
          <w:color w:val="auto"/>
          <w:sz w:val="22"/>
          <w:szCs w:val="22"/>
        </w:rPr>
        <w:t>Processo Administrativo nº:</w:t>
      </w:r>
      <w:r w:rsidRPr="00523F2D">
        <w:rPr>
          <w:rFonts w:asciiTheme="minorHAnsi" w:eastAsia="Batang" w:hAnsiTheme="minorHAnsi" w:cstheme="minorHAnsi"/>
          <w:color w:val="auto"/>
          <w:sz w:val="22"/>
          <w:szCs w:val="22"/>
        </w:rPr>
        <w:t xml:space="preserve"> </w:t>
      </w:r>
      <w:r w:rsidR="00402549" w:rsidRPr="00523F2D">
        <w:rPr>
          <w:rFonts w:asciiTheme="minorHAnsi" w:eastAsia="Batang" w:hAnsiTheme="minorHAnsi" w:cstheme="minorHAnsi"/>
          <w:color w:val="auto"/>
          <w:sz w:val="22"/>
          <w:szCs w:val="22"/>
        </w:rPr>
        <w:t>00</w:t>
      </w:r>
      <w:r w:rsidR="00600FD6">
        <w:rPr>
          <w:rFonts w:asciiTheme="minorHAnsi" w:eastAsia="Batang" w:hAnsiTheme="minorHAnsi" w:cstheme="minorHAnsi"/>
          <w:color w:val="auto"/>
          <w:sz w:val="22"/>
          <w:szCs w:val="22"/>
        </w:rPr>
        <w:t>4816</w:t>
      </w:r>
      <w:r w:rsidRPr="00523F2D">
        <w:rPr>
          <w:rFonts w:asciiTheme="minorHAnsi" w:eastAsia="Batang" w:hAnsiTheme="minorHAnsi" w:cstheme="minorHAnsi"/>
          <w:color w:val="auto"/>
          <w:sz w:val="22"/>
          <w:szCs w:val="22"/>
        </w:rPr>
        <w:t>/</w:t>
      </w:r>
      <w:r w:rsidR="00402549" w:rsidRPr="00523F2D">
        <w:rPr>
          <w:rFonts w:asciiTheme="minorHAnsi" w:eastAsia="Batang" w:hAnsiTheme="minorHAnsi" w:cstheme="minorHAnsi"/>
          <w:color w:val="auto"/>
          <w:sz w:val="22"/>
          <w:szCs w:val="22"/>
        </w:rPr>
        <w:t>20</w:t>
      </w:r>
      <w:r w:rsidR="00600FD6">
        <w:rPr>
          <w:rFonts w:asciiTheme="minorHAnsi" w:eastAsia="Batang" w:hAnsiTheme="minorHAnsi" w:cstheme="minorHAnsi"/>
          <w:color w:val="auto"/>
          <w:sz w:val="22"/>
          <w:szCs w:val="22"/>
        </w:rPr>
        <w:t>19</w:t>
      </w:r>
    </w:p>
    <w:p w14:paraId="40CF99B6" w14:textId="46E2A5FD" w:rsidR="00777ECC" w:rsidRPr="00523F2D" w:rsidRDefault="00777ECC" w:rsidP="00777ECC">
      <w:pPr>
        <w:tabs>
          <w:tab w:val="left" w:pos="0"/>
          <w:tab w:val="left" w:pos="720"/>
          <w:tab w:val="left" w:pos="2160"/>
          <w:tab w:val="left" w:pos="3686"/>
          <w:tab w:val="left" w:pos="6480"/>
          <w:tab w:val="left" w:pos="7200"/>
          <w:tab w:val="left" w:pos="7920"/>
          <w:tab w:val="left" w:pos="8640"/>
          <w:tab w:val="left" w:pos="9360"/>
          <w:tab w:val="left" w:pos="10080"/>
        </w:tabs>
        <w:spacing w:after="120"/>
        <w:jc w:val="both"/>
        <w:rPr>
          <w:rFonts w:asciiTheme="minorHAnsi" w:eastAsia="Batang" w:hAnsiTheme="minorHAnsi" w:cstheme="minorHAnsi"/>
          <w:b/>
          <w:bCs/>
          <w:color w:val="auto"/>
          <w:sz w:val="22"/>
          <w:szCs w:val="22"/>
        </w:rPr>
      </w:pPr>
      <w:r w:rsidRPr="00523F2D">
        <w:rPr>
          <w:rFonts w:asciiTheme="minorHAnsi" w:eastAsia="Batang" w:hAnsiTheme="minorHAnsi" w:cstheme="minorHAnsi"/>
          <w:bCs/>
          <w:color w:val="auto"/>
          <w:sz w:val="22"/>
          <w:szCs w:val="22"/>
        </w:rPr>
        <w:t xml:space="preserve">1.2 - </w:t>
      </w:r>
      <w:r w:rsidRPr="00523F2D">
        <w:rPr>
          <w:rFonts w:asciiTheme="minorHAnsi" w:eastAsia="Batang" w:hAnsiTheme="minorHAnsi" w:cstheme="minorHAnsi"/>
          <w:b/>
          <w:bCs/>
          <w:color w:val="auto"/>
          <w:sz w:val="22"/>
          <w:szCs w:val="22"/>
        </w:rPr>
        <w:t>Repartição Interessada:</w:t>
      </w:r>
      <w:r w:rsidRPr="00523F2D">
        <w:rPr>
          <w:rFonts w:asciiTheme="minorHAnsi" w:eastAsia="Batang" w:hAnsiTheme="minorHAnsi" w:cstheme="minorHAnsi"/>
          <w:bCs/>
          <w:color w:val="auto"/>
          <w:sz w:val="22"/>
          <w:szCs w:val="22"/>
        </w:rPr>
        <w:t xml:space="preserve"> Secretaria Municipal de </w:t>
      </w:r>
      <w:r w:rsidR="00600FD6">
        <w:rPr>
          <w:rFonts w:asciiTheme="minorHAnsi" w:eastAsia="Batang" w:hAnsiTheme="minorHAnsi" w:cstheme="minorHAnsi"/>
          <w:bCs/>
          <w:color w:val="auto"/>
          <w:sz w:val="22"/>
          <w:szCs w:val="22"/>
        </w:rPr>
        <w:t>Obras, Transportes e Serviços Urbanos</w:t>
      </w:r>
    </w:p>
    <w:p w14:paraId="7748C1FE" w14:textId="77777777" w:rsidR="00777ECC" w:rsidRPr="00523F2D" w:rsidRDefault="00777ECC" w:rsidP="00777ECC">
      <w:pPr>
        <w:tabs>
          <w:tab w:val="left" w:pos="720"/>
          <w:tab w:val="left" w:pos="1440"/>
          <w:tab w:val="left" w:pos="2160"/>
          <w:tab w:val="left" w:pos="2604"/>
          <w:tab w:val="left" w:pos="3544"/>
          <w:tab w:val="left" w:pos="4253"/>
          <w:tab w:val="left" w:pos="5760"/>
          <w:tab w:val="left" w:pos="6480"/>
          <w:tab w:val="left" w:pos="7200"/>
          <w:tab w:val="left" w:pos="7920"/>
          <w:tab w:val="left" w:pos="8640"/>
          <w:tab w:val="left" w:pos="9360"/>
          <w:tab w:val="left" w:pos="10080"/>
        </w:tabs>
        <w:spacing w:after="120"/>
        <w:ind w:left="4253" w:hanging="4253"/>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1.3 - </w:t>
      </w:r>
      <w:r w:rsidRPr="00523F2D">
        <w:rPr>
          <w:rFonts w:asciiTheme="minorHAnsi" w:eastAsia="Batang" w:hAnsiTheme="minorHAnsi" w:cstheme="minorHAnsi"/>
          <w:b/>
          <w:color w:val="auto"/>
          <w:sz w:val="22"/>
          <w:szCs w:val="22"/>
        </w:rPr>
        <w:t>Modalidade:</w:t>
      </w:r>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Cs/>
          <w:color w:val="auto"/>
          <w:sz w:val="22"/>
          <w:szCs w:val="22"/>
        </w:rPr>
        <w:t>Pregão Presencial</w:t>
      </w:r>
    </w:p>
    <w:p w14:paraId="3D47162C" w14:textId="3160758F" w:rsidR="00777ECC" w:rsidRPr="00523F2D" w:rsidRDefault="00777ECC" w:rsidP="00777ECC">
      <w:pPr>
        <w:tabs>
          <w:tab w:val="left" w:pos="720"/>
          <w:tab w:val="left" w:pos="1440"/>
          <w:tab w:val="left" w:pos="2160"/>
          <w:tab w:val="left" w:pos="3686"/>
          <w:tab w:val="left" w:pos="6480"/>
          <w:tab w:val="left" w:pos="7200"/>
          <w:tab w:val="left" w:pos="7920"/>
          <w:tab w:val="left" w:pos="8640"/>
          <w:tab w:val="left" w:pos="9360"/>
          <w:tab w:val="left" w:pos="10080"/>
        </w:tabs>
        <w:spacing w:after="120"/>
        <w:ind w:left="3544" w:hanging="3544"/>
        <w:jc w:val="both"/>
        <w:rPr>
          <w:rFonts w:asciiTheme="minorHAnsi" w:eastAsia="Batang" w:hAnsiTheme="minorHAnsi" w:cstheme="minorHAnsi"/>
          <w:b/>
          <w:bCs/>
          <w:color w:val="auto"/>
          <w:sz w:val="22"/>
          <w:szCs w:val="22"/>
        </w:rPr>
      </w:pPr>
      <w:r w:rsidRPr="00523F2D">
        <w:rPr>
          <w:rFonts w:asciiTheme="minorHAnsi" w:eastAsia="Batang" w:hAnsiTheme="minorHAnsi" w:cstheme="minorHAnsi"/>
          <w:color w:val="auto"/>
          <w:sz w:val="22"/>
          <w:szCs w:val="22"/>
        </w:rPr>
        <w:t xml:space="preserve">1.4 - </w:t>
      </w:r>
      <w:r w:rsidRPr="00523F2D">
        <w:rPr>
          <w:rFonts w:asciiTheme="minorHAnsi" w:eastAsia="Batang" w:hAnsiTheme="minorHAnsi" w:cstheme="minorHAnsi"/>
          <w:b/>
          <w:color w:val="auto"/>
          <w:sz w:val="22"/>
          <w:szCs w:val="22"/>
        </w:rPr>
        <w:t>Tipo De Licitação:</w:t>
      </w:r>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
          <w:bCs/>
          <w:color w:val="auto"/>
          <w:sz w:val="22"/>
          <w:szCs w:val="22"/>
        </w:rPr>
        <w:t>Menor Preço</w:t>
      </w:r>
      <w:r w:rsidR="00B10C0A" w:rsidRPr="00523F2D">
        <w:rPr>
          <w:rFonts w:asciiTheme="minorHAnsi" w:eastAsia="Batang" w:hAnsiTheme="minorHAnsi" w:cstheme="minorHAnsi"/>
          <w:b/>
          <w:bCs/>
          <w:color w:val="auto"/>
          <w:sz w:val="22"/>
          <w:szCs w:val="22"/>
        </w:rPr>
        <w:t xml:space="preserve"> por </w:t>
      </w:r>
      <w:r w:rsidR="00B02E52" w:rsidRPr="00523F2D">
        <w:rPr>
          <w:rFonts w:asciiTheme="minorHAnsi" w:eastAsia="Batang" w:hAnsiTheme="minorHAnsi" w:cstheme="minorHAnsi"/>
          <w:b/>
          <w:color w:val="auto"/>
          <w:sz w:val="22"/>
          <w:szCs w:val="22"/>
        </w:rPr>
        <w:t>Item</w:t>
      </w:r>
      <w:r w:rsidRPr="00523F2D">
        <w:rPr>
          <w:rFonts w:asciiTheme="minorHAnsi" w:eastAsia="Batang" w:hAnsiTheme="minorHAnsi" w:cstheme="minorHAnsi"/>
          <w:b/>
          <w:bCs/>
          <w:color w:val="auto"/>
          <w:sz w:val="22"/>
          <w:szCs w:val="22"/>
        </w:rPr>
        <w:t>.</w:t>
      </w:r>
    </w:p>
    <w:p w14:paraId="6B2A7B36" w14:textId="77777777" w:rsidR="00777ECC" w:rsidRPr="00523F2D" w:rsidRDefault="00777ECC" w:rsidP="00777ECC">
      <w:pPr>
        <w:tabs>
          <w:tab w:val="left" w:pos="720"/>
          <w:tab w:val="left" w:pos="1440"/>
          <w:tab w:val="left" w:pos="2160"/>
          <w:tab w:val="left" w:pos="3686"/>
          <w:tab w:val="left" w:pos="6480"/>
          <w:tab w:val="left" w:pos="7200"/>
          <w:tab w:val="left" w:pos="7920"/>
          <w:tab w:val="left" w:pos="8640"/>
          <w:tab w:val="left" w:pos="9360"/>
          <w:tab w:val="left" w:pos="10080"/>
        </w:tabs>
        <w:spacing w:after="120"/>
        <w:ind w:left="3544" w:hanging="3544"/>
        <w:jc w:val="both"/>
        <w:rPr>
          <w:rFonts w:asciiTheme="minorHAnsi" w:eastAsia="Batang" w:hAnsiTheme="minorHAnsi" w:cstheme="minorHAnsi"/>
          <w:b/>
          <w:bCs/>
          <w:color w:val="auto"/>
          <w:sz w:val="22"/>
          <w:szCs w:val="22"/>
        </w:rPr>
      </w:pPr>
      <w:r w:rsidRPr="00523F2D">
        <w:rPr>
          <w:rFonts w:asciiTheme="minorHAnsi" w:eastAsia="Batang" w:hAnsiTheme="minorHAnsi" w:cstheme="minorHAnsi"/>
          <w:bCs/>
          <w:color w:val="auto"/>
          <w:sz w:val="22"/>
          <w:szCs w:val="22"/>
        </w:rPr>
        <w:t xml:space="preserve">1.5 - </w:t>
      </w:r>
      <w:r w:rsidRPr="00523F2D">
        <w:rPr>
          <w:rFonts w:asciiTheme="minorHAnsi" w:eastAsia="Batang" w:hAnsiTheme="minorHAnsi" w:cstheme="minorHAnsi"/>
          <w:b/>
          <w:bCs/>
          <w:color w:val="auto"/>
          <w:sz w:val="22"/>
          <w:szCs w:val="22"/>
        </w:rPr>
        <w:t>Regime De Execução:</w:t>
      </w:r>
      <w:r w:rsidRPr="00523F2D">
        <w:rPr>
          <w:rFonts w:asciiTheme="minorHAnsi" w:eastAsia="Batang" w:hAnsiTheme="minorHAnsi" w:cstheme="minorHAnsi"/>
          <w:bCs/>
          <w:color w:val="auto"/>
          <w:sz w:val="22"/>
          <w:szCs w:val="22"/>
        </w:rPr>
        <w:t xml:space="preserve"> Indireta, Sob Regime de Empreitada por </w:t>
      </w:r>
      <w:r w:rsidRPr="00523F2D">
        <w:rPr>
          <w:rFonts w:asciiTheme="minorHAnsi" w:eastAsia="Batang" w:hAnsiTheme="minorHAnsi" w:cstheme="minorHAnsi"/>
          <w:bCs/>
          <w:color w:val="auto"/>
          <w:sz w:val="22"/>
          <w:szCs w:val="22"/>
          <w:u w:val="single"/>
        </w:rPr>
        <w:t>Preço Unitário</w:t>
      </w:r>
    </w:p>
    <w:p w14:paraId="57C5AFAA" w14:textId="4C6C8492" w:rsidR="00777ECC" w:rsidRPr="00B463A5" w:rsidRDefault="00777ECC" w:rsidP="00777ECC">
      <w:pPr>
        <w:spacing w:after="120"/>
        <w:jc w:val="both"/>
        <w:rPr>
          <w:rFonts w:asciiTheme="minorHAnsi" w:hAnsiTheme="minorHAnsi" w:cstheme="minorHAnsi"/>
          <w:bCs/>
          <w:spacing w:val="-3"/>
          <w:sz w:val="22"/>
          <w:szCs w:val="22"/>
        </w:rPr>
      </w:pPr>
      <w:r w:rsidRPr="00523F2D">
        <w:rPr>
          <w:rFonts w:asciiTheme="minorHAnsi" w:hAnsiTheme="minorHAnsi" w:cstheme="minorHAnsi"/>
          <w:bCs/>
          <w:color w:val="auto"/>
          <w:spacing w:val="-3"/>
          <w:sz w:val="22"/>
          <w:szCs w:val="22"/>
        </w:rPr>
        <w:t xml:space="preserve">1.6 - </w:t>
      </w:r>
      <w:r w:rsidRPr="00523F2D">
        <w:rPr>
          <w:rFonts w:asciiTheme="minorHAnsi" w:hAnsiTheme="minorHAnsi" w:cstheme="minorHAnsi"/>
          <w:b/>
          <w:bCs/>
          <w:color w:val="auto"/>
          <w:spacing w:val="-3"/>
          <w:sz w:val="22"/>
          <w:szCs w:val="22"/>
        </w:rPr>
        <w:t>Data/Hora/Local do Credenciamento:</w:t>
      </w:r>
      <w:r w:rsidRPr="00523F2D">
        <w:rPr>
          <w:rFonts w:asciiTheme="minorHAnsi" w:hAnsiTheme="minorHAnsi" w:cstheme="minorHAnsi"/>
          <w:bCs/>
          <w:color w:val="auto"/>
          <w:spacing w:val="-3"/>
          <w:sz w:val="22"/>
          <w:szCs w:val="22"/>
        </w:rPr>
        <w:t xml:space="preserve"> </w:t>
      </w:r>
      <w:r w:rsidR="0068252E">
        <w:rPr>
          <w:rFonts w:asciiTheme="minorHAnsi" w:hAnsiTheme="minorHAnsi" w:cstheme="minorHAnsi"/>
          <w:bCs/>
          <w:color w:val="auto"/>
          <w:spacing w:val="-3"/>
          <w:sz w:val="22"/>
          <w:szCs w:val="22"/>
        </w:rPr>
        <w:t>09</w:t>
      </w:r>
      <w:r w:rsidRPr="00523F2D">
        <w:rPr>
          <w:rFonts w:asciiTheme="minorHAnsi" w:eastAsia="Batang" w:hAnsiTheme="minorHAnsi" w:cstheme="minorHAnsi"/>
          <w:bCs/>
          <w:iCs/>
          <w:color w:val="auto"/>
          <w:sz w:val="22"/>
          <w:szCs w:val="22"/>
        </w:rPr>
        <w:t>/</w:t>
      </w:r>
      <w:r w:rsidR="0068252E">
        <w:rPr>
          <w:rFonts w:asciiTheme="minorHAnsi" w:eastAsia="Batang" w:hAnsiTheme="minorHAnsi" w:cstheme="minorHAnsi"/>
          <w:bCs/>
          <w:iCs/>
          <w:color w:val="auto"/>
          <w:sz w:val="22"/>
          <w:szCs w:val="22"/>
        </w:rPr>
        <w:t>03</w:t>
      </w:r>
      <w:r w:rsidRPr="00523F2D">
        <w:rPr>
          <w:rFonts w:asciiTheme="minorHAnsi" w:eastAsia="Batang" w:hAnsiTheme="minorHAnsi" w:cstheme="minorHAnsi"/>
          <w:bCs/>
          <w:iCs/>
          <w:color w:val="auto"/>
          <w:sz w:val="22"/>
          <w:szCs w:val="22"/>
        </w:rPr>
        <w:t>/</w:t>
      </w:r>
      <w:r w:rsidR="00E32285" w:rsidRPr="00523F2D">
        <w:rPr>
          <w:rFonts w:asciiTheme="minorHAnsi" w:eastAsia="Batang" w:hAnsiTheme="minorHAnsi" w:cstheme="minorHAnsi"/>
          <w:bCs/>
          <w:iCs/>
          <w:color w:val="auto"/>
          <w:sz w:val="22"/>
          <w:szCs w:val="22"/>
        </w:rPr>
        <w:t>20</w:t>
      </w:r>
      <w:r w:rsidR="00720443">
        <w:rPr>
          <w:rFonts w:asciiTheme="minorHAnsi" w:eastAsia="Batang" w:hAnsiTheme="minorHAnsi" w:cstheme="minorHAnsi"/>
          <w:bCs/>
          <w:iCs/>
          <w:color w:val="auto"/>
          <w:sz w:val="22"/>
          <w:szCs w:val="22"/>
        </w:rPr>
        <w:t>20</w:t>
      </w:r>
      <w:r w:rsidRPr="00523F2D">
        <w:rPr>
          <w:rFonts w:asciiTheme="minorHAnsi" w:eastAsia="Batang" w:hAnsiTheme="minorHAnsi" w:cstheme="minorHAnsi"/>
          <w:bCs/>
          <w:iCs/>
          <w:color w:val="auto"/>
          <w:sz w:val="22"/>
          <w:szCs w:val="22"/>
        </w:rPr>
        <w:t xml:space="preserve">, das </w:t>
      </w:r>
      <w:r w:rsidR="0068252E">
        <w:rPr>
          <w:rFonts w:asciiTheme="minorHAnsi" w:eastAsia="Batang" w:hAnsiTheme="minorHAnsi" w:cstheme="minorHAnsi"/>
          <w:bCs/>
          <w:iCs/>
          <w:color w:val="auto"/>
          <w:sz w:val="22"/>
          <w:szCs w:val="22"/>
        </w:rPr>
        <w:t>08</w:t>
      </w:r>
      <w:r w:rsidRPr="00523F2D">
        <w:rPr>
          <w:rFonts w:asciiTheme="minorHAnsi" w:eastAsia="Batang" w:hAnsiTheme="minorHAnsi" w:cstheme="minorHAnsi"/>
          <w:bCs/>
          <w:iCs/>
          <w:color w:val="auto"/>
          <w:sz w:val="22"/>
          <w:szCs w:val="22"/>
        </w:rPr>
        <w:t>h</w:t>
      </w:r>
      <w:r w:rsidR="0068252E">
        <w:rPr>
          <w:rFonts w:asciiTheme="minorHAnsi" w:eastAsia="Batang" w:hAnsiTheme="minorHAnsi" w:cstheme="minorHAnsi"/>
          <w:bCs/>
          <w:iCs/>
          <w:color w:val="auto"/>
          <w:sz w:val="22"/>
          <w:szCs w:val="22"/>
        </w:rPr>
        <w:t>00</w:t>
      </w:r>
      <w:r w:rsidRPr="00523F2D">
        <w:rPr>
          <w:rFonts w:asciiTheme="minorHAnsi" w:eastAsia="Batang" w:hAnsiTheme="minorHAnsi" w:cstheme="minorHAnsi"/>
          <w:bCs/>
          <w:iCs/>
          <w:color w:val="auto"/>
          <w:sz w:val="22"/>
          <w:szCs w:val="22"/>
        </w:rPr>
        <w:t xml:space="preserve">min </w:t>
      </w:r>
      <w:r w:rsidR="00E32285" w:rsidRPr="00523F2D">
        <w:rPr>
          <w:rFonts w:asciiTheme="minorHAnsi" w:eastAsia="Batang" w:hAnsiTheme="minorHAnsi" w:cstheme="minorHAnsi"/>
          <w:bCs/>
          <w:iCs/>
          <w:color w:val="auto"/>
          <w:sz w:val="22"/>
          <w:szCs w:val="22"/>
        </w:rPr>
        <w:t>até</w:t>
      </w:r>
      <w:r w:rsidRPr="00523F2D">
        <w:rPr>
          <w:rFonts w:asciiTheme="minorHAnsi" w:eastAsia="Batang" w:hAnsiTheme="minorHAnsi" w:cstheme="minorHAnsi"/>
          <w:bCs/>
          <w:iCs/>
          <w:color w:val="auto"/>
          <w:sz w:val="22"/>
          <w:szCs w:val="22"/>
        </w:rPr>
        <w:t xml:space="preserve"> às </w:t>
      </w:r>
      <w:r w:rsidR="0068252E">
        <w:rPr>
          <w:rFonts w:asciiTheme="minorHAnsi" w:eastAsia="Batang" w:hAnsiTheme="minorHAnsi" w:cstheme="minorHAnsi"/>
          <w:bCs/>
          <w:iCs/>
          <w:color w:val="auto"/>
          <w:sz w:val="22"/>
          <w:szCs w:val="22"/>
        </w:rPr>
        <w:t>08</w:t>
      </w:r>
      <w:r w:rsidRPr="00523F2D">
        <w:rPr>
          <w:rFonts w:asciiTheme="minorHAnsi" w:eastAsia="Batang" w:hAnsiTheme="minorHAnsi" w:cstheme="minorHAnsi"/>
          <w:bCs/>
          <w:iCs/>
          <w:color w:val="auto"/>
          <w:sz w:val="22"/>
          <w:szCs w:val="22"/>
        </w:rPr>
        <w:t>h</w:t>
      </w:r>
      <w:r w:rsidR="0068252E">
        <w:rPr>
          <w:rFonts w:asciiTheme="minorHAnsi" w:eastAsia="Batang" w:hAnsiTheme="minorHAnsi" w:cstheme="minorHAnsi"/>
          <w:bCs/>
          <w:iCs/>
          <w:color w:val="auto"/>
          <w:sz w:val="22"/>
          <w:szCs w:val="22"/>
        </w:rPr>
        <w:t>30</w:t>
      </w:r>
      <w:r w:rsidRPr="00523F2D">
        <w:rPr>
          <w:rFonts w:asciiTheme="minorHAnsi" w:eastAsia="Batang" w:hAnsiTheme="minorHAnsi" w:cstheme="minorHAnsi"/>
          <w:bCs/>
          <w:iCs/>
          <w:color w:val="auto"/>
          <w:sz w:val="22"/>
          <w:szCs w:val="22"/>
        </w:rPr>
        <w:t>min</w:t>
      </w:r>
      <w:r w:rsidRPr="00523F2D">
        <w:rPr>
          <w:rFonts w:asciiTheme="minorHAnsi" w:hAnsiTheme="minorHAnsi" w:cstheme="minorHAnsi"/>
          <w:bCs/>
          <w:iCs/>
          <w:color w:val="auto"/>
          <w:spacing w:val="-3"/>
          <w:sz w:val="22"/>
          <w:szCs w:val="22"/>
        </w:rPr>
        <w:t xml:space="preserve">, na sala da </w:t>
      </w:r>
      <w:r w:rsidRPr="00B463A5">
        <w:rPr>
          <w:rFonts w:asciiTheme="minorHAnsi" w:hAnsiTheme="minorHAnsi" w:cstheme="minorHAnsi"/>
          <w:bCs/>
          <w:iCs/>
          <w:spacing w:val="-3"/>
          <w:sz w:val="22"/>
          <w:szCs w:val="22"/>
        </w:rPr>
        <w:t>Comissão Permanente de Licitação, sito na Rua Travessa Pavão, nº 80, 2º Andar – Centro – Vila Pavão/ES.</w:t>
      </w:r>
    </w:p>
    <w:p w14:paraId="55F10012" w14:textId="5A00EE76" w:rsidR="00777ECC" w:rsidRPr="00B463A5" w:rsidRDefault="00777ECC" w:rsidP="00777ECC">
      <w:pPr>
        <w:spacing w:after="120"/>
        <w:jc w:val="both"/>
        <w:rPr>
          <w:rFonts w:asciiTheme="minorHAnsi" w:hAnsiTheme="minorHAnsi" w:cstheme="minorHAnsi"/>
          <w:bCs/>
          <w:spacing w:val="-3"/>
          <w:sz w:val="22"/>
          <w:szCs w:val="22"/>
        </w:rPr>
      </w:pPr>
      <w:r w:rsidRPr="00B463A5">
        <w:rPr>
          <w:rFonts w:asciiTheme="minorHAnsi" w:hAnsiTheme="minorHAnsi" w:cstheme="minorHAnsi"/>
          <w:bCs/>
          <w:spacing w:val="-3"/>
          <w:sz w:val="22"/>
          <w:szCs w:val="22"/>
        </w:rPr>
        <w:t xml:space="preserve">1.7 - </w:t>
      </w:r>
      <w:r w:rsidRPr="00B463A5">
        <w:rPr>
          <w:rFonts w:asciiTheme="minorHAnsi" w:hAnsiTheme="minorHAnsi" w:cstheme="minorHAnsi"/>
          <w:b/>
          <w:bCs/>
          <w:spacing w:val="-3"/>
          <w:sz w:val="22"/>
          <w:szCs w:val="22"/>
        </w:rPr>
        <w:t>Data/Hora/Local da Entrega dos Envelopes:</w:t>
      </w:r>
      <w:r w:rsidRPr="00B463A5">
        <w:rPr>
          <w:rFonts w:asciiTheme="minorHAnsi" w:hAnsiTheme="minorHAnsi" w:cstheme="minorHAnsi"/>
          <w:bCs/>
          <w:spacing w:val="-3"/>
          <w:sz w:val="22"/>
          <w:szCs w:val="22"/>
        </w:rPr>
        <w:t xml:space="preserve"> </w:t>
      </w:r>
      <w:r w:rsidR="0068252E">
        <w:rPr>
          <w:rFonts w:asciiTheme="minorHAnsi" w:hAnsiTheme="minorHAnsi" w:cstheme="minorHAnsi"/>
          <w:bCs/>
          <w:spacing w:val="-3"/>
          <w:sz w:val="22"/>
          <w:szCs w:val="22"/>
        </w:rPr>
        <w:t>09</w:t>
      </w:r>
      <w:r w:rsidRPr="00B463A5">
        <w:rPr>
          <w:rFonts w:asciiTheme="minorHAnsi" w:eastAsia="Batang" w:hAnsiTheme="minorHAnsi" w:cstheme="minorHAnsi"/>
          <w:bCs/>
          <w:iCs/>
          <w:color w:val="auto"/>
          <w:sz w:val="22"/>
          <w:szCs w:val="22"/>
        </w:rPr>
        <w:t>/</w:t>
      </w:r>
      <w:r w:rsidR="0068252E">
        <w:rPr>
          <w:rFonts w:asciiTheme="minorHAnsi" w:eastAsia="Batang" w:hAnsiTheme="minorHAnsi" w:cstheme="minorHAnsi"/>
          <w:bCs/>
          <w:iCs/>
          <w:color w:val="auto"/>
          <w:sz w:val="22"/>
          <w:szCs w:val="22"/>
        </w:rPr>
        <w:t>03</w:t>
      </w:r>
      <w:r w:rsidRPr="00B463A5">
        <w:rPr>
          <w:rFonts w:asciiTheme="minorHAnsi" w:eastAsia="Batang" w:hAnsiTheme="minorHAnsi" w:cstheme="minorHAnsi"/>
          <w:bCs/>
          <w:iCs/>
          <w:color w:val="auto"/>
          <w:sz w:val="22"/>
          <w:szCs w:val="22"/>
        </w:rPr>
        <w:t>/</w:t>
      </w:r>
      <w:r w:rsidR="00957438">
        <w:rPr>
          <w:rFonts w:asciiTheme="minorHAnsi" w:eastAsia="Batang" w:hAnsiTheme="minorHAnsi" w:cstheme="minorHAnsi"/>
          <w:bCs/>
          <w:iCs/>
          <w:color w:val="auto"/>
          <w:sz w:val="22"/>
          <w:szCs w:val="22"/>
        </w:rPr>
        <w:t>20</w:t>
      </w:r>
      <w:r w:rsidR="00720443">
        <w:rPr>
          <w:rFonts w:asciiTheme="minorHAnsi" w:eastAsia="Batang" w:hAnsiTheme="minorHAnsi" w:cstheme="minorHAnsi"/>
          <w:bCs/>
          <w:iCs/>
          <w:color w:val="auto"/>
          <w:sz w:val="22"/>
          <w:szCs w:val="22"/>
        </w:rPr>
        <w:t>20</w:t>
      </w:r>
      <w:r w:rsidRPr="00B463A5">
        <w:rPr>
          <w:rFonts w:asciiTheme="minorHAnsi" w:hAnsiTheme="minorHAnsi" w:cstheme="minorHAnsi"/>
          <w:bCs/>
          <w:iCs/>
          <w:spacing w:val="-3"/>
          <w:sz w:val="22"/>
          <w:szCs w:val="22"/>
        </w:rPr>
        <w:t xml:space="preserve">, até às </w:t>
      </w:r>
      <w:r w:rsidR="0068252E">
        <w:rPr>
          <w:rFonts w:asciiTheme="minorHAnsi" w:hAnsiTheme="minorHAnsi" w:cstheme="minorHAnsi"/>
          <w:bCs/>
          <w:iCs/>
          <w:spacing w:val="-3"/>
          <w:sz w:val="22"/>
          <w:szCs w:val="22"/>
        </w:rPr>
        <w:t>08</w:t>
      </w:r>
      <w:r w:rsidRPr="00B463A5">
        <w:rPr>
          <w:rFonts w:asciiTheme="minorHAnsi" w:hAnsiTheme="minorHAnsi" w:cstheme="minorHAnsi"/>
          <w:bCs/>
          <w:iCs/>
          <w:spacing w:val="-3"/>
          <w:sz w:val="22"/>
          <w:szCs w:val="22"/>
        </w:rPr>
        <w:t>h</w:t>
      </w:r>
      <w:r w:rsidR="0068252E">
        <w:rPr>
          <w:rFonts w:asciiTheme="minorHAnsi" w:hAnsiTheme="minorHAnsi" w:cstheme="minorHAnsi"/>
          <w:bCs/>
          <w:iCs/>
          <w:spacing w:val="-3"/>
          <w:sz w:val="22"/>
          <w:szCs w:val="22"/>
        </w:rPr>
        <w:t>30</w:t>
      </w:r>
      <w:r w:rsidRPr="00B463A5">
        <w:rPr>
          <w:rFonts w:asciiTheme="minorHAnsi" w:hAnsiTheme="minorHAnsi" w:cstheme="minorHAnsi"/>
          <w:bCs/>
          <w:iCs/>
          <w:spacing w:val="-3"/>
          <w:sz w:val="22"/>
          <w:szCs w:val="22"/>
        </w:rPr>
        <w:t>min, no Protocolo Geral da Prefeitura Municipal de Vila Pavão, sito na Rua Travessa Pavão, nº 80, 1º Andar – Centro – Vila Pavão/ES.</w:t>
      </w:r>
    </w:p>
    <w:p w14:paraId="199CA149" w14:textId="6A931CD1" w:rsidR="00777ECC" w:rsidRPr="003D3F1F" w:rsidRDefault="00777ECC" w:rsidP="00777ECC">
      <w:pPr>
        <w:overflowPunct w:val="0"/>
        <w:autoSpaceDE w:val="0"/>
        <w:autoSpaceDN w:val="0"/>
        <w:adjustRightInd w:val="0"/>
        <w:spacing w:after="240"/>
        <w:jc w:val="both"/>
        <w:textAlignment w:val="baseline"/>
        <w:rPr>
          <w:rFonts w:asciiTheme="minorHAnsi" w:eastAsia="Times New Roman" w:hAnsiTheme="minorHAnsi" w:cstheme="minorHAnsi"/>
          <w:b/>
          <w:bCs/>
          <w:color w:val="auto"/>
          <w:spacing w:val="-3"/>
          <w:kern w:val="0"/>
          <w:sz w:val="22"/>
          <w:szCs w:val="22"/>
        </w:rPr>
      </w:pPr>
      <w:r w:rsidRPr="00B463A5">
        <w:rPr>
          <w:rFonts w:asciiTheme="minorHAnsi" w:eastAsia="Times New Roman" w:hAnsiTheme="minorHAnsi" w:cstheme="minorHAnsi"/>
          <w:bCs/>
          <w:color w:val="auto"/>
          <w:spacing w:val="-3"/>
          <w:kern w:val="0"/>
          <w:sz w:val="22"/>
          <w:szCs w:val="22"/>
        </w:rPr>
        <w:t>1.8 -</w:t>
      </w:r>
      <w:r w:rsidRPr="00B463A5">
        <w:rPr>
          <w:rFonts w:asciiTheme="minorHAnsi" w:eastAsia="Times New Roman" w:hAnsiTheme="minorHAnsi" w:cstheme="minorHAnsi"/>
          <w:b/>
          <w:bCs/>
          <w:color w:val="auto"/>
          <w:spacing w:val="-3"/>
          <w:kern w:val="0"/>
          <w:sz w:val="22"/>
          <w:szCs w:val="22"/>
        </w:rPr>
        <w:t xml:space="preserve"> Data/Local/Hora de Abertura:</w:t>
      </w:r>
      <w:r w:rsidRPr="00B463A5">
        <w:rPr>
          <w:rFonts w:asciiTheme="minorHAnsi" w:eastAsia="Times New Roman" w:hAnsiTheme="minorHAnsi" w:cstheme="minorHAnsi"/>
          <w:bCs/>
          <w:color w:val="auto"/>
          <w:spacing w:val="-3"/>
          <w:kern w:val="0"/>
          <w:sz w:val="22"/>
          <w:szCs w:val="22"/>
        </w:rPr>
        <w:t xml:space="preserve"> </w:t>
      </w:r>
      <w:r w:rsidR="0068252E">
        <w:rPr>
          <w:rFonts w:asciiTheme="minorHAnsi" w:eastAsia="Times New Roman" w:hAnsiTheme="minorHAnsi" w:cstheme="minorHAnsi"/>
          <w:bCs/>
          <w:color w:val="auto"/>
          <w:spacing w:val="-3"/>
          <w:kern w:val="0"/>
          <w:sz w:val="22"/>
          <w:szCs w:val="22"/>
        </w:rPr>
        <w:t>09</w:t>
      </w:r>
      <w:r w:rsidRPr="00B463A5">
        <w:rPr>
          <w:rFonts w:asciiTheme="minorHAnsi" w:eastAsia="Batang" w:hAnsiTheme="minorHAnsi" w:cstheme="minorHAnsi"/>
          <w:bCs/>
          <w:iCs/>
          <w:color w:val="auto"/>
          <w:kern w:val="0"/>
          <w:sz w:val="22"/>
          <w:szCs w:val="22"/>
        </w:rPr>
        <w:t>/</w:t>
      </w:r>
      <w:r w:rsidR="0068252E">
        <w:rPr>
          <w:rFonts w:asciiTheme="minorHAnsi" w:eastAsia="Batang" w:hAnsiTheme="minorHAnsi" w:cstheme="minorHAnsi"/>
          <w:bCs/>
          <w:iCs/>
          <w:color w:val="auto"/>
          <w:kern w:val="0"/>
          <w:sz w:val="22"/>
          <w:szCs w:val="22"/>
        </w:rPr>
        <w:t>03</w:t>
      </w:r>
      <w:r w:rsidRPr="00B463A5">
        <w:rPr>
          <w:rFonts w:asciiTheme="minorHAnsi" w:eastAsia="Batang" w:hAnsiTheme="minorHAnsi" w:cstheme="minorHAnsi"/>
          <w:bCs/>
          <w:iCs/>
          <w:color w:val="auto"/>
          <w:kern w:val="0"/>
          <w:sz w:val="22"/>
          <w:szCs w:val="22"/>
        </w:rPr>
        <w:t>/</w:t>
      </w:r>
      <w:r w:rsidR="00957438">
        <w:rPr>
          <w:rFonts w:asciiTheme="minorHAnsi" w:eastAsia="Batang" w:hAnsiTheme="minorHAnsi" w:cstheme="minorHAnsi"/>
          <w:bCs/>
          <w:iCs/>
          <w:color w:val="auto"/>
          <w:kern w:val="0"/>
          <w:sz w:val="22"/>
          <w:szCs w:val="22"/>
        </w:rPr>
        <w:t>20</w:t>
      </w:r>
      <w:r w:rsidR="00720443">
        <w:rPr>
          <w:rFonts w:asciiTheme="minorHAnsi" w:eastAsia="Batang" w:hAnsiTheme="minorHAnsi" w:cstheme="minorHAnsi"/>
          <w:bCs/>
          <w:iCs/>
          <w:color w:val="auto"/>
          <w:kern w:val="0"/>
          <w:sz w:val="22"/>
          <w:szCs w:val="22"/>
        </w:rPr>
        <w:t>20</w:t>
      </w:r>
      <w:r w:rsidRPr="00B463A5">
        <w:rPr>
          <w:rFonts w:asciiTheme="minorHAnsi" w:eastAsia="Times New Roman" w:hAnsiTheme="minorHAnsi" w:cstheme="minorHAnsi"/>
          <w:bCs/>
          <w:iCs/>
          <w:color w:val="auto"/>
          <w:spacing w:val="-3"/>
          <w:kern w:val="0"/>
          <w:sz w:val="22"/>
          <w:szCs w:val="22"/>
        </w:rPr>
        <w:t xml:space="preserve">, às </w:t>
      </w:r>
      <w:r w:rsidR="0068252E">
        <w:rPr>
          <w:rFonts w:asciiTheme="minorHAnsi" w:eastAsia="Times New Roman" w:hAnsiTheme="minorHAnsi" w:cstheme="minorHAnsi"/>
          <w:bCs/>
          <w:iCs/>
          <w:color w:val="auto"/>
          <w:spacing w:val="-3"/>
          <w:kern w:val="0"/>
          <w:sz w:val="22"/>
          <w:szCs w:val="22"/>
        </w:rPr>
        <w:t>09</w:t>
      </w:r>
      <w:r w:rsidRPr="00B463A5">
        <w:rPr>
          <w:rFonts w:asciiTheme="minorHAnsi" w:eastAsia="Times New Roman" w:hAnsiTheme="minorHAnsi" w:cstheme="minorHAnsi"/>
          <w:bCs/>
          <w:iCs/>
          <w:color w:val="auto"/>
          <w:spacing w:val="-3"/>
          <w:kern w:val="0"/>
          <w:sz w:val="22"/>
          <w:szCs w:val="22"/>
        </w:rPr>
        <w:t>h</w:t>
      </w:r>
      <w:r w:rsidR="0068252E">
        <w:rPr>
          <w:rFonts w:asciiTheme="minorHAnsi" w:eastAsia="Times New Roman" w:hAnsiTheme="minorHAnsi" w:cstheme="minorHAnsi"/>
          <w:bCs/>
          <w:iCs/>
          <w:color w:val="auto"/>
          <w:spacing w:val="-3"/>
          <w:kern w:val="0"/>
          <w:sz w:val="22"/>
          <w:szCs w:val="22"/>
        </w:rPr>
        <w:t>00</w:t>
      </w:r>
      <w:r w:rsidRPr="00B463A5">
        <w:rPr>
          <w:rFonts w:asciiTheme="minorHAnsi" w:eastAsia="Times New Roman" w:hAnsiTheme="minorHAnsi" w:cstheme="minorHAnsi"/>
          <w:bCs/>
          <w:iCs/>
          <w:color w:val="auto"/>
          <w:spacing w:val="-3"/>
          <w:kern w:val="0"/>
          <w:sz w:val="22"/>
          <w:szCs w:val="22"/>
        </w:rPr>
        <w:t>min, na sala da Comissão Permanente de Licitação, sito na Rua Travessa Pavão, nº 80, 2º Andar – Centro – Vila Pavão/ES.</w:t>
      </w:r>
    </w:p>
    <w:p w14:paraId="28E432D4" w14:textId="77777777" w:rsidR="001E4633" w:rsidRPr="00523F2D" w:rsidRDefault="001E4633" w:rsidP="001E4633">
      <w:pPr>
        <w:tabs>
          <w:tab w:val="left" w:pos="-414"/>
          <w:tab w:val="left" w:pos="0"/>
          <w:tab w:val="left" w:pos="306"/>
          <w:tab w:val="left" w:pos="1026"/>
          <w:tab w:val="left" w:pos="1500"/>
        </w:tabs>
        <w:spacing w:after="120"/>
        <w:jc w:val="both"/>
        <w:rPr>
          <w:rFonts w:asciiTheme="minorHAnsi" w:eastAsia="Batang" w:hAnsiTheme="minorHAnsi" w:cstheme="minorHAnsi"/>
          <w:b/>
          <w:color w:val="auto"/>
          <w:sz w:val="22"/>
          <w:szCs w:val="22"/>
        </w:rPr>
      </w:pPr>
      <w:r w:rsidRPr="00523F2D">
        <w:rPr>
          <w:rFonts w:asciiTheme="minorHAnsi" w:eastAsia="Batang" w:hAnsiTheme="minorHAnsi" w:cstheme="minorHAnsi"/>
          <w:b/>
          <w:color w:val="auto"/>
          <w:sz w:val="22"/>
          <w:szCs w:val="22"/>
        </w:rPr>
        <w:t>2. – OBJETO</w:t>
      </w:r>
      <w:r w:rsidRPr="00523F2D">
        <w:rPr>
          <w:rFonts w:asciiTheme="minorHAnsi" w:eastAsia="Batang" w:hAnsiTheme="minorHAnsi" w:cstheme="minorHAnsi"/>
          <w:b/>
          <w:color w:val="auto"/>
          <w:sz w:val="22"/>
          <w:szCs w:val="22"/>
        </w:rPr>
        <w:tab/>
      </w:r>
      <w:r w:rsidRPr="00523F2D">
        <w:rPr>
          <w:rFonts w:asciiTheme="minorHAnsi" w:eastAsia="Batang" w:hAnsiTheme="minorHAnsi" w:cstheme="minorHAnsi"/>
          <w:b/>
          <w:color w:val="auto"/>
          <w:sz w:val="22"/>
          <w:szCs w:val="22"/>
        </w:rPr>
        <w:tab/>
      </w:r>
    </w:p>
    <w:p w14:paraId="557EC987" w14:textId="68273BD9" w:rsidR="001E4633" w:rsidRPr="00523F2D" w:rsidRDefault="001E4633" w:rsidP="00285FF4">
      <w:pPr>
        <w:spacing w:after="120"/>
        <w:jc w:val="both"/>
        <w:rPr>
          <w:rFonts w:asciiTheme="minorHAnsi" w:hAnsiTheme="minorHAnsi" w:cstheme="minorHAnsi"/>
          <w:bCs/>
          <w:iCs/>
          <w:color w:val="auto"/>
          <w:spacing w:val="-3"/>
          <w:sz w:val="22"/>
          <w:szCs w:val="22"/>
        </w:rPr>
      </w:pPr>
      <w:r w:rsidRPr="00523F2D">
        <w:rPr>
          <w:rFonts w:asciiTheme="minorHAnsi" w:hAnsiTheme="minorHAnsi" w:cstheme="minorHAnsi"/>
          <w:bCs/>
          <w:color w:val="auto"/>
          <w:spacing w:val="-3"/>
          <w:sz w:val="22"/>
          <w:szCs w:val="22"/>
        </w:rPr>
        <w:t xml:space="preserve">2.1 – O objeto da presente licitação é a </w:t>
      </w:r>
      <w:r w:rsidR="001045DD" w:rsidRPr="001045DD">
        <w:rPr>
          <w:rFonts w:asciiTheme="minorHAnsi" w:hAnsiTheme="minorHAnsi" w:cstheme="minorHAnsi"/>
          <w:b/>
          <w:bCs/>
          <w:color w:val="auto"/>
          <w:spacing w:val="-3"/>
          <w:szCs w:val="22"/>
        </w:rPr>
        <w:t>Contratação de empresa especializada em fornecimento de materiais de construção e permanentes para reparar danos em obras públicas; manter limpas as vias urbanas e acostamento de estradas, retirando a vegetação que cresce nos acostamentos; realizar pequenos reparos em redes elétricas de diversos setores desta Prefeitura, bem como inúmeros outros serviços que fazem parte da rotina da Secretaria Municipal de Obras, Transportes e Serviços Urbanos e Secretaria Municipal de Educação, e fornecimento e distribuição de água nos distritos</w:t>
      </w:r>
      <w:r w:rsidR="00AE4CE2" w:rsidRPr="00523F2D">
        <w:rPr>
          <w:rFonts w:asciiTheme="minorHAnsi" w:hAnsiTheme="minorHAnsi" w:cstheme="minorHAnsi"/>
          <w:bCs/>
          <w:color w:val="auto"/>
          <w:spacing w:val="-3"/>
          <w:sz w:val="22"/>
          <w:szCs w:val="22"/>
        </w:rPr>
        <w:t>,</w:t>
      </w:r>
      <w:r w:rsidRPr="00523F2D">
        <w:rPr>
          <w:rFonts w:asciiTheme="minorHAnsi" w:hAnsiTheme="minorHAnsi" w:cstheme="minorHAnsi"/>
          <w:bCs/>
          <w:color w:val="auto"/>
          <w:spacing w:val="-3"/>
          <w:sz w:val="22"/>
          <w:szCs w:val="22"/>
        </w:rPr>
        <w:t xml:space="preserve"> conforme especificações e condições constantes do </w:t>
      </w:r>
      <w:r w:rsidRPr="00523F2D">
        <w:rPr>
          <w:rFonts w:asciiTheme="minorHAnsi" w:hAnsiTheme="minorHAnsi" w:cstheme="minorHAnsi"/>
          <w:b/>
          <w:bCs/>
          <w:color w:val="auto"/>
          <w:spacing w:val="-3"/>
          <w:sz w:val="22"/>
          <w:szCs w:val="22"/>
        </w:rPr>
        <w:t>TERMO DE REFERÊNCIA - Anexo 01</w:t>
      </w:r>
      <w:r w:rsidRPr="00523F2D">
        <w:rPr>
          <w:rFonts w:asciiTheme="minorHAnsi" w:hAnsiTheme="minorHAnsi" w:cstheme="minorHAnsi"/>
          <w:bCs/>
          <w:color w:val="auto"/>
          <w:spacing w:val="-3"/>
          <w:sz w:val="22"/>
          <w:szCs w:val="22"/>
        </w:rPr>
        <w:t>, que integra o presente Edital para todos os fins</w:t>
      </w:r>
      <w:r w:rsidRPr="00523F2D">
        <w:rPr>
          <w:rFonts w:asciiTheme="minorHAnsi" w:hAnsiTheme="minorHAnsi" w:cstheme="minorHAnsi"/>
          <w:bCs/>
          <w:iCs/>
          <w:color w:val="auto"/>
          <w:spacing w:val="-3"/>
          <w:sz w:val="22"/>
          <w:szCs w:val="22"/>
        </w:rPr>
        <w:t>.</w:t>
      </w:r>
    </w:p>
    <w:p w14:paraId="52DD53F4" w14:textId="4BE90ABA" w:rsidR="001C72AA" w:rsidRDefault="001C72AA" w:rsidP="001C72AA">
      <w:pPr>
        <w:spacing w:after="120"/>
        <w:jc w:val="both"/>
        <w:rPr>
          <w:rFonts w:asciiTheme="minorHAnsi" w:hAnsiTheme="minorHAnsi" w:cstheme="minorHAnsi"/>
          <w:color w:val="auto"/>
          <w:sz w:val="22"/>
          <w:szCs w:val="22"/>
          <w:lang w:eastAsia="pt-BR"/>
        </w:rPr>
      </w:pPr>
      <w:r w:rsidRPr="00523F2D">
        <w:rPr>
          <w:rFonts w:asciiTheme="minorHAnsi" w:hAnsiTheme="minorHAnsi" w:cstheme="minorHAnsi"/>
          <w:bCs/>
          <w:color w:val="auto"/>
          <w:spacing w:val="-3"/>
          <w:sz w:val="22"/>
          <w:szCs w:val="22"/>
        </w:rPr>
        <w:t xml:space="preserve">2.2 – </w:t>
      </w:r>
      <w:r w:rsidRPr="00523F2D">
        <w:rPr>
          <w:rFonts w:asciiTheme="minorHAnsi" w:hAnsiTheme="minorHAnsi" w:cstheme="minorHAnsi"/>
          <w:color w:val="auto"/>
          <w:sz w:val="22"/>
          <w:szCs w:val="22"/>
          <w:lang w:eastAsia="pt-BR"/>
        </w:rPr>
        <w:t xml:space="preserve">O objeto desta licitação será executado rigorosamente de acordo com o </w:t>
      </w:r>
      <w:r w:rsidRPr="00523F2D">
        <w:rPr>
          <w:rFonts w:asciiTheme="minorHAnsi" w:hAnsiTheme="minorHAnsi" w:cstheme="minorHAnsi"/>
          <w:b/>
          <w:color w:val="auto"/>
          <w:sz w:val="22"/>
          <w:szCs w:val="22"/>
          <w:lang w:eastAsia="pt-BR"/>
        </w:rPr>
        <w:t xml:space="preserve">TERMO DE REFERÊNCIA </w:t>
      </w:r>
      <w:r w:rsidRPr="005E751D">
        <w:rPr>
          <w:rFonts w:asciiTheme="minorHAnsi" w:hAnsiTheme="minorHAnsi" w:cstheme="minorHAnsi"/>
          <w:b/>
          <w:color w:val="auto"/>
          <w:sz w:val="22"/>
          <w:szCs w:val="22"/>
          <w:lang w:eastAsia="pt-BR"/>
        </w:rPr>
        <w:t xml:space="preserve">(Anexo </w:t>
      </w:r>
      <w:r>
        <w:rPr>
          <w:rFonts w:asciiTheme="minorHAnsi" w:hAnsiTheme="minorHAnsi" w:cstheme="minorHAnsi"/>
          <w:b/>
          <w:color w:val="auto"/>
          <w:sz w:val="22"/>
          <w:szCs w:val="22"/>
          <w:lang w:eastAsia="pt-BR"/>
        </w:rPr>
        <w:t>01</w:t>
      </w:r>
      <w:r w:rsidRPr="005E751D">
        <w:rPr>
          <w:rFonts w:asciiTheme="minorHAnsi" w:hAnsiTheme="minorHAnsi" w:cstheme="minorHAnsi"/>
          <w:b/>
          <w:color w:val="auto"/>
          <w:sz w:val="22"/>
          <w:szCs w:val="22"/>
          <w:lang w:eastAsia="pt-BR"/>
        </w:rPr>
        <w:t>)</w:t>
      </w:r>
      <w:r w:rsidRPr="005E751D">
        <w:rPr>
          <w:rFonts w:asciiTheme="minorHAnsi" w:hAnsiTheme="minorHAnsi" w:cstheme="minorHAnsi"/>
          <w:color w:val="auto"/>
          <w:sz w:val="22"/>
          <w:szCs w:val="22"/>
          <w:lang w:eastAsia="pt-BR"/>
        </w:rPr>
        <w:t>.</w:t>
      </w:r>
    </w:p>
    <w:p w14:paraId="27F3F649" w14:textId="39759AE0" w:rsidR="003D38AA" w:rsidRPr="003D38AA" w:rsidRDefault="00BC57D8" w:rsidP="003D38AA">
      <w:pPr>
        <w:spacing w:after="120"/>
        <w:jc w:val="both"/>
        <w:rPr>
          <w:rFonts w:asciiTheme="minorHAnsi" w:hAnsiTheme="minorHAnsi"/>
          <w:sz w:val="22"/>
          <w:szCs w:val="22"/>
        </w:rPr>
      </w:pPr>
      <w:r>
        <w:rPr>
          <w:rFonts w:asciiTheme="minorHAnsi" w:hAnsiTheme="minorHAnsi"/>
          <w:sz w:val="22"/>
          <w:szCs w:val="22"/>
        </w:rPr>
        <w:t xml:space="preserve">2.3 - </w:t>
      </w:r>
      <w:r w:rsidR="003D38AA" w:rsidRPr="003D38AA">
        <w:rPr>
          <w:rFonts w:asciiTheme="minorHAnsi" w:hAnsiTheme="minorHAnsi"/>
          <w:sz w:val="22"/>
          <w:szCs w:val="22"/>
        </w:rPr>
        <w:t xml:space="preserve">O prazo máximo para fornecimento do objeto deste </w:t>
      </w:r>
      <w:r w:rsidR="008C69C8">
        <w:rPr>
          <w:rFonts w:asciiTheme="minorHAnsi" w:hAnsiTheme="minorHAnsi"/>
          <w:sz w:val="22"/>
          <w:szCs w:val="22"/>
        </w:rPr>
        <w:t>edital</w:t>
      </w:r>
      <w:r w:rsidR="003D38AA" w:rsidRPr="003D38AA">
        <w:rPr>
          <w:rFonts w:asciiTheme="minorHAnsi" w:hAnsiTheme="minorHAnsi"/>
          <w:sz w:val="22"/>
          <w:szCs w:val="22"/>
        </w:rPr>
        <w:t xml:space="preserve"> deverá ser de 05 (cinco) dias úteis, contados a partir da emissão da Ordem de Fornecimento.</w:t>
      </w:r>
    </w:p>
    <w:p w14:paraId="553C0D15" w14:textId="269BF48D" w:rsidR="003D38AA" w:rsidRPr="003D38AA" w:rsidRDefault="00BC57D8" w:rsidP="003D38AA">
      <w:pPr>
        <w:spacing w:after="120"/>
        <w:jc w:val="both"/>
        <w:rPr>
          <w:rFonts w:asciiTheme="minorHAnsi" w:hAnsiTheme="minorHAnsi"/>
          <w:sz w:val="22"/>
          <w:szCs w:val="22"/>
        </w:rPr>
      </w:pPr>
      <w:r>
        <w:rPr>
          <w:rFonts w:asciiTheme="minorHAnsi" w:hAnsiTheme="minorHAnsi"/>
          <w:sz w:val="22"/>
          <w:szCs w:val="22"/>
        </w:rPr>
        <w:lastRenderedPageBreak/>
        <w:t xml:space="preserve">2.4 - </w:t>
      </w:r>
      <w:r w:rsidR="003D38AA" w:rsidRPr="003D38AA">
        <w:rPr>
          <w:rFonts w:asciiTheme="minorHAnsi" w:hAnsiTheme="minorHAnsi"/>
          <w:sz w:val="22"/>
          <w:szCs w:val="22"/>
        </w:rPr>
        <w:t>O fornecimento do objeto deste Termo de Referência será realizado de forma PARCELADA, de acordo com a necessidade desta Secretaria.</w:t>
      </w:r>
    </w:p>
    <w:p w14:paraId="7BCED22A" w14:textId="460C0189" w:rsidR="003D38AA" w:rsidRPr="003D38AA" w:rsidRDefault="00BC57D8" w:rsidP="003D38AA">
      <w:pPr>
        <w:spacing w:after="120"/>
        <w:jc w:val="both"/>
        <w:rPr>
          <w:rFonts w:asciiTheme="minorHAnsi" w:hAnsiTheme="minorHAnsi"/>
          <w:sz w:val="22"/>
          <w:szCs w:val="22"/>
        </w:rPr>
      </w:pPr>
      <w:r>
        <w:rPr>
          <w:rFonts w:asciiTheme="minorHAnsi" w:hAnsiTheme="minorHAnsi"/>
          <w:sz w:val="22"/>
          <w:szCs w:val="22"/>
        </w:rPr>
        <w:t xml:space="preserve">2.5 - </w:t>
      </w:r>
      <w:r w:rsidR="003D38AA" w:rsidRPr="003D38AA">
        <w:rPr>
          <w:rFonts w:asciiTheme="minorHAnsi" w:hAnsiTheme="minorHAnsi"/>
          <w:sz w:val="22"/>
          <w:szCs w:val="22"/>
        </w:rPr>
        <w:t>O recebimento do objeto será de competência dos servidores lotados no Almoxarifado da Prefeitura Municipal de Vila Pavão/ES.</w:t>
      </w:r>
    </w:p>
    <w:p w14:paraId="486198E8" w14:textId="47A7951C" w:rsidR="003D38AA" w:rsidRPr="003D38AA" w:rsidRDefault="00BC57D8" w:rsidP="003D38AA">
      <w:pPr>
        <w:spacing w:after="120"/>
        <w:jc w:val="both"/>
        <w:rPr>
          <w:rFonts w:asciiTheme="minorHAnsi" w:hAnsiTheme="minorHAnsi"/>
          <w:sz w:val="22"/>
          <w:szCs w:val="22"/>
        </w:rPr>
      </w:pPr>
      <w:r>
        <w:rPr>
          <w:rFonts w:asciiTheme="minorHAnsi" w:hAnsiTheme="minorHAnsi"/>
          <w:sz w:val="22"/>
          <w:szCs w:val="22"/>
        </w:rPr>
        <w:t xml:space="preserve">2.6 - </w:t>
      </w:r>
      <w:r w:rsidR="003D38AA" w:rsidRPr="003D38AA">
        <w:rPr>
          <w:rFonts w:asciiTheme="minorHAnsi" w:hAnsiTheme="minorHAnsi"/>
          <w:sz w:val="22"/>
          <w:szCs w:val="22"/>
        </w:rPr>
        <w:t>As decisões e providências que ultrapassarem a competência dos servidores do Almoxarifado deverão ser solicitadas à Unidade Requisitante, em tempo hábil para a adoção das medidas convenientes.</w:t>
      </w:r>
    </w:p>
    <w:p w14:paraId="6333DBAA" w14:textId="21B9547B" w:rsidR="003D38AA" w:rsidRPr="003D38AA" w:rsidRDefault="00BC57D8" w:rsidP="003D38AA">
      <w:pPr>
        <w:spacing w:after="120"/>
        <w:jc w:val="both"/>
        <w:rPr>
          <w:rFonts w:asciiTheme="minorHAnsi" w:hAnsiTheme="minorHAnsi"/>
          <w:sz w:val="22"/>
          <w:szCs w:val="22"/>
        </w:rPr>
      </w:pPr>
      <w:r>
        <w:rPr>
          <w:rFonts w:asciiTheme="minorHAnsi" w:hAnsiTheme="minorHAnsi"/>
          <w:sz w:val="22"/>
          <w:szCs w:val="22"/>
        </w:rPr>
        <w:t xml:space="preserve">2.7 - </w:t>
      </w:r>
      <w:r w:rsidR="003D38AA" w:rsidRPr="003D38AA">
        <w:rPr>
          <w:rFonts w:asciiTheme="minorHAnsi" w:hAnsiTheme="minorHAnsi"/>
          <w:sz w:val="22"/>
          <w:szCs w:val="22"/>
        </w:rPr>
        <w:t xml:space="preserve">Os objetos deste </w:t>
      </w:r>
      <w:r w:rsidR="008C69C8">
        <w:rPr>
          <w:rFonts w:asciiTheme="minorHAnsi" w:hAnsiTheme="minorHAnsi"/>
          <w:sz w:val="22"/>
          <w:szCs w:val="22"/>
        </w:rPr>
        <w:t>edital</w:t>
      </w:r>
      <w:r w:rsidR="003D38AA" w:rsidRPr="003D38AA">
        <w:rPr>
          <w:rFonts w:asciiTheme="minorHAnsi" w:hAnsiTheme="minorHAnsi"/>
          <w:sz w:val="22"/>
          <w:szCs w:val="22"/>
        </w:rPr>
        <w:t xml:space="preserve"> deverão ser entregues no Almoxarifado da Prefeitura Municipal de Vila Pavão, situado na Rua Germano Linhares, s/n, Bairro Nova Munique, neste Município, telefone (27) 3753 – 1277, ou em local determinado por esta Secretaria Municipal, bem como a cópia reprográfica da Ordem de Fornecimento.</w:t>
      </w:r>
    </w:p>
    <w:p w14:paraId="577EEB5D" w14:textId="2F98EBC7" w:rsidR="003D38AA" w:rsidRPr="003D38AA" w:rsidRDefault="005660F5" w:rsidP="003D38AA">
      <w:pPr>
        <w:spacing w:after="120"/>
        <w:jc w:val="both"/>
        <w:rPr>
          <w:rFonts w:asciiTheme="minorHAnsi" w:hAnsiTheme="minorHAnsi"/>
          <w:sz w:val="22"/>
          <w:szCs w:val="22"/>
        </w:rPr>
      </w:pPr>
      <w:r>
        <w:rPr>
          <w:rFonts w:asciiTheme="minorHAnsi" w:hAnsiTheme="minorHAnsi"/>
          <w:sz w:val="22"/>
          <w:szCs w:val="22"/>
        </w:rPr>
        <w:t xml:space="preserve">2.8 - </w:t>
      </w:r>
      <w:r w:rsidR="003D38AA" w:rsidRPr="003D38AA">
        <w:rPr>
          <w:rFonts w:asciiTheme="minorHAnsi" w:hAnsiTheme="minorHAnsi"/>
          <w:sz w:val="22"/>
          <w:szCs w:val="22"/>
        </w:rPr>
        <w:t>A entrega do objeto deverá obedecer rigorosamente à descrição e quantidades, e deverão estar acondicionados adequadamente.</w:t>
      </w:r>
    </w:p>
    <w:p w14:paraId="3B182A20" w14:textId="2D180CFA" w:rsidR="003D38AA" w:rsidRPr="003D38AA" w:rsidRDefault="005660F5" w:rsidP="003D38AA">
      <w:pPr>
        <w:spacing w:after="120"/>
        <w:jc w:val="both"/>
        <w:rPr>
          <w:rFonts w:asciiTheme="minorHAnsi" w:hAnsiTheme="minorHAnsi"/>
          <w:sz w:val="22"/>
          <w:szCs w:val="22"/>
        </w:rPr>
      </w:pPr>
      <w:r>
        <w:rPr>
          <w:rFonts w:asciiTheme="minorHAnsi" w:hAnsiTheme="minorHAnsi"/>
          <w:sz w:val="22"/>
          <w:szCs w:val="22"/>
        </w:rPr>
        <w:t xml:space="preserve">2.9 - </w:t>
      </w:r>
      <w:r w:rsidR="003D38AA" w:rsidRPr="003D38AA">
        <w:rPr>
          <w:rFonts w:asciiTheme="minorHAnsi" w:hAnsiTheme="minorHAnsi"/>
          <w:sz w:val="22"/>
          <w:szCs w:val="22"/>
        </w:rPr>
        <w:t>Nos preços cotados deverão estar inclusos os custos de transporte, carga, descarga, embalagem, seguro e quaisquer outras despesas para a entrega do objeto.</w:t>
      </w:r>
    </w:p>
    <w:p w14:paraId="2914D136" w14:textId="5755F964" w:rsidR="003D38AA" w:rsidRPr="003D38AA" w:rsidRDefault="005660F5" w:rsidP="003D38AA">
      <w:pPr>
        <w:spacing w:after="120"/>
        <w:jc w:val="both"/>
        <w:rPr>
          <w:rFonts w:asciiTheme="minorHAnsi" w:hAnsiTheme="minorHAnsi"/>
          <w:sz w:val="22"/>
          <w:szCs w:val="22"/>
        </w:rPr>
      </w:pPr>
      <w:r>
        <w:rPr>
          <w:rFonts w:asciiTheme="minorHAnsi" w:hAnsiTheme="minorHAnsi"/>
          <w:sz w:val="22"/>
          <w:szCs w:val="22"/>
        </w:rPr>
        <w:t xml:space="preserve">2.10 - </w:t>
      </w:r>
      <w:r w:rsidR="003D38AA" w:rsidRPr="003D38AA">
        <w:rPr>
          <w:rFonts w:asciiTheme="minorHAnsi" w:hAnsiTheme="minorHAnsi"/>
          <w:sz w:val="22"/>
          <w:szCs w:val="22"/>
        </w:rPr>
        <w:t>Os custos de retirada e devolução dos objetos recusados, bem como quaisquer outras despesas decorrentes, correrão por conta da CONTRATADA.</w:t>
      </w:r>
    </w:p>
    <w:p w14:paraId="7FF6ACB3" w14:textId="0D24D05F" w:rsidR="003D38AA" w:rsidRDefault="005660F5" w:rsidP="003D38AA">
      <w:pPr>
        <w:spacing w:after="120"/>
        <w:jc w:val="both"/>
        <w:rPr>
          <w:rFonts w:asciiTheme="minorHAnsi" w:hAnsiTheme="minorHAnsi"/>
          <w:sz w:val="22"/>
          <w:szCs w:val="22"/>
        </w:rPr>
      </w:pPr>
      <w:r>
        <w:rPr>
          <w:rFonts w:asciiTheme="minorHAnsi" w:hAnsiTheme="minorHAnsi"/>
          <w:sz w:val="22"/>
          <w:szCs w:val="22"/>
        </w:rPr>
        <w:t>2.11</w:t>
      </w:r>
      <w:r w:rsidR="003D38AA" w:rsidRPr="003D38AA">
        <w:rPr>
          <w:rFonts w:asciiTheme="minorHAnsi" w:hAnsiTheme="minorHAnsi"/>
          <w:sz w:val="22"/>
          <w:szCs w:val="22"/>
        </w:rPr>
        <w:t xml:space="preserve"> – O servidor ou a comissão poderá solicitar a correção de eventuais falhas ou irregularidades que forem verificadas na entrega do objeto ou até mesmo a substituição por outros novos, no prazo máximo de 05 (cinco) dias consecutivos, contados a partir do recebimento daqueles que forem devolvidos, sem prejuízo para o disposto nos artigos 441 a 446 do Código Civil de 2002.</w:t>
      </w:r>
    </w:p>
    <w:p w14:paraId="0FEA8D70" w14:textId="1B394AC8" w:rsidR="001C72AA" w:rsidRPr="00523F2D" w:rsidRDefault="00EC1B4C" w:rsidP="003D38AA">
      <w:pPr>
        <w:spacing w:after="12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2.12</w:t>
      </w:r>
      <w:r w:rsidR="001C72AA" w:rsidRPr="00523F2D">
        <w:rPr>
          <w:rFonts w:asciiTheme="minorHAnsi" w:hAnsiTheme="minorHAnsi" w:cstheme="minorHAnsi"/>
          <w:color w:val="auto"/>
          <w:sz w:val="22"/>
          <w:szCs w:val="22"/>
          <w:lang w:eastAsia="pt-BR"/>
        </w:rPr>
        <w:t xml:space="preserve"> – O valor </w:t>
      </w:r>
      <w:r w:rsidR="001C72AA" w:rsidRPr="00523F2D">
        <w:rPr>
          <w:rFonts w:asciiTheme="minorHAnsi" w:hAnsiTheme="minorHAnsi" w:cstheme="minorHAnsi"/>
          <w:b/>
          <w:color w:val="auto"/>
          <w:sz w:val="22"/>
          <w:szCs w:val="22"/>
          <w:u w:val="single"/>
          <w:lang w:eastAsia="pt-BR"/>
        </w:rPr>
        <w:t>máximo estimado</w:t>
      </w:r>
      <w:r w:rsidR="001C72AA" w:rsidRPr="00523F2D">
        <w:rPr>
          <w:rFonts w:asciiTheme="minorHAnsi" w:hAnsiTheme="minorHAnsi" w:cstheme="minorHAnsi"/>
          <w:color w:val="auto"/>
          <w:sz w:val="22"/>
          <w:szCs w:val="22"/>
          <w:lang w:eastAsia="pt-BR"/>
        </w:rPr>
        <w:t xml:space="preserve"> desta licitação é de </w:t>
      </w:r>
      <w:r w:rsidR="001C72AA" w:rsidRPr="00523F2D">
        <w:rPr>
          <w:rFonts w:asciiTheme="minorHAnsi" w:hAnsiTheme="minorHAnsi" w:cstheme="minorHAnsi"/>
          <w:b/>
          <w:color w:val="auto"/>
          <w:sz w:val="22"/>
          <w:szCs w:val="22"/>
          <w:lang w:eastAsia="pt-BR"/>
        </w:rPr>
        <w:t xml:space="preserve">R$ </w:t>
      </w:r>
      <w:r w:rsidR="00D978D9">
        <w:rPr>
          <w:rFonts w:asciiTheme="minorHAnsi" w:hAnsiTheme="minorHAnsi" w:cstheme="minorHAnsi"/>
          <w:b/>
          <w:color w:val="auto"/>
          <w:sz w:val="22"/>
          <w:szCs w:val="22"/>
          <w:lang w:eastAsia="pt-BR"/>
        </w:rPr>
        <w:t>291.735,36</w:t>
      </w:r>
      <w:r w:rsidR="001C72AA" w:rsidRPr="00523F2D">
        <w:rPr>
          <w:rFonts w:asciiTheme="minorHAnsi" w:hAnsiTheme="minorHAnsi" w:cstheme="minorHAnsi"/>
          <w:b/>
          <w:color w:val="auto"/>
          <w:sz w:val="22"/>
          <w:szCs w:val="22"/>
          <w:lang w:eastAsia="pt-BR"/>
        </w:rPr>
        <w:t xml:space="preserve"> (</w:t>
      </w:r>
      <w:r w:rsidR="00D978D9">
        <w:rPr>
          <w:rFonts w:asciiTheme="minorHAnsi" w:hAnsiTheme="minorHAnsi" w:cstheme="minorHAnsi"/>
          <w:b/>
          <w:color w:val="auto"/>
          <w:sz w:val="22"/>
          <w:szCs w:val="22"/>
          <w:lang w:eastAsia="pt-BR"/>
        </w:rPr>
        <w:t>duzentos e noventa e um mi</w:t>
      </w:r>
      <w:r w:rsidR="00564D2B">
        <w:rPr>
          <w:rFonts w:asciiTheme="minorHAnsi" w:hAnsiTheme="minorHAnsi" w:cstheme="minorHAnsi"/>
          <w:b/>
          <w:color w:val="auto"/>
          <w:sz w:val="22"/>
          <w:szCs w:val="22"/>
          <w:lang w:eastAsia="pt-BR"/>
        </w:rPr>
        <w:t>l, setecentos e trinta e cinco reais e trinta e seis centavos</w:t>
      </w:r>
      <w:r w:rsidR="001C72AA" w:rsidRPr="00523F2D">
        <w:rPr>
          <w:rFonts w:asciiTheme="minorHAnsi" w:hAnsiTheme="minorHAnsi" w:cstheme="minorHAnsi"/>
          <w:b/>
          <w:color w:val="auto"/>
          <w:sz w:val="22"/>
          <w:szCs w:val="22"/>
          <w:lang w:eastAsia="pt-BR"/>
        </w:rPr>
        <w:t>)</w:t>
      </w:r>
      <w:r w:rsidR="001C72AA" w:rsidRPr="00523F2D">
        <w:rPr>
          <w:rFonts w:asciiTheme="minorHAnsi" w:hAnsiTheme="minorHAnsi" w:cstheme="minorHAnsi"/>
          <w:color w:val="auto"/>
          <w:sz w:val="22"/>
          <w:szCs w:val="22"/>
          <w:lang w:eastAsia="pt-BR"/>
        </w:rPr>
        <w:t>.</w:t>
      </w:r>
    </w:p>
    <w:p w14:paraId="3440B457" w14:textId="1CBCC56E" w:rsidR="001C72AA" w:rsidRDefault="00EC1B4C" w:rsidP="001C72AA">
      <w:pPr>
        <w:spacing w:after="120"/>
        <w:jc w:val="both"/>
        <w:rPr>
          <w:rFonts w:asciiTheme="minorHAnsi" w:hAnsiTheme="minorHAnsi" w:cstheme="minorHAnsi"/>
          <w:sz w:val="22"/>
          <w:szCs w:val="22"/>
          <w:lang w:eastAsia="pt-BR"/>
        </w:rPr>
      </w:pPr>
      <w:r>
        <w:rPr>
          <w:rFonts w:asciiTheme="minorHAnsi" w:hAnsiTheme="minorHAnsi" w:cstheme="minorHAnsi"/>
          <w:sz w:val="22"/>
          <w:szCs w:val="22"/>
        </w:rPr>
        <w:t xml:space="preserve">2.13 - </w:t>
      </w:r>
      <w:r w:rsidR="001C72AA" w:rsidRPr="00A3209E">
        <w:rPr>
          <w:rFonts w:asciiTheme="minorHAnsi" w:hAnsiTheme="minorHAnsi" w:cstheme="minorHAnsi"/>
          <w:sz w:val="22"/>
          <w:szCs w:val="22"/>
        </w:rPr>
        <w:t xml:space="preserve">O preço do contrato é fixo e irreajustável, </w:t>
      </w:r>
      <w:r w:rsidR="001C72AA" w:rsidRPr="00A3209E">
        <w:rPr>
          <w:rFonts w:asciiTheme="minorHAnsi" w:hAnsiTheme="minorHAnsi" w:cstheme="minorHAnsi"/>
          <w:sz w:val="22"/>
          <w:szCs w:val="22"/>
          <w:lang w:eastAsia="pt-BR"/>
        </w:rPr>
        <w:t>não cabendo a revisão dos mesmos, salvo nos casos previstos no artigo 65, da Lei 8.666/93 e alterações posteriores.</w:t>
      </w:r>
    </w:p>
    <w:p w14:paraId="31533F5A" w14:textId="574164C5" w:rsidR="001C72AA" w:rsidRPr="005E751D" w:rsidRDefault="00EC1B4C" w:rsidP="001C72AA">
      <w:pPr>
        <w:spacing w:after="24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 xml:space="preserve">2.14 - </w:t>
      </w:r>
      <w:r w:rsidR="001C72AA" w:rsidRPr="00523F2D">
        <w:rPr>
          <w:rFonts w:asciiTheme="minorHAnsi" w:hAnsiTheme="minorHAnsi" w:cstheme="minorHAnsi"/>
          <w:color w:val="auto"/>
          <w:sz w:val="22"/>
          <w:szCs w:val="22"/>
          <w:lang w:eastAsia="pt-BR"/>
        </w:rPr>
        <w:t xml:space="preserve">As responsabilidades das partes contratantes constam da minuta que integra o </w:t>
      </w:r>
      <w:r w:rsidR="001C72AA" w:rsidRPr="00523F2D">
        <w:rPr>
          <w:rFonts w:asciiTheme="minorHAnsi" w:hAnsiTheme="minorHAnsi" w:cstheme="minorHAnsi"/>
          <w:b/>
          <w:color w:val="auto"/>
          <w:sz w:val="22"/>
          <w:szCs w:val="22"/>
          <w:lang w:eastAsia="pt-BR"/>
        </w:rPr>
        <w:t>Anexo 05</w:t>
      </w:r>
      <w:r w:rsidR="001C72AA" w:rsidRPr="00523F2D">
        <w:rPr>
          <w:rFonts w:asciiTheme="minorHAnsi" w:hAnsiTheme="minorHAnsi" w:cstheme="minorHAnsi"/>
          <w:color w:val="auto"/>
          <w:sz w:val="22"/>
          <w:szCs w:val="22"/>
          <w:lang w:eastAsia="pt-BR"/>
        </w:rPr>
        <w:t xml:space="preserve"> deste </w:t>
      </w:r>
      <w:r w:rsidR="001C72AA" w:rsidRPr="005E751D">
        <w:rPr>
          <w:rFonts w:asciiTheme="minorHAnsi" w:hAnsiTheme="minorHAnsi" w:cstheme="minorHAnsi"/>
          <w:color w:val="auto"/>
          <w:sz w:val="22"/>
          <w:szCs w:val="22"/>
          <w:lang w:eastAsia="pt-BR"/>
        </w:rPr>
        <w:t>edital.</w:t>
      </w:r>
    </w:p>
    <w:p w14:paraId="0316CEF0"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b/>
          <w:bCs/>
          <w:color w:val="auto"/>
          <w:sz w:val="22"/>
          <w:szCs w:val="22"/>
        </w:rPr>
      </w:pPr>
      <w:r w:rsidRPr="005152C1">
        <w:rPr>
          <w:rFonts w:asciiTheme="minorHAnsi" w:eastAsia="Batang" w:hAnsiTheme="minorHAnsi" w:cstheme="minorHAnsi"/>
          <w:b/>
          <w:color w:val="auto"/>
          <w:sz w:val="22"/>
          <w:szCs w:val="22"/>
        </w:rPr>
        <w:t xml:space="preserve">3 - </w:t>
      </w:r>
      <w:r w:rsidRPr="005152C1">
        <w:rPr>
          <w:rFonts w:asciiTheme="minorHAnsi" w:eastAsia="Batang" w:hAnsiTheme="minorHAnsi" w:cstheme="minorHAnsi"/>
          <w:b/>
          <w:bCs/>
          <w:color w:val="auto"/>
          <w:sz w:val="22"/>
          <w:szCs w:val="22"/>
        </w:rPr>
        <w:t>DOTAÇÃO ORÇAMENTÁRIA</w:t>
      </w:r>
    </w:p>
    <w:p w14:paraId="1D0D8E74" w14:textId="0CF4E3DE" w:rsid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bCs/>
          <w:color w:val="auto"/>
          <w:sz w:val="22"/>
          <w:szCs w:val="22"/>
        </w:rPr>
        <w:t>3</w:t>
      </w:r>
      <w:r w:rsidRPr="005152C1">
        <w:rPr>
          <w:rFonts w:asciiTheme="minorHAnsi" w:eastAsia="Batang" w:hAnsiTheme="minorHAnsi" w:cstheme="minorHAnsi"/>
          <w:color w:val="auto"/>
          <w:sz w:val="22"/>
          <w:szCs w:val="22"/>
        </w:rPr>
        <w:t>.1 - As despesas decorrentes do objeto desta contratação correrão à conta de recursos consignados no item orçamentário a seguir, e será empenhado na rubrica:</w:t>
      </w:r>
    </w:p>
    <w:tbl>
      <w:tblPr>
        <w:tblStyle w:val="Tabelacomgrade"/>
        <w:tblW w:w="0" w:type="auto"/>
        <w:tblLayout w:type="fixed"/>
        <w:tblLook w:val="04A0" w:firstRow="1" w:lastRow="0" w:firstColumn="1" w:lastColumn="0" w:noHBand="0" w:noVBand="1"/>
      </w:tblPr>
      <w:tblGrid>
        <w:gridCol w:w="1384"/>
        <w:gridCol w:w="8237"/>
      </w:tblGrid>
      <w:tr w:rsidR="003A451C" w:rsidRPr="0033233D" w14:paraId="36260D5D" w14:textId="77777777" w:rsidTr="003A451C">
        <w:tc>
          <w:tcPr>
            <w:tcW w:w="138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5716DC5" w14:textId="77777777" w:rsidR="003A451C" w:rsidRPr="0033233D" w:rsidRDefault="003A451C" w:rsidP="00D978D9">
            <w:pPr>
              <w:rPr>
                <w:rFonts w:asciiTheme="minorHAnsi" w:hAnsiTheme="minorHAnsi" w:cstheme="minorHAnsi"/>
                <w:b/>
                <w:sz w:val="22"/>
                <w:szCs w:val="22"/>
              </w:rPr>
            </w:pPr>
            <w:r w:rsidRPr="0033233D">
              <w:rPr>
                <w:rFonts w:asciiTheme="minorHAnsi" w:hAnsiTheme="minorHAnsi" w:cstheme="minorHAnsi"/>
                <w:b/>
                <w:sz w:val="22"/>
                <w:szCs w:val="22"/>
              </w:rPr>
              <w:t>FICHA</w:t>
            </w:r>
          </w:p>
        </w:tc>
        <w:tc>
          <w:tcPr>
            <w:tcW w:w="823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B8CDDCF" w14:textId="77777777" w:rsidR="003A451C" w:rsidRPr="0033233D" w:rsidRDefault="003A451C" w:rsidP="00D978D9">
            <w:pPr>
              <w:rPr>
                <w:rFonts w:asciiTheme="minorHAnsi" w:hAnsiTheme="minorHAnsi" w:cstheme="minorHAnsi"/>
                <w:b/>
                <w:sz w:val="22"/>
                <w:szCs w:val="22"/>
              </w:rPr>
            </w:pPr>
            <w:r w:rsidRPr="0033233D">
              <w:rPr>
                <w:rFonts w:asciiTheme="minorHAnsi" w:hAnsiTheme="minorHAnsi" w:cstheme="minorHAnsi"/>
                <w:b/>
                <w:sz w:val="22"/>
                <w:szCs w:val="22"/>
              </w:rPr>
              <w:t>FONTE DE RECURSO</w:t>
            </w:r>
          </w:p>
        </w:tc>
      </w:tr>
      <w:tr w:rsidR="003A451C" w:rsidRPr="0033233D" w14:paraId="16524BB0" w14:textId="77777777" w:rsidTr="00D978D9">
        <w:tc>
          <w:tcPr>
            <w:tcW w:w="1384" w:type="dxa"/>
            <w:tcBorders>
              <w:top w:val="single" w:sz="4" w:space="0" w:color="auto"/>
              <w:left w:val="single" w:sz="4" w:space="0" w:color="auto"/>
              <w:bottom w:val="single" w:sz="4" w:space="0" w:color="auto"/>
              <w:right w:val="single" w:sz="4" w:space="0" w:color="auto"/>
            </w:tcBorders>
          </w:tcPr>
          <w:p w14:paraId="6CDB875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0000111</w:t>
            </w:r>
          </w:p>
        </w:tc>
        <w:tc>
          <w:tcPr>
            <w:tcW w:w="8237" w:type="dxa"/>
            <w:tcBorders>
              <w:top w:val="single" w:sz="4" w:space="0" w:color="auto"/>
              <w:left w:val="single" w:sz="4" w:space="0" w:color="auto"/>
              <w:bottom w:val="single" w:sz="4" w:space="0" w:color="auto"/>
              <w:right w:val="single" w:sz="4" w:space="0" w:color="auto"/>
            </w:tcBorders>
          </w:tcPr>
          <w:p w14:paraId="3CE41DA6"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3A451C" w:rsidRPr="0033233D" w14:paraId="15B82A84" w14:textId="77777777" w:rsidTr="00D978D9">
        <w:tc>
          <w:tcPr>
            <w:tcW w:w="1384" w:type="dxa"/>
            <w:tcBorders>
              <w:top w:val="single" w:sz="4" w:space="0" w:color="auto"/>
              <w:left w:val="single" w:sz="4" w:space="0" w:color="auto"/>
              <w:bottom w:val="single" w:sz="4" w:space="0" w:color="auto"/>
              <w:right w:val="single" w:sz="4" w:space="0" w:color="auto"/>
            </w:tcBorders>
          </w:tcPr>
          <w:p w14:paraId="6E2E655E"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0000117</w:t>
            </w:r>
          </w:p>
        </w:tc>
        <w:tc>
          <w:tcPr>
            <w:tcW w:w="8237" w:type="dxa"/>
            <w:tcBorders>
              <w:top w:val="single" w:sz="4" w:space="0" w:color="auto"/>
              <w:left w:val="single" w:sz="4" w:space="0" w:color="auto"/>
              <w:bottom w:val="single" w:sz="4" w:space="0" w:color="auto"/>
              <w:right w:val="single" w:sz="4" w:space="0" w:color="auto"/>
            </w:tcBorders>
          </w:tcPr>
          <w:p w14:paraId="04F3BD77"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3A451C" w:rsidRPr="0033233D" w14:paraId="612C88AB" w14:textId="77777777" w:rsidTr="00D978D9">
        <w:tc>
          <w:tcPr>
            <w:tcW w:w="1384" w:type="dxa"/>
            <w:tcBorders>
              <w:top w:val="single" w:sz="4" w:space="0" w:color="auto"/>
              <w:left w:val="single" w:sz="4" w:space="0" w:color="auto"/>
              <w:bottom w:val="single" w:sz="4" w:space="0" w:color="auto"/>
              <w:right w:val="single" w:sz="4" w:space="0" w:color="auto"/>
            </w:tcBorders>
          </w:tcPr>
          <w:p w14:paraId="5543CAD7"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0000127</w:t>
            </w:r>
          </w:p>
        </w:tc>
        <w:tc>
          <w:tcPr>
            <w:tcW w:w="8237" w:type="dxa"/>
            <w:tcBorders>
              <w:top w:val="single" w:sz="4" w:space="0" w:color="auto"/>
              <w:left w:val="single" w:sz="4" w:space="0" w:color="auto"/>
              <w:bottom w:val="single" w:sz="4" w:space="0" w:color="auto"/>
              <w:right w:val="single" w:sz="4" w:space="0" w:color="auto"/>
            </w:tcBorders>
          </w:tcPr>
          <w:p w14:paraId="24C97F7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3A451C" w:rsidRPr="0033233D" w14:paraId="5A73E418" w14:textId="77777777" w:rsidTr="00D978D9">
        <w:tc>
          <w:tcPr>
            <w:tcW w:w="1384" w:type="dxa"/>
            <w:tcBorders>
              <w:top w:val="single" w:sz="4" w:space="0" w:color="auto"/>
              <w:left w:val="single" w:sz="4" w:space="0" w:color="auto"/>
              <w:bottom w:val="single" w:sz="4" w:space="0" w:color="auto"/>
              <w:right w:val="single" w:sz="4" w:space="0" w:color="auto"/>
            </w:tcBorders>
          </w:tcPr>
          <w:p w14:paraId="0483F30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0000131</w:t>
            </w:r>
          </w:p>
        </w:tc>
        <w:tc>
          <w:tcPr>
            <w:tcW w:w="8237" w:type="dxa"/>
            <w:tcBorders>
              <w:top w:val="single" w:sz="4" w:space="0" w:color="auto"/>
              <w:left w:val="single" w:sz="4" w:space="0" w:color="auto"/>
              <w:bottom w:val="single" w:sz="4" w:space="0" w:color="auto"/>
              <w:right w:val="single" w:sz="4" w:space="0" w:color="auto"/>
            </w:tcBorders>
          </w:tcPr>
          <w:p w14:paraId="550FCE8D"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3A451C" w:rsidRPr="0033233D" w14:paraId="6BAC646A" w14:textId="77777777" w:rsidTr="00D978D9">
        <w:tc>
          <w:tcPr>
            <w:tcW w:w="1384" w:type="dxa"/>
            <w:tcBorders>
              <w:top w:val="single" w:sz="4" w:space="0" w:color="auto"/>
              <w:left w:val="single" w:sz="4" w:space="0" w:color="auto"/>
              <w:bottom w:val="single" w:sz="4" w:space="0" w:color="auto"/>
              <w:right w:val="single" w:sz="4" w:space="0" w:color="auto"/>
            </w:tcBorders>
          </w:tcPr>
          <w:p w14:paraId="2B0243A3"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0000149</w:t>
            </w:r>
          </w:p>
        </w:tc>
        <w:tc>
          <w:tcPr>
            <w:tcW w:w="8237" w:type="dxa"/>
            <w:tcBorders>
              <w:top w:val="single" w:sz="4" w:space="0" w:color="auto"/>
              <w:left w:val="single" w:sz="4" w:space="0" w:color="auto"/>
              <w:bottom w:val="single" w:sz="4" w:space="0" w:color="auto"/>
              <w:right w:val="single" w:sz="4" w:space="0" w:color="auto"/>
            </w:tcBorders>
          </w:tcPr>
          <w:p w14:paraId="10E992AB"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3A451C" w:rsidRPr="0033233D" w14:paraId="16E8F9EA" w14:textId="77777777" w:rsidTr="00D978D9">
        <w:tc>
          <w:tcPr>
            <w:tcW w:w="1384" w:type="dxa"/>
            <w:tcBorders>
              <w:top w:val="single" w:sz="4" w:space="0" w:color="auto"/>
              <w:left w:val="single" w:sz="4" w:space="0" w:color="auto"/>
              <w:bottom w:val="single" w:sz="4" w:space="0" w:color="auto"/>
              <w:right w:val="single" w:sz="4" w:space="0" w:color="auto"/>
            </w:tcBorders>
          </w:tcPr>
          <w:p w14:paraId="4F951C7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0000158</w:t>
            </w:r>
          </w:p>
        </w:tc>
        <w:tc>
          <w:tcPr>
            <w:tcW w:w="8237" w:type="dxa"/>
            <w:tcBorders>
              <w:top w:val="single" w:sz="4" w:space="0" w:color="auto"/>
              <w:left w:val="single" w:sz="4" w:space="0" w:color="auto"/>
              <w:bottom w:val="single" w:sz="4" w:space="0" w:color="auto"/>
              <w:right w:val="single" w:sz="4" w:space="0" w:color="auto"/>
            </w:tcBorders>
          </w:tcPr>
          <w:p w14:paraId="2672A321"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3A451C" w:rsidRPr="0033233D" w14:paraId="0F32A19E" w14:textId="77777777" w:rsidTr="00D978D9">
        <w:tc>
          <w:tcPr>
            <w:tcW w:w="1384" w:type="dxa"/>
            <w:tcBorders>
              <w:top w:val="single" w:sz="4" w:space="0" w:color="auto"/>
              <w:left w:val="single" w:sz="4" w:space="0" w:color="auto"/>
              <w:bottom w:val="single" w:sz="4" w:space="0" w:color="auto"/>
              <w:right w:val="single" w:sz="4" w:space="0" w:color="auto"/>
            </w:tcBorders>
          </w:tcPr>
          <w:p w14:paraId="02C84015"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0000162</w:t>
            </w:r>
          </w:p>
        </w:tc>
        <w:tc>
          <w:tcPr>
            <w:tcW w:w="8237" w:type="dxa"/>
            <w:tcBorders>
              <w:top w:val="single" w:sz="4" w:space="0" w:color="auto"/>
              <w:left w:val="single" w:sz="4" w:space="0" w:color="auto"/>
              <w:bottom w:val="single" w:sz="4" w:space="0" w:color="auto"/>
              <w:right w:val="single" w:sz="4" w:space="0" w:color="auto"/>
            </w:tcBorders>
          </w:tcPr>
          <w:p w14:paraId="574F1056"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3A451C" w:rsidRPr="0033233D" w14:paraId="2AD03901" w14:textId="77777777" w:rsidTr="00D978D9">
        <w:tc>
          <w:tcPr>
            <w:tcW w:w="1384" w:type="dxa"/>
            <w:tcBorders>
              <w:top w:val="single" w:sz="4" w:space="0" w:color="auto"/>
              <w:left w:val="single" w:sz="4" w:space="0" w:color="auto"/>
              <w:bottom w:val="single" w:sz="4" w:space="0" w:color="auto"/>
              <w:right w:val="single" w:sz="4" w:space="0" w:color="auto"/>
            </w:tcBorders>
          </w:tcPr>
          <w:p w14:paraId="246EE3DF"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0000181</w:t>
            </w:r>
          </w:p>
        </w:tc>
        <w:tc>
          <w:tcPr>
            <w:tcW w:w="8237" w:type="dxa"/>
            <w:tcBorders>
              <w:top w:val="single" w:sz="4" w:space="0" w:color="auto"/>
              <w:left w:val="single" w:sz="4" w:space="0" w:color="auto"/>
              <w:bottom w:val="single" w:sz="4" w:space="0" w:color="auto"/>
              <w:right w:val="single" w:sz="4" w:space="0" w:color="auto"/>
            </w:tcBorders>
          </w:tcPr>
          <w:p w14:paraId="4D28A1B3"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w:t>
            </w:r>
          </w:p>
        </w:tc>
      </w:tr>
      <w:tr w:rsidR="003A451C" w:rsidRPr="0033233D" w14:paraId="5124C5E5" w14:textId="77777777" w:rsidTr="00D978D9">
        <w:tc>
          <w:tcPr>
            <w:tcW w:w="1384" w:type="dxa"/>
            <w:tcBorders>
              <w:top w:val="single" w:sz="4" w:space="0" w:color="auto"/>
              <w:left w:val="single" w:sz="4" w:space="0" w:color="auto"/>
              <w:bottom w:val="single" w:sz="4" w:space="0" w:color="auto"/>
              <w:right w:val="single" w:sz="4" w:space="0" w:color="auto"/>
            </w:tcBorders>
          </w:tcPr>
          <w:p w14:paraId="1127A133"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0000190</w:t>
            </w:r>
          </w:p>
        </w:tc>
        <w:tc>
          <w:tcPr>
            <w:tcW w:w="8237" w:type="dxa"/>
            <w:tcBorders>
              <w:top w:val="single" w:sz="4" w:space="0" w:color="auto"/>
              <w:left w:val="single" w:sz="4" w:space="0" w:color="auto"/>
              <w:bottom w:val="single" w:sz="4" w:space="0" w:color="auto"/>
              <w:right w:val="single" w:sz="4" w:space="0" w:color="auto"/>
            </w:tcBorders>
          </w:tcPr>
          <w:p w14:paraId="385FE01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10010000000/11110000000/15300000000/15400000000/19300000000</w:t>
            </w:r>
          </w:p>
        </w:tc>
      </w:tr>
      <w:tr w:rsidR="003A451C" w:rsidRPr="0033233D" w14:paraId="42E11E20" w14:textId="77777777" w:rsidTr="00D978D9">
        <w:tc>
          <w:tcPr>
            <w:tcW w:w="1384" w:type="dxa"/>
            <w:tcBorders>
              <w:top w:val="single" w:sz="4" w:space="0" w:color="auto"/>
              <w:left w:val="single" w:sz="4" w:space="0" w:color="auto"/>
              <w:bottom w:val="single" w:sz="4" w:space="0" w:color="auto"/>
              <w:right w:val="single" w:sz="4" w:space="0" w:color="auto"/>
            </w:tcBorders>
          </w:tcPr>
          <w:p w14:paraId="0AC8BF7B"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0000210</w:t>
            </w:r>
          </w:p>
        </w:tc>
        <w:tc>
          <w:tcPr>
            <w:tcW w:w="8237" w:type="dxa"/>
            <w:tcBorders>
              <w:top w:val="single" w:sz="4" w:space="0" w:color="auto"/>
              <w:left w:val="single" w:sz="4" w:space="0" w:color="auto"/>
              <w:bottom w:val="single" w:sz="4" w:space="0" w:color="auto"/>
              <w:right w:val="single" w:sz="4" w:space="0" w:color="auto"/>
            </w:tcBorders>
          </w:tcPr>
          <w:p w14:paraId="52668AA1"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3A451C" w:rsidRPr="0033233D" w14:paraId="1B17EE1C" w14:textId="77777777" w:rsidTr="00D978D9">
        <w:tc>
          <w:tcPr>
            <w:tcW w:w="1384" w:type="dxa"/>
            <w:tcBorders>
              <w:top w:val="single" w:sz="4" w:space="0" w:color="auto"/>
              <w:left w:val="single" w:sz="4" w:space="0" w:color="auto"/>
              <w:bottom w:val="single" w:sz="4" w:space="0" w:color="auto"/>
              <w:right w:val="single" w:sz="4" w:space="0" w:color="auto"/>
            </w:tcBorders>
          </w:tcPr>
          <w:p w14:paraId="514D9115"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lastRenderedPageBreak/>
              <w:t>0000213</w:t>
            </w:r>
          </w:p>
        </w:tc>
        <w:tc>
          <w:tcPr>
            <w:tcW w:w="8237" w:type="dxa"/>
            <w:tcBorders>
              <w:top w:val="single" w:sz="4" w:space="0" w:color="auto"/>
              <w:left w:val="single" w:sz="4" w:space="0" w:color="auto"/>
              <w:bottom w:val="single" w:sz="4" w:space="0" w:color="auto"/>
              <w:right w:val="single" w:sz="4" w:space="0" w:color="auto"/>
            </w:tcBorders>
          </w:tcPr>
          <w:p w14:paraId="27C3BC34"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3A451C" w:rsidRPr="0033233D" w14:paraId="4C691028" w14:textId="77777777" w:rsidTr="00D978D9">
        <w:tc>
          <w:tcPr>
            <w:tcW w:w="1384" w:type="dxa"/>
            <w:tcBorders>
              <w:top w:val="single" w:sz="4" w:space="0" w:color="auto"/>
              <w:left w:val="single" w:sz="4" w:space="0" w:color="auto"/>
              <w:bottom w:val="single" w:sz="4" w:space="0" w:color="auto"/>
              <w:right w:val="single" w:sz="4" w:space="0" w:color="auto"/>
            </w:tcBorders>
          </w:tcPr>
          <w:p w14:paraId="00166C23"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0000244</w:t>
            </w:r>
          </w:p>
        </w:tc>
        <w:tc>
          <w:tcPr>
            <w:tcW w:w="8237" w:type="dxa"/>
            <w:tcBorders>
              <w:top w:val="single" w:sz="4" w:space="0" w:color="auto"/>
              <w:left w:val="single" w:sz="4" w:space="0" w:color="auto"/>
              <w:bottom w:val="single" w:sz="4" w:space="0" w:color="auto"/>
              <w:right w:val="single" w:sz="4" w:space="0" w:color="auto"/>
            </w:tcBorders>
          </w:tcPr>
          <w:p w14:paraId="773F2486"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3A451C" w:rsidRPr="0033233D" w14:paraId="5A67E73E" w14:textId="77777777" w:rsidTr="00D978D9">
        <w:tc>
          <w:tcPr>
            <w:tcW w:w="1384" w:type="dxa"/>
            <w:tcBorders>
              <w:top w:val="single" w:sz="4" w:space="0" w:color="auto"/>
              <w:left w:val="single" w:sz="4" w:space="0" w:color="auto"/>
              <w:bottom w:val="single" w:sz="4" w:space="0" w:color="auto"/>
              <w:right w:val="single" w:sz="4" w:space="0" w:color="auto"/>
            </w:tcBorders>
          </w:tcPr>
          <w:p w14:paraId="759DB029"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0000248</w:t>
            </w:r>
          </w:p>
        </w:tc>
        <w:tc>
          <w:tcPr>
            <w:tcW w:w="8237" w:type="dxa"/>
            <w:tcBorders>
              <w:top w:val="single" w:sz="4" w:space="0" w:color="auto"/>
              <w:left w:val="single" w:sz="4" w:space="0" w:color="auto"/>
              <w:bottom w:val="single" w:sz="4" w:space="0" w:color="auto"/>
              <w:right w:val="single" w:sz="4" w:space="0" w:color="auto"/>
            </w:tcBorders>
          </w:tcPr>
          <w:p w14:paraId="3D7C08B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11110000000/15300000000/15400000000/19300000000</w:t>
            </w:r>
          </w:p>
        </w:tc>
      </w:tr>
      <w:tr w:rsidR="003A451C" w:rsidRPr="0033233D" w14:paraId="07AC67A2" w14:textId="77777777" w:rsidTr="00D978D9">
        <w:tc>
          <w:tcPr>
            <w:tcW w:w="1384" w:type="dxa"/>
            <w:tcBorders>
              <w:top w:val="single" w:sz="4" w:space="0" w:color="auto"/>
              <w:left w:val="single" w:sz="4" w:space="0" w:color="auto"/>
              <w:bottom w:val="single" w:sz="4" w:space="0" w:color="auto"/>
              <w:right w:val="single" w:sz="4" w:space="0" w:color="auto"/>
            </w:tcBorders>
          </w:tcPr>
          <w:p w14:paraId="5F1F124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0000249</w:t>
            </w:r>
          </w:p>
        </w:tc>
        <w:tc>
          <w:tcPr>
            <w:tcW w:w="8237" w:type="dxa"/>
            <w:tcBorders>
              <w:top w:val="single" w:sz="4" w:space="0" w:color="auto"/>
              <w:left w:val="single" w:sz="4" w:space="0" w:color="auto"/>
              <w:bottom w:val="single" w:sz="4" w:space="0" w:color="auto"/>
              <w:right w:val="single" w:sz="4" w:space="0" w:color="auto"/>
            </w:tcBorders>
          </w:tcPr>
          <w:p w14:paraId="460D4F6A"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3A451C" w:rsidRPr="0033233D" w14:paraId="522FAB9A" w14:textId="77777777" w:rsidTr="00D978D9">
        <w:tc>
          <w:tcPr>
            <w:tcW w:w="1384" w:type="dxa"/>
            <w:tcBorders>
              <w:top w:val="single" w:sz="4" w:space="0" w:color="auto"/>
              <w:left w:val="single" w:sz="4" w:space="0" w:color="auto"/>
              <w:bottom w:val="single" w:sz="4" w:space="0" w:color="auto"/>
              <w:right w:val="single" w:sz="4" w:space="0" w:color="auto"/>
            </w:tcBorders>
          </w:tcPr>
          <w:p w14:paraId="7C106852"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0000259</w:t>
            </w:r>
          </w:p>
        </w:tc>
        <w:tc>
          <w:tcPr>
            <w:tcW w:w="8237" w:type="dxa"/>
            <w:tcBorders>
              <w:top w:val="single" w:sz="4" w:space="0" w:color="auto"/>
              <w:left w:val="single" w:sz="4" w:space="0" w:color="auto"/>
              <w:bottom w:val="single" w:sz="4" w:space="0" w:color="auto"/>
              <w:right w:val="single" w:sz="4" w:space="0" w:color="auto"/>
            </w:tcBorders>
          </w:tcPr>
          <w:p w14:paraId="1C7F1404"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3A451C" w:rsidRPr="0033233D" w14:paraId="4C9E886F" w14:textId="77777777" w:rsidTr="00D978D9">
        <w:tc>
          <w:tcPr>
            <w:tcW w:w="1384" w:type="dxa"/>
            <w:tcBorders>
              <w:top w:val="single" w:sz="4" w:space="0" w:color="auto"/>
              <w:left w:val="single" w:sz="4" w:space="0" w:color="auto"/>
              <w:bottom w:val="single" w:sz="4" w:space="0" w:color="auto"/>
              <w:right w:val="single" w:sz="4" w:space="0" w:color="auto"/>
            </w:tcBorders>
          </w:tcPr>
          <w:p w14:paraId="09D71E19"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0000268</w:t>
            </w:r>
          </w:p>
        </w:tc>
        <w:tc>
          <w:tcPr>
            <w:tcW w:w="8237" w:type="dxa"/>
            <w:tcBorders>
              <w:top w:val="single" w:sz="4" w:space="0" w:color="auto"/>
              <w:left w:val="single" w:sz="4" w:space="0" w:color="auto"/>
              <w:bottom w:val="single" w:sz="4" w:space="0" w:color="auto"/>
              <w:right w:val="single" w:sz="4" w:space="0" w:color="auto"/>
            </w:tcBorders>
          </w:tcPr>
          <w:p w14:paraId="1CAA4ED2"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3A451C" w:rsidRPr="0033233D" w14:paraId="74BAC69F" w14:textId="77777777" w:rsidTr="00D978D9">
        <w:tc>
          <w:tcPr>
            <w:tcW w:w="1384" w:type="dxa"/>
            <w:tcBorders>
              <w:top w:val="single" w:sz="4" w:space="0" w:color="auto"/>
              <w:left w:val="single" w:sz="4" w:space="0" w:color="auto"/>
              <w:bottom w:val="single" w:sz="4" w:space="0" w:color="auto"/>
              <w:right w:val="single" w:sz="4" w:space="0" w:color="auto"/>
            </w:tcBorders>
          </w:tcPr>
          <w:p w14:paraId="78E4E25D"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0000272</w:t>
            </w:r>
          </w:p>
        </w:tc>
        <w:tc>
          <w:tcPr>
            <w:tcW w:w="8237" w:type="dxa"/>
            <w:tcBorders>
              <w:top w:val="single" w:sz="4" w:space="0" w:color="auto"/>
              <w:left w:val="single" w:sz="4" w:space="0" w:color="auto"/>
              <w:bottom w:val="single" w:sz="4" w:space="0" w:color="auto"/>
              <w:right w:val="single" w:sz="4" w:space="0" w:color="auto"/>
            </w:tcBorders>
          </w:tcPr>
          <w:p w14:paraId="7FCCF40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111100000000/15300000000/15400000000/19300000000</w:t>
            </w:r>
          </w:p>
        </w:tc>
      </w:tr>
      <w:tr w:rsidR="003A451C" w:rsidRPr="0033233D" w14:paraId="4AA9AC4D" w14:textId="77777777" w:rsidTr="00D978D9">
        <w:tc>
          <w:tcPr>
            <w:tcW w:w="1384" w:type="dxa"/>
            <w:tcBorders>
              <w:top w:val="single" w:sz="4" w:space="0" w:color="auto"/>
              <w:left w:val="single" w:sz="4" w:space="0" w:color="auto"/>
              <w:bottom w:val="single" w:sz="4" w:space="0" w:color="auto"/>
              <w:right w:val="single" w:sz="4" w:space="0" w:color="auto"/>
            </w:tcBorders>
          </w:tcPr>
          <w:p w14:paraId="3C62BB5F"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0000278</w:t>
            </w:r>
          </w:p>
        </w:tc>
        <w:tc>
          <w:tcPr>
            <w:tcW w:w="8237" w:type="dxa"/>
            <w:tcBorders>
              <w:top w:val="single" w:sz="4" w:space="0" w:color="auto"/>
              <w:left w:val="single" w:sz="4" w:space="0" w:color="auto"/>
              <w:bottom w:val="single" w:sz="4" w:space="0" w:color="auto"/>
              <w:right w:val="single" w:sz="4" w:space="0" w:color="auto"/>
            </w:tcBorders>
          </w:tcPr>
          <w:p w14:paraId="32BAFDD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3A451C" w:rsidRPr="0033233D" w14:paraId="7B96C246" w14:textId="77777777" w:rsidTr="00D978D9">
        <w:tc>
          <w:tcPr>
            <w:tcW w:w="1384" w:type="dxa"/>
            <w:tcBorders>
              <w:top w:val="single" w:sz="4" w:space="0" w:color="auto"/>
              <w:left w:val="single" w:sz="4" w:space="0" w:color="auto"/>
              <w:bottom w:val="single" w:sz="4" w:space="0" w:color="auto"/>
              <w:right w:val="single" w:sz="4" w:space="0" w:color="auto"/>
            </w:tcBorders>
          </w:tcPr>
          <w:p w14:paraId="6A43D57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0000282</w:t>
            </w:r>
          </w:p>
        </w:tc>
        <w:tc>
          <w:tcPr>
            <w:tcW w:w="8237" w:type="dxa"/>
            <w:tcBorders>
              <w:top w:val="single" w:sz="4" w:space="0" w:color="auto"/>
              <w:left w:val="single" w:sz="4" w:space="0" w:color="auto"/>
              <w:bottom w:val="single" w:sz="4" w:space="0" w:color="auto"/>
              <w:right w:val="single" w:sz="4" w:space="0" w:color="auto"/>
            </w:tcBorders>
          </w:tcPr>
          <w:p w14:paraId="47615215"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11110000000/15300000000815400000000/19300000000</w:t>
            </w:r>
          </w:p>
        </w:tc>
      </w:tr>
      <w:tr w:rsidR="003A451C" w:rsidRPr="0033233D" w14:paraId="7ED49737" w14:textId="77777777" w:rsidTr="00D978D9">
        <w:tc>
          <w:tcPr>
            <w:tcW w:w="1384" w:type="dxa"/>
            <w:tcBorders>
              <w:top w:val="single" w:sz="4" w:space="0" w:color="auto"/>
              <w:left w:val="single" w:sz="4" w:space="0" w:color="auto"/>
              <w:bottom w:val="single" w:sz="4" w:space="0" w:color="auto"/>
              <w:right w:val="single" w:sz="4" w:space="0" w:color="auto"/>
            </w:tcBorders>
          </w:tcPr>
          <w:p w14:paraId="61A7DEAE"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0000289</w:t>
            </w:r>
          </w:p>
        </w:tc>
        <w:tc>
          <w:tcPr>
            <w:tcW w:w="8237" w:type="dxa"/>
            <w:tcBorders>
              <w:top w:val="single" w:sz="4" w:space="0" w:color="auto"/>
              <w:left w:val="single" w:sz="4" w:space="0" w:color="auto"/>
              <w:bottom w:val="single" w:sz="4" w:space="0" w:color="auto"/>
              <w:right w:val="single" w:sz="4" w:space="0" w:color="auto"/>
            </w:tcBorders>
          </w:tcPr>
          <w:p w14:paraId="00169EBE"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3A451C" w:rsidRPr="0033233D" w14:paraId="741DDD34" w14:textId="77777777" w:rsidTr="00D978D9">
        <w:tc>
          <w:tcPr>
            <w:tcW w:w="1384" w:type="dxa"/>
            <w:tcBorders>
              <w:top w:val="single" w:sz="4" w:space="0" w:color="auto"/>
              <w:left w:val="single" w:sz="4" w:space="0" w:color="auto"/>
              <w:bottom w:val="single" w:sz="4" w:space="0" w:color="auto"/>
              <w:right w:val="single" w:sz="4" w:space="0" w:color="auto"/>
            </w:tcBorders>
          </w:tcPr>
          <w:p w14:paraId="3CBA2207"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0000293</w:t>
            </w:r>
          </w:p>
        </w:tc>
        <w:tc>
          <w:tcPr>
            <w:tcW w:w="8237" w:type="dxa"/>
            <w:tcBorders>
              <w:top w:val="single" w:sz="4" w:space="0" w:color="auto"/>
              <w:left w:val="single" w:sz="4" w:space="0" w:color="auto"/>
              <w:bottom w:val="single" w:sz="4" w:space="0" w:color="auto"/>
              <w:right w:val="single" w:sz="4" w:space="0" w:color="auto"/>
            </w:tcBorders>
          </w:tcPr>
          <w:p w14:paraId="4BB83032"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3A451C" w:rsidRPr="0033233D" w14:paraId="693574DF" w14:textId="77777777" w:rsidTr="00D978D9">
        <w:tc>
          <w:tcPr>
            <w:tcW w:w="1384" w:type="dxa"/>
            <w:tcBorders>
              <w:top w:val="single" w:sz="4" w:space="0" w:color="auto"/>
              <w:left w:val="single" w:sz="4" w:space="0" w:color="auto"/>
              <w:bottom w:val="single" w:sz="4" w:space="0" w:color="auto"/>
              <w:right w:val="single" w:sz="4" w:space="0" w:color="auto"/>
            </w:tcBorders>
          </w:tcPr>
          <w:p w14:paraId="38BC1B70"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0000305</w:t>
            </w:r>
          </w:p>
        </w:tc>
        <w:tc>
          <w:tcPr>
            <w:tcW w:w="8237" w:type="dxa"/>
            <w:tcBorders>
              <w:top w:val="single" w:sz="4" w:space="0" w:color="auto"/>
              <w:left w:val="single" w:sz="4" w:space="0" w:color="auto"/>
              <w:bottom w:val="single" w:sz="4" w:space="0" w:color="auto"/>
              <w:right w:val="single" w:sz="4" w:space="0" w:color="auto"/>
            </w:tcBorders>
          </w:tcPr>
          <w:p w14:paraId="237561CB"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3A451C" w:rsidRPr="0033233D" w14:paraId="0052A36E" w14:textId="77777777" w:rsidTr="00D978D9">
        <w:tc>
          <w:tcPr>
            <w:tcW w:w="1384" w:type="dxa"/>
            <w:tcBorders>
              <w:top w:val="single" w:sz="4" w:space="0" w:color="auto"/>
              <w:left w:val="single" w:sz="4" w:space="0" w:color="auto"/>
              <w:bottom w:val="single" w:sz="4" w:space="0" w:color="auto"/>
              <w:right w:val="single" w:sz="4" w:space="0" w:color="auto"/>
            </w:tcBorders>
          </w:tcPr>
          <w:p w14:paraId="42D17DD5"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0000311</w:t>
            </w:r>
          </w:p>
        </w:tc>
        <w:tc>
          <w:tcPr>
            <w:tcW w:w="8237" w:type="dxa"/>
            <w:tcBorders>
              <w:top w:val="single" w:sz="4" w:space="0" w:color="auto"/>
              <w:left w:val="single" w:sz="4" w:space="0" w:color="auto"/>
              <w:bottom w:val="single" w:sz="4" w:space="0" w:color="auto"/>
              <w:right w:val="single" w:sz="4" w:space="0" w:color="auto"/>
            </w:tcBorders>
          </w:tcPr>
          <w:p w14:paraId="79D520A7"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11113000000</w:t>
            </w:r>
          </w:p>
        </w:tc>
      </w:tr>
      <w:tr w:rsidR="003A451C" w:rsidRPr="0033233D" w14:paraId="3E85C4E8" w14:textId="77777777" w:rsidTr="00D978D9">
        <w:tc>
          <w:tcPr>
            <w:tcW w:w="1384" w:type="dxa"/>
            <w:tcBorders>
              <w:top w:val="single" w:sz="4" w:space="0" w:color="auto"/>
              <w:left w:val="single" w:sz="4" w:space="0" w:color="auto"/>
              <w:bottom w:val="single" w:sz="4" w:space="0" w:color="auto"/>
              <w:right w:val="single" w:sz="4" w:space="0" w:color="auto"/>
            </w:tcBorders>
          </w:tcPr>
          <w:p w14:paraId="7D5450B4"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0000324</w:t>
            </w:r>
          </w:p>
        </w:tc>
        <w:tc>
          <w:tcPr>
            <w:tcW w:w="8237" w:type="dxa"/>
            <w:tcBorders>
              <w:top w:val="single" w:sz="4" w:space="0" w:color="auto"/>
              <w:left w:val="single" w:sz="4" w:space="0" w:color="auto"/>
              <w:bottom w:val="single" w:sz="4" w:space="0" w:color="auto"/>
              <w:right w:val="single" w:sz="4" w:space="0" w:color="auto"/>
            </w:tcBorders>
          </w:tcPr>
          <w:p w14:paraId="26A90DDE"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3A451C" w:rsidRPr="0033233D" w14:paraId="653D66C1" w14:textId="77777777" w:rsidTr="00D978D9">
        <w:tc>
          <w:tcPr>
            <w:tcW w:w="1384" w:type="dxa"/>
            <w:tcBorders>
              <w:top w:val="single" w:sz="4" w:space="0" w:color="auto"/>
              <w:left w:val="single" w:sz="4" w:space="0" w:color="auto"/>
              <w:bottom w:val="single" w:sz="4" w:space="0" w:color="auto"/>
              <w:right w:val="single" w:sz="4" w:space="0" w:color="auto"/>
            </w:tcBorders>
          </w:tcPr>
          <w:p w14:paraId="2CDFC82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0000329</w:t>
            </w:r>
          </w:p>
        </w:tc>
        <w:tc>
          <w:tcPr>
            <w:tcW w:w="8237" w:type="dxa"/>
            <w:tcBorders>
              <w:top w:val="single" w:sz="4" w:space="0" w:color="auto"/>
              <w:left w:val="single" w:sz="4" w:space="0" w:color="auto"/>
              <w:bottom w:val="single" w:sz="4" w:space="0" w:color="auto"/>
              <w:right w:val="single" w:sz="4" w:space="0" w:color="auto"/>
            </w:tcBorders>
          </w:tcPr>
          <w:p w14:paraId="200E7223"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3A451C" w:rsidRPr="0033233D" w14:paraId="59D17D4C" w14:textId="77777777" w:rsidTr="00D978D9">
        <w:tc>
          <w:tcPr>
            <w:tcW w:w="1384" w:type="dxa"/>
            <w:tcBorders>
              <w:top w:val="single" w:sz="4" w:space="0" w:color="auto"/>
              <w:left w:val="single" w:sz="4" w:space="0" w:color="auto"/>
              <w:bottom w:val="single" w:sz="4" w:space="0" w:color="auto"/>
              <w:right w:val="single" w:sz="4" w:space="0" w:color="auto"/>
            </w:tcBorders>
          </w:tcPr>
          <w:p w14:paraId="7F9BE33C"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0000339</w:t>
            </w:r>
          </w:p>
        </w:tc>
        <w:tc>
          <w:tcPr>
            <w:tcW w:w="8237" w:type="dxa"/>
            <w:tcBorders>
              <w:top w:val="single" w:sz="4" w:space="0" w:color="auto"/>
              <w:left w:val="single" w:sz="4" w:space="0" w:color="auto"/>
              <w:bottom w:val="single" w:sz="4" w:space="0" w:color="auto"/>
              <w:right w:val="single" w:sz="4" w:space="0" w:color="auto"/>
            </w:tcBorders>
          </w:tcPr>
          <w:p w14:paraId="1A696EEF"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3A451C" w:rsidRPr="0033233D" w14:paraId="2C344F37" w14:textId="77777777" w:rsidTr="00D978D9">
        <w:tc>
          <w:tcPr>
            <w:tcW w:w="1384" w:type="dxa"/>
            <w:tcBorders>
              <w:top w:val="single" w:sz="4" w:space="0" w:color="auto"/>
              <w:left w:val="single" w:sz="4" w:space="0" w:color="auto"/>
              <w:bottom w:val="single" w:sz="4" w:space="0" w:color="auto"/>
              <w:right w:val="single" w:sz="4" w:space="0" w:color="auto"/>
            </w:tcBorders>
          </w:tcPr>
          <w:p w14:paraId="54C0A878"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0000344</w:t>
            </w:r>
          </w:p>
        </w:tc>
        <w:tc>
          <w:tcPr>
            <w:tcW w:w="8237" w:type="dxa"/>
            <w:tcBorders>
              <w:top w:val="single" w:sz="4" w:space="0" w:color="auto"/>
              <w:left w:val="single" w:sz="4" w:space="0" w:color="auto"/>
              <w:bottom w:val="single" w:sz="4" w:space="0" w:color="auto"/>
              <w:right w:val="single" w:sz="4" w:space="0" w:color="auto"/>
            </w:tcBorders>
          </w:tcPr>
          <w:p w14:paraId="7E0BF7F4" w14:textId="77777777" w:rsidR="003A451C" w:rsidRPr="0033233D" w:rsidRDefault="003A451C"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bl>
    <w:p w14:paraId="29D68322" w14:textId="77777777" w:rsidR="003A451C" w:rsidRPr="005152C1" w:rsidRDefault="003A451C"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p>
    <w:p w14:paraId="7F382B56" w14:textId="77777777" w:rsidR="002C132E" w:rsidRPr="00ED2D6B" w:rsidRDefault="001E58F6" w:rsidP="002C132E">
      <w:pPr>
        <w:overflowPunct w:val="0"/>
        <w:autoSpaceDE w:val="0"/>
        <w:autoSpaceDN w:val="0"/>
        <w:adjustRightInd w:val="0"/>
        <w:spacing w:before="240" w:after="120"/>
        <w:jc w:val="both"/>
        <w:textAlignment w:val="baseline"/>
        <w:rPr>
          <w:rFonts w:asciiTheme="minorHAnsi" w:eastAsia="Batang" w:hAnsiTheme="minorHAnsi" w:cstheme="minorHAnsi"/>
          <w:b/>
          <w:color w:val="auto"/>
          <w:kern w:val="0"/>
          <w:sz w:val="22"/>
          <w:szCs w:val="22"/>
        </w:rPr>
      </w:pPr>
      <w:r>
        <w:rPr>
          <w:rFonts w:asciiTheme="minorHAnsi" w:eastAsia="Batang" w:hAnsiTheme="minorHAnsi" w:cstheme="minorHAnsi"/>
          <w:b/>
          <w:color w:val="auto"/>
          <w:kern w:val="0"/>
          <w:sz w:val="22"/>
          <w:szCs w:val="22"/>
        </w:rPr>
        <w:t>4</w:t>
      </w:r>
      <w:r w:rsidR="002C132E" w:rsidRPr="00ED2D6B">
        <w:rPr>
          <w:rFonts w:asciiTheme="minorHAnsi" w:eastAsia="Batang" w:hAnsiTheme="minorHAnsi" w:cstheme="minorHAnsi"/>
          <w:b/>
          <w:color w:val="auto"/>
          <w:kern w:val="0"/>
          <w:sz w:val="22"/>
          <w:szCs w:val="22"/>
        </w:rPr>
        <w:t xml:space="preserve"> – DAS CONDIÇÕES GERAIS PARA A PARTICIPAÇÃO</w:t>
      </w:r>
    </w:p>
    <w:p w14:paraId="28E36DD7"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 xml:space="preserve">.1 - Nos termos do Inciso I do Artigo 48 da Lei Complementar nº 123/2006, a participação nesta licitação é restrita às MICROEMPRESAS - ME, EMPRESAS DE PEQUENO PORTE - EPP E AO MICROEMPREENDEDOR INDIVIDUAL - MEI, que atenderem a todas as exigências, inclusive quanto à documentação, constantes deste Edital e seus Anexos. </w:t>
      </w:r>
    </w:p>
    <w:p w14:paraId="37F9A4A7"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.1.1 - Consideram-se Micro e Pequenas Empresas aptas à participação no presente certame aquelas que preenchem os requisitos do artigo 3º da Lei Complementar nº 123/2006 e que não se enquadrem em nenhum das situações descritas no § 4º do referido artigo.</w:t>
      </w:r>
    </w:p>
    <w:p w14:paraId="7F2E6272"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.2 - Para participação de MICROEMPRESAS - ME, EMPRESAS DE PEQUENO PORTE - EPP E MICROEMPREENDEDOR INDIVIDUAL nesta licitação, deverão ser observados os seguintes requisitos:</w:t>
      </w:r>
    </w:p>
    <w:p w14:paraId="3183B011"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 xml:space="preserve">.2.1 - A fim de receber os benefícios da Lei Complementar nº 123/06 e suas alterações o licitante deverá apresentar OBRIGATORIAMENTE no momento do CREDENCIAMENTO a DECLARAÇÃO DE ENQUADRAMENTO NO REGIME DAS MEs E EPPs e a CERTIDÃO EMITIDA PELA JUNTA COMERCIAL comprovando sua situação de enquadramento, </w:t>
      </w:r>
      <w:r w:rsidR="002C132E" w:rsidRPr="00ED2D6B">
        <w:rPr>
          <w:rFonts w:asciiTheme="minorHAnsi" w:eastAsia="Batang" w:hAnsiTheme="minorHAnsi" w:cstheme="minorHAnsi"/>
          <w:color w:val="auto"/>
          <w:kern w:val="0"/>
          <w:sz w:val="22"/>
          <w:szCs w:val="22"/>
          <w:shd w:val="clear" w:color="auto" w:fill="D9D9D9" w:themeFill="background1" w:themeFillShade="D9"/>
        </w:rPr>
        <w:t xml:space="preserve">emitida no máximo </w:t>
      </w:r>
      <w:r w:rsidR="002C132E" w:rsidRPr="00ED2D6B">
        <w:rPr>
          <w:rFonts w:asciiTheme="minorHAnsi" w:eastAsia="Batang" w:hAnsiTheme="minorHAnsi" w:cstheme="minorHAnsi"/>
          <w:b/>
          <w:color w:val="auto"/>
          <w:kern w:val="0"/>
          <w:sz w:val="22"/>
          <w:szCs w:val="22"/>
          <w:shd w:val="clear" w:color="auto" w:fill="D9D9D9" w:themeFill="background1" w:themeFillShade="D9"/>
        </w:rPr>
        <w:t>90 (noventa)</w:t>
      </w:r>
      <w:r w:rsidR="002C132E" w:rsidRPr="00ED2D6B">
        <w:rPr>
          <w:rFonts w:asciiTheme="minorHAnsi" w:eastAsia="Batang" w:hAnsiTheme="minorHAnsi" w:cstheme="minorHAnsi"/>
          <w:color w:val="auto"/>
          <w:kern w:val="0"/>
          <w:sz w:val="22"/>
          <w:szCs w:val="22"/>
          <w:shd w:val="clear" w:color="auto" w:fill="D9D9D9" w:themeFill="background1" w:themeFillShade="D9"/>
        </w:rPr>
        <w:t xml:space="preserve"> dias anteriores da data da abertura do certame</w:t>
      </w:r>
      <w:r w:rsidR="002C132E" w:rsidRPr="00ED2D6B">
        <w:rPr>
          <w:rFonts w:asciiTheme="minorHAnsi" w:eastAsia="Batang" w:hAnsiTheme="minorHAnsi" w:cstheme="minorHAnsi"/>
          <w:color w:val="auto"/>
          <w:kern w:val="0"/>
          <w:sz w:val="22"/>
          <w:szCs w:val="22"/>
        </w:rPr>
        <w:t>. Conforme o caso a licitante enquadrada no regime poderá ainda encaminhar o comprovante de adesão ao SIMPLES NACIONAL.</w:t>
      </w:r>
    </w:p>
    <w:p w14:paraId="2406515F" w14:textId="77777777" w:rsidR="002C132E" w:rsidRPr="00523F2D"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sidRPr="00523F2D">
        <w:rPr>
          <w:rFonts w:asciiTheme="minorHAnsi" w:eastAsia="Batang" w:hAnsiTheme="minorHAnsi" w:cstheme="minorHAnsi"/>
          <w:color w:val="auto"/>
          <w:kern w:val="0"/>
          <w:sz w:val="22"/>
          <w:szCs w:val="22"/>
        </w:rPr>
        <w:t>4</w:t>
      </w:r>
      <w:r w:rsidR="002C132E" w:rsidRPr="00523F2D">
        <w:rPr>
          <w:rFonts w:asciiTheme="minorHAnsi" w:eastAsia="Batang" w:hAnsiTheme="minorHAnsi" w:cstheme="minorHAnsi"/>
          <w:color w:val="auto"/>
          <w:kern w:val="0"/>
          <w:sz w:val="22"/>
          <w:szCs w:val="22"/>
        </w:rPr>
        <w:t xml:space="preserve">.2.1.1 - Em se tratando de Microempreendedor Individual o mesmo deverá apresentar no ato do credenciamento para comprovação de tal condição, além da Declaração descrita no item </w:t>
      </w:r>
      <w:r w:rsidRPr="00523F2D">
        <w:rPr>
          <w:rFonts w:asciiTheme="minorHAnsi" w:eastAsia="Batang" w:hAnsiTheme="minorHAnsi" w:cstheme="minorHAnsi"/>
          <w:color w:val="auto"/>
          <w:kern w:val="0"/>
          <w:sz w:val="22"/>
          <w:szCs w:val="22"/>
        </w:rPr>
        <w:t>4</w:t>
      </w:r>
      <w:r w:rsidR="002C132E" w:rsidRPr="00523F2D">
        <w:rPr>
          <w:rFonts w:asciiTheme="minorHAnsi" w:eastAsia="Batang" w:hAnsiTheme="minorHAnsi" w:cstheme="minorHAnsi"/>
          <w:color w:val="auto"/>
          <w:kern w:val="0"/>
          <w:sz w:val="22"/>
          <w:szCs w:val="22"/>
        </w:rPr>
        <w:t xml:space="preserve">.2.1, o Certificado de Condição de Microempreendedor Individual, para aplicação da Lei Complementar 123/2006 e suas posteriores alterações, nas fases de habilitação e julgamento de propostas. </w:t>
      </w:r>
    </w:p>
    <w:p w14:paraId="216C7125" w14:textId="77777777" w:rsidR="002C132E" w:rsidRPr="00ED2D6B" w:rsidRDefault="001E58F6" w:rsidP="002C132E">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120"/>
        <w:jc w:val="both"/>
        <w:textAlignment w:val="baseline"/>
        <w:rPr>
          <w:rFonts w:asciiTheme="minorHAnsi" w:eastAsia="Batang" w:hAnsiTheme="minorHAnsi" w:cstheme="minorHAnsi"/>
          <w:color w:val="auto"/>
          <w:kern w:val="0"/>
          <w:sz w:val="22"/>
          <w:szCs w:val="22"/>
        </w:rPr>
      </w:pPr>
      <w:r>
        <w:rPr>
          <w:rFonts w:asciiTheme="minorHAnsi" w:eastAsia="Batang" w:hAnsiTheme="minorHAnsi" w:cstheme="minorHAnsi"/>
          <w:color w:val="auto"/>
          <w:kern w:val="0"/>
          <w:sz w:val="22"/>
          <w:szCs w:val="22"/>
        </w:rPr>
        <w:t>4</w:t>
      </w:r>
      <w:r w:rsidR="002C132E" w:rsidRPr="00ED2D6B">
        <w:rPr>
          <w:rFonts w:asciiTheme="minorHAnsi" w:eastAsia="Batang" w:hAnsiTheme="minorHAnsi" w:cstheme="minorHAnsi"/>
          <w:color w:val="auto"/>
          <w:kern w:val="0"/>
          <w:sz w:val="22"/>
          <w:szCs w:val="22"/>
        </w:rPr>
        <w:t>.2.1.2 - A não comprovação do licitante da sua condição de MEs e EPPs tornará impossível a participação da empresa nesta licitação.</w:t>
      </w:r>
    </w:p>
    <w:p w14:paraId="583D64CB" w14:textId="77777777" w:rsidR="002C132E" w:rsidRPr="00ED2D6B" w:rsidRDefault="001E58F6"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4</w:t>
      </w:r>
      <w:r w:rsidR="002C132E" w:rsidRPr="00ED2D6B">
        <w:rPr>
          <w:rFonts w:asciiTheme="minorHAnsi" w:eastAsia="Batang" w:hAnsiTheme="minorHAnsi" w:cstheme="minorHAnsi"/>
          <w:color w:val="auto"/>
          <w:sz w:val="22"/>
          <w:szCs w:val="22"/>
        </w:rPr>
        <w:t xml:space="preserve">.3. Poderão participar do certame todos os interessados que comprovarem através de documentação que: </w:t>
      </w:r>
    </w:p>
    <w:p w14:paraId="46509D1B"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as atividades da empresa sejam pertinentes ao objeto desta licitação; </w:t>
      </w:r>
    </w:p>
    <w:p w14:paraId="1DA7FB17"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lastRenderedPageBreak/>
        <w:t xml:space="preserve">b) preencham as condições de credenciamento constantes deste Edital. </w:t>
      </w:r>
    </w:p>
    <w:p w14:paraId="50585282" w14:textId="77777777" w:rsidR="002C132E" w:rsidRPr="00ED2D6B" w:rsidRDefault="001E58F6"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4</w:t>
      </w:r>
      <w:r w:rsidR="002C132E" w:rsidRPr="00ED2D6B">
        <w:rPr>
          <w:rFonts w:asciiTheme="minorHAnsi" w:eastAsia="Batang" w:hAnsiTheme="minorHAnsi" w:cstheme="minorHAnsi"/>
          <w:color w:val="auto"/>
          <w:sz w:val="22"/>
          <w:szCs w:val="22"/>
        </w:rPr>
        <w:t xml:space="preserve">.4. Não poderão participar da presente licitação as interessadas: </w:t>
      </w:r>
    </w:p>
    <w:p w14:paraId="6762250F"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que se encontre em processo de dissolução, de fusão, de cisão ou de incorporação; </w:t>
      </w:r>
    </w:p>
    <w:p w14:paraId="3B349681"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b) que tenha sido decretada a sua falência; </w:t>
      </w:r>
    </w:p>
    <w:p w14:paraId="6B7E9579"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c) que estejam cumprindo suspensão temporária de participar em licitação e impedimento de contratar com o município de Vila Pavão ou tenham sido declaradas inidôneas para licitar ou contratar com a Administração Pública, direta ou indireta, federal, estadual, municipal ou do Distrito Federal, bem como licitantes que se apresentem constituídas na forma de empresas em consórcio e sejam controladoras, coligadas ou subsidiárias entre si, ou ainda, qualquer que seja sua forma de constituição; </w:t>
      </w:r>
    </w:p>
    <w:p w14:paraId="72392F27"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d)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w:t>
      </w:r>
      <w:r w:rsidRPr="00ED2D6B">
        <w:rPr>
          <w:rFonts w:asciiTheme="minorHAnsi" w:eastAsia="Batang" w:hAnsiTheme="minorHAnsi" w:cstheme="minorHAnsi"/>
          <w:i/>
          <w:iCs/>
          <w:color w:val="auto"/>
          <w:sz w:val="22"/>
          <w:szCs w:val="22"/>
        </w:rPr>
        <w:t xml:space="preserve">munus </w:t>
      </w:r>
      <w:r w:rsidRPr="00ED2D6B">
        <w:rPr>
          <w:rFonts w:asciiTheme="minorHAnsi" w:eastAsia="Batang" w:hAnsiTheme="minorHAnsi" w:cstheme="minorHAnsi"/>
          <w:color w:val="auto"/>
          <w:sz w:val="22"/>
          <w:szCs w:val="22"/>
        </w:rPr>
        <w:t xml:space="preserve">de procurador (mandatário), administrador ou gerente de empresa(a) que tenha sofrido penalidade administrativa ou judicial restritiva do direito a licitar ou contratar com a Administração Pública; </w:t>
      </w:r>
    </w:p>
    <w:p w14:paraId="16D2D019"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e) empresas estrangeiras que não funcionem no país;</w:t>
      </w:r>
    </w:p>
    <w:p w14:paraId="30861C56"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f) possuem em seu quadro funcional servidor ou dirigente de órgão ou entidade contratante ou responsável pela licitação; </w:t>
      </w:r>
    </w:p>
    <w:p w14:paraId="23F9CD23"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g) empresas cujo objeto social não seja pertinente e compatível com o objeto deste Pregão; </w:t>
      </w:r>
    </w:p>
    <w:p w14:paraId="413F6C8A"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h) que não se enquadrem na condição de Micro ou Pequena Empresa nos termos do artigo 3º da Lei Complementar nº 123/2006 e suas alterações; </w:t>
      </w:r>
    </w:p>
    <w:p w14:paraId="3933C625" w14:textId="77777777" w:rsidR="002C132E" w:rsidRPr="00ED2D6B" w:rsidRDefault="002C132E" w:rsidP="002C132E">
      <w:pPr>
        <w:tabs>
          <w:tab w:val="left" w:pos="-414"/>
          <w:tab w:val="left" w:pos="0"/>
          <w:tab w:val="left" w:pos="30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i) que mesmo enquadrada nos limites de faturamento descritos no artigo 3º, se encontrem em alguma das situações descritas no § 4º do referido artigo.</w:t>
      </w:r>
    </w:p>
    <w:p w14:paraId="12455562"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before="240" w:after="120"/>
        <w:jc w:val="both"/>
        <w:rPr>
          <w:rFonts w:asciiTheme="minorHAnsi" w:eastAsia="Batang" w:hAnsiTheme="minorHAnsi" w:cstheme="minorHAnsi"/>
          <w:b/>
          <w:color w:val="auto"/>
          <w:sz w:val="22"/>
          <w:szCs w:val="22"/>
        </w:rPr>
      </w:pPr>
      <w:r>
        <w:rPr>
          <w:rFonts w:asciiTheme="minorHAnsi" w:eastAsia="Batang" w:hAnsiTheme="minorHAnsi" w:cstheme="minorHAnsi"/>
          <w:b/>
          <w:color w:val="auto"/>
          <w:sz w:val="22"/>
          <w:szCs w:val="22"/>
        </w:rPr>
        <w:t>5</w:t>
      </w:r>
      <w:r w:rsidR="004F6CA5" w:rsidRPr="00ED2D6B">
        <w:rPr>
          <w:rFonts w:asciiTheme="minorHAnsi" w:eastAsia="Batang" w:hAnsiTheme="minorHAnsi" w:cstheme="minorHAnsi"/>
          <w:b/>
          <w:color w:val="auto"/>
          <w:sz w:val="22"/>
          <w:szCs w:val="22"/>
        </w:rPr>
        <w:t xml:space="preserve"> – DA IMPUGNAÇÃO DO ATO CONVOCATÓRIO</w:t>
      </w:r>
    </w:p>
    <w:p w14:paraId="08E93F36"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.1 - A impugnação se dará na forma do Artigo 12, do Decreto nº 3.555/2000.</w:t>
      </w:r>
    </w:p>
    <w:p w14:paraId="772AAD57"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.1.1 - Até 02 (dois) dias úteis, antes da data fixada para recebimento das propostas, qualquer pessoa poderá solicitar esclarecimentos, providências ou impugnar o ato convocatório do Pregão.</w:t>
      </w:r>
    </w:p>
    <w:p w14:paraId="3B48E1AF" w14:textId="77777777" w:rsidR="004F6CA5" w:rsidRPr="00523F2D"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5</w:t>
      </w:r>
      <w:r w:rsidR="004F6CA5" w:rsidRPr="00523F2D">
        <w:rPr>
          <w:rFonts w:asciiTheme="minorHAnsi" w:eastAsia="Batang" w:hAnsiTheme="minorHAnsi" w:cstheme="minorHAnsi"/>
          <w:color w:val="auto"/>
          <w:sz w:val="22"/>
          <w:szCs w:val="22"/>
        </w:rPr>
        <w:t xml:space="preserve">.1.1.1 - Decairá do direito de solicitar esclarecimentos ou providências e de impugnar este Edital aquele que não o fizer dentro do prazo estabelecido no item </w:t>
      </w:r>
      <w:r w:rsidRPr="00523F2D">
        <w:rPr>
          <w:rFonts w:asciiTheme="minorHAnsi" w:eastAsia="Batang" w:hAnsiTheme="minorHAnsi" w:cstheme="minorHAnsi"/>
          <w:color w:val="auto"/>
          <w:sz w:val="22"/>
          <w:szCs w:val="22"/>
        </w:rPr>
        <w:t>5</w:t>
      </w:r>
      <w:r w:rsidR="004F6CA5" w:rsidRPr="00523F2D">
        <w:rPr>
          <w:rFonts w:asciiTheme="minorHAnsi" w:eastAsia="Batang" w:hAnsiTheme="minorHAnsi" w:cstheme="minorHAnsi"/>
          <w:color w:val="auto"/>
          <w:sz w:val="22"/>
          <w:szCs w:val="22"/>
        </w:rPr>
        <w:t>.1.1.</w:t>
      </w:r>
    </w:p>
    <w:p w14:paraId="7606D2CF"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.1.1.2 - A petição de impugnação deverá ser acompanhada dos seguintes documentos:</w:t>
      </w:r>
    </w:p>
    <w:p w14:paraId="7ED2400A"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Cópia devidamente autenticada de CPF ou RG, em se tratando de pessoa física ou CNPJ, em se tratando de pessoa jurídica, </w:t>
      </w:r>
      <w:r w:rsidRPr="00ED2D6B">
        <w:rPr>
          <w:rFonts w:asciiTheme="minorHAnsi" w:eastAsia="Batang" w:hAnsiTheme="minorHAnsi" w:cstheme="minorHAnsi"/>
          <w:b/>
          <w:color w:val="auto"/>
          <w:sz w:val="22"/>
          <w:szCs w:val="22"/>
          <w:u w:val="single"/>
        </w:rPr>
        <w:t>devendo informar o e-mail e o telefone para contato</w:t>
      </w:r>
      <w:r w:rsidRPr="00ED2D6B">
        <w:rPr>
          <w:rFonts w:asciiTheme="minorHAnsi" w:eastAsia="Batang" w:hAnsiTheme="minorHAnsi" w:cstheme="minorHAnsi"/>
          <w:color w:val="auto"/>
          <w:sz w:val="22"/>
          <w:szCs w:val="22"/>
        </w:rPr>
        <w:t>;</w:t>
      </w:r>
    </w:p>
    <w:p w14:paraId="62EFAEC0"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5"/>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b) Procuração (quando for o caso);</w:t>
      </w:r>
    </w:p>
    <w:p w14:paraId="200FE3FA" w14:textId="77777777" w:rsidR="004F6CA5" w:rsidRPr="00ED2D6B" w:rsidRDefault="004F6CA5"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ind w:left="42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c) Atos Constitutivos, em se tratando de pessoa jurídica (por documento original ou cópia autenticada).</w:t>
      </w:r>
    </w:p>
    <w:p w14:paraId="1CA9BAB3" w14:textId="77777777" w:rsidR="004F6CA5" w:rsidRPr="00ED2D6B" w:rsidRDefault="00A21419" w:rsidP="004F6CA5">
      <w:pPr>
        <w:tabs>
          <w:tab w:val="left" w:pos="142"/>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.1.1.3 - Caberá ao(à) Pregoeiro(a) decidir sobre a petição no prazo de 24 (vinte e quatro) horas.</w:t>
      </w:r>
    </w:p>
    <w:p w14:paraId="366C2671"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.1.1.4 - Acolhida a petição contra o ato convocatório, será designada nova data para a realização do certame.</w:t>
      </w:r>
    </w:p>
    <w:p w14:paraId="6E0B867A"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5</w:t>
      </w:r>
      <w:r w:rsidR="004F6CA5" w:rsidRPr="00ED2D6B">
        <w:rPr>
          <w:rFonts w:asciiTheme="minorHAnsi" w:eastAsia="Batang" w:hAnsiTheme="minorHAnsi" w:cstheme="minorHAnsi"/>
          <w:color w:val="auto"/>
          <w:sz w:val="22"/>
          <w:szCs w:val="22"/>
        </w:rPr>
        <w:t>.1.1.5 - A impugnação feita tempestivamente pela licitante não a impedirá de participar do processo licitatório até o trânsito em julgado da decisão a ela pertinente.</w:t>
      </w:r>
    </w:p>
    <w:p w14:paraId="4B32F6D2" w14:textId="77777777" w:rsidR="004F6CA5" w:rsidRPr="00ED2D6B" w:rsidRDefault="00A21419" w:rsidP="004F6CA5">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5</w:t>
      </w:r>
      <w:r w:rsidR="004F6CA5" w:rsidRPr="00ED2D6B">
        <w:rPr>
          <w:rFonts w:asciiTheme="minorHAnsi" w:eastAsia="Batang" w:hAnsiTheme="minorHAnsi" w:cstheme="minorHAnsi"/>
          <w:color w:val="auto"/>
          <w:sz w:val="22"/>
          <w:szCs w:val="22"/>
        </w:rPr>
        <w:t>.1.1.6 - Não serão conhecidas as impugnações interpostas após os respectivos prazos legais, bem como as que forem enviadas por fax ou e-mail, devendo ser protocoladas no protocolo geral da Prefeitura Municipal de Vila Pavão/ES, situada na Rua Trav. Pavão, 80, 1º Andar, Centro, Vila Pavão/ES.</w:t>
      </w:r>
    </w:p>
    <w:p w14:paraId="7D33C3E8" w14:textId="1F062ECB"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6</w:t>
      </w:r>
      <w:r w:rsidR="006E5A72" w:rsidRPr="00ED2D6B">
        <w:rPr>
          <w:rFonts w:asciiTheme="minorHAnsi" w:eastAsia="Batang" w:hAnsiTheme="minorHAnsi" w:cstheme="minorHAnsi"/>
          <w:b/>
          <w:color w:val="auto"/>
          <w:sz w:val="22"/>
          <w:szCs w:val="22"/>
        </w:rPr>
        <w:t xml:space="preserve"> – DO CREDENCIAMENTO</w:t>
      </w:r>
    </w:p>
    <w:p w14:paraId="45EF9185"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.1 - As licitantes deverão se apresentar para o credenciamento junto ao(à) Pregoeiro(a) e equipe de apoio, devidamente munidos de documentos que os credenciem a participar deste procedimento licitatório, da seguinte forma:</w:t>
      </w:r>
    </w:p>
    <w:p w14:paraId="12AE6712" w14:textId="77777777" w:rsidR="006E5A72" w:rsidRPr="00ED2D6B" w:rsidRDefault="006E5A72" w:rsidP="006E5A72">
      <w:pPr>
        <w:numPr>
          <w:ilvl w:val="0"/>
          <w:numId w:val="6"/>
        </w:numPr>
        <w:tabs>
          <w:tab w:val="left" w:pos="-414"/>
          <w:tab w:val="left" w:pos="0"/>
          <w:tab w:val="left" w:pos="306"/>
          <w:tab w:val="left" w:pos="1026"/>
          <w:tab w:val="left" w:pos="1500"/>
        </w:tabs>
        <w:spacing w:after="120"/>
        <w:ind w:left="0" w:firstLine="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Tratando-se de representante legal (sócio, proprietário ou dirigente da empresa licitante), o Estatuto Social, Contrato Social ou outro instrumento de registro comercial, registrado na Junta Comercial, no qual estejam expressos seus poderes para exercer direitos e assumir obrigações em decorrência de tal investidura. No caso de Sociedade Anônima, devidamente acompanhado de documentos de eleição dos administradores.</w:t>
      </w:r>
    </w:p>
    <w:p w14:paraId="47B4E984" w14:textId="77777777" w:rsidR="006E5A72" w:rsidRPr="00ED2D6B" w:rsidRDefault="006E5A72" w:rsidP="006E5A72">
      <w:pPr>
        <w:numPr>
          <w:ilvl w:val="0"/>
          <w:numId w:val="6"/>
        </w:numPr>
        <w:tabs>
          <w:tab w:val="left" w:pos="-414"/>
          <w:tab w:val="left" w:pos="0"/>
          <w:tab w:val="left" w:pos="306"/>
          <w:tab w:val="left" w:pos="1026"/>
          <w:tab w:val="left" w:pos="1500"/>
        </w:tabs>
        <w:spacing w:after="120"/>
        <w:ind w:left="0" w:firstLine="6"/>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Tratando-se de procurador, procuração por instrumento público (original ou cópia autenticada) ou procuração particular (com firma reconhecida), da qual constem poderes para representar a outorgante em licitações públicas, podendo para tanto formular lances, negociar preço, interpor recursos e desistir de sua interposição e praticar todos os demais atos pertinentes a certames públicos, acompanhado do correspondente documento, dentre os indicados na alínea "a", que comprove os poderes do mandante para a outorga.</w:t>
      </w:r>
    </w:p>
    <w:p w14:paraId="026F4DD7" w14:textId="77777777" w:rsidR="006E5A72" w:rsidRPr="00523F2D" w:rsidRDefault="006E5A72" w:rsidP="006E5A72">
      <w:pPr>
        <w:numPr>
          <w:ilvl w:val="0"/>
          <w:numId w:val="6"/>
        </w:numPr>
        <w:tabs>
          <w:tab w:val="left" w:pos="-414"/>
          <w:tab w:val="left" w:pos="0"/>
          <w:tab w:val="left" w:pos="306"/>
          <w:tab w:val="left" w:pos="1026"/>
          <w:tab w:val="left" w:pos="1500"/>
        </w:tabs>
        <w:spacing w:after="120"/>
        <w:ind w:left="0" w:firstLine="8"/>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Prova de inscrição no Cadastro Nacional de Pessoa Jurídica (CNPJ).</w:t>
      </w:r>
    </w:p>
    <w:p w14:paraId="0309DF44" w14:textId="77777777" w:rsidR="006E5A72" w:rsidRPr="00523F2D" w:rsidRDefault="006E5A72" w:rsidP="006E5A72">
      <w:pPr>
        <w:numPr>
          <w:ilvl w:val="0"/>
          <w:numId w:val="6"/>
        </w:numPr>
        <w:tabs>
          <w:tab w:val="left" w:pos="-414"/>
          <w:tab w:val="left" w:pos="0"/>
          <w:tab w:val="left" w:pos="306"/>
          <w:tab w:val="left" w:pos="1026"/>
          <w:tab w:val="left" w:pos="1500"/>
        </w:tabs>
        <w:spacing w:after="120"/>
        <w:ind w:left="0" w:firstLine="8"/>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Documento de Credenciamento – Anexo 02 (este documento credencia apenas para este pregão e deverá ser apresentado com firma reconhecida em cartório) ou procuração por instrumento público ou particular, conforme descrito na letra “b” deste item.</w:t>
      </w:r>
    </w:p>
    <w:p w14:paraId="2CC6E2FD" w14:textId="77777777" w:rsidR="006E5A72" w:rsidRPr="00523F2D" w:rsidRDefault="006E5A72" w:rsidP="006E5A72">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Obs.: O instrumento de credenciamento (Anexo 02) ou procuração, bem como o Ato Constitutivo da Empresa (documento hábil para comprovação de outorga de poderes e da condição de dirigente da empresa), deverão ser entregues no horário estipulado no preâmbulo deste edital (credenciamento), fora do envelope, em mãos, ao(à) Pregoeiro(a) Oficial.</w:t>
      </w:r>
    </w:p>
    <w:p w14:paraId="64FEBF9F"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.1.1 - A não apresentação, incorreção do documento de credenciamento, conforme descrito no item </w:t>
      </w: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 letra “d”, ou ausência de representante, não importará na desclassificação da sua proposta no presente certame. Contudo, ela não poderá apresentar lances verbais, e nem fazer qualquer </w:t>
      </w:r>
      <w:r w:rsidR="006E5A72" w:rsidRPr="00ED2D6B">
        <w:rPr>
          <w:rFonts w:asciiTheme="minorHAnsi" w:eastAsia="Batang" w:hAnsiTheme="minorHAnsi" w:cstheme="minorHAnsi"/>
          <w:color w:val="auto"/>
          <w:sz w:val="22"/>
          <w:szCs w:val="22"/>
        </w:rPr>
        <w:t>manifestação em nome da mesma na sessão do pregão.</w:t>
      </w:r>
    </w:p>
    <w:p w14:paraId="1C0A2668"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.2 - O representante legal e o procurador deverão identificar-se exibindo documento oficial de identificação que contenha foto.</w:t>
      </w:r>
    </w:p>
    <w:p w14:paraId="4C702FFC"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.3 - Será admitido apenas 01 (um) representante para cada licitante, sendo que cada um deles poderá representar apenas uma empresa.</w:t>
      </w:r>
    </w:p>
    <w:p w14:paraId="06EDA5FA" w14:textId="77777777" w:rsidR="006E5A72" w:rsidRPr="00ED2D6B" w:rsidRDefault="00D25D5C" w:rsidP="006E5A72">
      <w:pPr>
        <w:tabs>
          <w:tab w:val="left" w:pos="-414"/>
          <w:tab w:val="left" w:pos="0"/>
          <w:tab w:val="left" w:pos="306"/>
          <w:tab w:val="left" w:pos="1026"/>
          <w:tab w:val="left" w:pos="1492"/>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.3.1 - Não será aceito um representante de determinada empresa que detenha cotas de outra empresa participando do mesmo certame.</w:t>
      </w:r>
    </w:p>
    <w:p w14:paraId="6605099C" w14:textId="77777777" w:rsidR="006E5A72" w:rsidRPr="00ED2D6B"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6</w:t>
      </w:r>
      <w:r w:rsidR="006E5A72" w:rsidRPr="00ED2D6B">
        <w:rPr>
          <w:rFonts w:asciiTheme="minorHAnsi" w:eastAsia="Batang" w:hAnsiTheme="minorHAnsi" w:cstheme="minorHAnsi"/>
          <w:color w:val="auto"/>
          <w:sz w:val="22"/>
          <w:szCs w:val="22"/>
        </w:rPr>
        <w:t>.4 - A ausência do Credenciado, em qualquer momento da sessão, importará a imediata exclusão da licitante por ele representada, salvo autorização expressa do(a) Pregoeiro(a).</w:t>
      </w:r>
    </w:p>
    <w:p w14:paraId="6A4EA2CD"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6</w:t>
      </w:r>
      <w:r w:rsidR="006E5A72" w:rsidRPr="00ED2D6B">
        <w:rPr>
          <w:rFonts w:asciiTheme="minorHAnsi" w:eastAsia="Batang" w:hAnsiTheme="minorHAnsi" w:cstheme="minorHAnsi"/>
          <w:color w:val="auto"/>
          <w:sz w:val="22"/>
          <w:szCs w:val="22"/>
        </w:rPr>
        <w:t xml:space="preserve">.5 - Além dos envelopes contendo a proposta e documentação para habilitação, as interessadas ou </w:t>
      </w:r>
      <w:r w:rsidR="006E5A72" w:rsidRPr="00523F2D">
        <w:rPr>
          <w:rFonts w:asciiTheme="minorHAnsi" w:eastAsia="Batang" w:hAnsiTheme="minorHAnsi" w:cstheme="minorHAnsi"/>
          <w:color w:val="auto"/>
          <w:sz w:val="22"/>
          <w:szCs w:val="22"/>
        </w:rPr>
        <w:t xml:space="preserve">seus representantes apresentarão em mãos ao(à) Pregoeiro(a) da Prefeitura de Vila Pavão, no ato do Credenciamento, </w:t>
      </w:r>
      <w:r w:rsidR="006E5A72" w:rsidRPr="00523F2D">
        <w:rPr>
          <w:rFonts w:asciiTheme="minorHAnsi" w:eastAsia="Batang" w:hAnsiTheme="minorHAnsi" w:cstheme="minorHAnsi"/>
          <w:b/>
          <w:color w:val="auto"/>
          <w:sz w:val="22"/>
          <w:szCs w:val="22"/>
        </w:rPr>
        <w:t>DECLARAÇÃO DANDO CIÊNCIA DE QUE A LICITANTE CUMPRE PLENAMENTE OS REQUISITOS DE HABILITAÇÃO</w:t>
      </w:r>
      <w:r w:rsidR="006E5A72" w:rsidRPr="00523F2D">
        <w:rPr>
          <w:rFonts w:asciiTheme="minorHAnsi" w:eastAsia="Batang" w:hAnsiTheme="minorHAnsi" w:cstheme="minorHAnsi"/>
          <w:color w:val="auto"/>
          <w:sz w:val="22"/>
          <w:szCs w:val="22"/>
        </w:rPr>
        <w:t>, de acordo com o inciso VII, Artigo 4º da Lei nº 10.520/2002, conforme modelo (</w:t>
      </w:r>
      <w:r w:rsidR="006E5A72" w:rsidRPr="00523F2D">
        <w:rPr>
          <w:rFonts w:asciiTheme="minorHAnsi" w:eastAsia="Batang" w:hAnsiTheme="minorHAnsi" w:cstheme="minorHAnsi"/>
          <w:b/>
          <w:color w:val="auto"/>
          <w:sz w:val="22"/>
          <w:szCs w:val="22"/>
        </w:rPr>
        <w:t>Anexo 03</w:t>
      </w:r>
      <w:r w:rsidR="006E5A72" w:rsidRPr="00523F2D">
        <w:rPr>
          <w:rFonts w:asciiTheme="minorHAnsi" w:eastAsia="Batang" w:hAnsiTheme="minorHAnsi" w:cstheme="minorHAnsi"/>
          <w:color w:val="auto"/>
          <w:sz w:val="22"/>
          <w:szCs w:val="22"/>
        </w:rPr>
        <w:t>):</w:t>
      </w:r>
    </w:p>
    <w:p w14:paraId="65C87959" w14:textId="77777777" w:rsidR="006E5A72" w:rsidRPr="00523F2D" w:rsidRDefault="006E5A72"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b/>
          <w:color w:val="auto"/>
          <w:sz w:val="22"/>
          <w:szCs w:val="22"/>
        </w:rPr>
        <w:t>Observação:</w:t>
      </w:r>
      <w:r w:rsidRPr="00523F2D">
        <w:rPr>
          <w:rFonts w:asciiTheme="minorHAnsi" w:eastAsia="Batang" w:hAnsiTheme="minorHAnsi" w:cstheme="minorHAnsi"/>
          <w:color w:val="auto"/>
          <w:sz w:val="22"/>
          <w:szCs w:val="22"/>
        </w:rPr>
        <w:t xml:space="preserve"> A ausência da declaração contida no item </w:t>
      </w:r>
      <w:r w:rsidR="00D25D5C" w:rsidRPr="00523F2D">
        <w:rPr>
          <w:rFonts w:asciiTheme="minorHAnsi" w:eastAsia="Batang" w:hAnsiTheme="minorHAnsi" w:cstheme="minorHAnsi"/>
          <w:color w:val="auto"/>
          <w:sz w:val="22"/>
          <w:szCs w:val="22"/>
        </w:rPr>
        <w:t>6</w:t>
      </w:r>
      <w:r w:rsidRPr="00523F2D">
        <w:rPr>
          <w:rFonts w:asciiTheme="minorHAnsi" w:eastAsia="Batang" w:hAnsiTheme="minorHAnsi" w:cstheme="minorHAnsi"/>
          <w:color w:val="auto"/>
          <w:sz w:val="22"/>
          <w:szCs w:val="22"/>
        </w:rPr>
        <w:t>.5, impossibilitará o licitante de participar da licitação.</w:t>
      </w:r>
    </w:p>
    <w:p w14:paraId="56E4343B"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.6 - A comprovação da condição de </w:t>
      </w:r>
      <w:r w:rsidR="006E5A72" w:rsidRPr="00523F2D">
        <w:rPr>
          <w:rFonts w:asciiTheme="minorHAnsi" w:eastAsia="Batang" w:hAnsiTheme="minorHAnsi" w:cstheme="minorHAnsi"/>
          <w:b/>
          <w:bCs/>
          <w:color w:val="auto"/>
          <w:sz w:val="22"/>
          <w:szCs w:val="22"/>
        </w:rPr>
        <w:t xml:space="preserve">MICROEMPRESA, EMPRESA DE PEQUENO PORTE E MICROEMPREENDEDOR INDIVIDUAL </w:t>
      </w:r>
      <w:r w:rsidR="006E5A72" w:rsidRPr="00523F2D">
        <w:rPr>
          <w:rFonts w:asciiTheme="minorHAnsi" w:eastAsia="Batang" w:hAnsiTheme="minorHAnsi" w:cstheme="minorHAnsi"/>
          <w:color w:val="auto"/>
          <w:sz w:val="22"/>
          <w:szCs w:val="22"/>
        </w:rPr>
        <w:t xml:space="preserve">deverá ser apresentada no momento do credenciamento, através dos documentos constantes no item </w:t>
      </w:r>
      <w:r w:rsidRPr="00523F2D">
        <w:rPr>
          <w:rFonts w:asciiTheme="minorHAnsi" w:eastAsia="Batang" w:hAnsiTheme="minorHAnsi" w:cstheme="minorHAnsi"/>
          <w:color w:val="auto"/>
          <w:sz w:val="22"/>
          <w:szCs w:val="22"/>
        </w:rPr>
        <w:t>4</w:t>
      </w:r>
      <w:r w:rsidR="006E5A72" w:rsidRPr="00523F2D">
        <w:rPr>
          <w:rFonts w:asciiTheme="minorHAnsi" w:eastAsia="Batang" w:hAnsiTheme="minorHAnsi" w:cstheme="minorHAnsi"/>
          <w:color w:val="auto"/>
          <w:sz w:val="22"/>
          <w:szCs w:val="22"/>
        </w:rPr>
        <w:t>.2 deste edital.</w:t>
      </w:r>
    </w:p>
    <w:p w14:paraId="0BB4A0AA"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.7 - As decisões pertinentes ao CREDENCIAMENTO serão de competência do(a) PREGOEIRO(A) que as motivará em ata imediatamente após a abertura da sessão.</w:t>
      </w:r>
    </w:p>
    <w:p w14:paraId="2B845C72"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.8 - As decisões pertinentes ao CREDENCIAMENTO somente serão passíveis de recurso após a declaração do vencedor, nos termos do artigo 4º, inciso XVIII da Lei 10.520/02, porém acolhido o recurso, este importará na invalidação apenas dos atos insuscetíveis de aproveitamento.</w:t>
      </w:r>
    </w:p>
    <w:p w14:paraId="0FDB4E38"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.9 - Os documentos referentes ao credenciamento passarão a compor o processo.</w:t>
      </w:r>
    </w:p>
    <w:p w14:paraId="6B5474C9"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.10 - Todos os documentos exigidos neste item devem ser entregues ao(à) Pregoeiro(a) em original ou cópia devidamente autenticada em Cartório, pelo Pregoeiro ou membro da Equipe de Apoio do Município de Vila Pavão, hipótese em que a autenticação deverá ocorrer </w:t>
      </w:r>
      <w:r w:rsidR="006E5A72" w:rsidRPr="00523F2D">
        <w:rPr>
          <w:rFonts w:asciiTheme="minorHAnsi" w:eastAsia="Batang" w:hAnsiTheme="minorHAnsi" w:cstheme="minorHAnsi"/>
          <w:b/>
          <w:color w:val="auto"/>
          <w:sz w:val="22"/>
          <w:szCs w:val="22"/>
        </w:rPr>
        <w:t>previamente</w:t>
      </w:r>
      <w:r w:rsidR="006E5A72" w:rsidRPr="00523F2D">
        <w:rPr>
          <w:rFonts w:asciiTheme="minorHAnsi" w:eastAsia="Batang" w:hAnsiTheme="minorHAnsi" w:cstheme="minorHAnsi"/>
          <w:color w:val="auto"/>
          <w:sz w:val="22"/>
          <w:szCs w:val="22"/>
        </w:rPr>
        <w:t xml:space="preserve"> ao credenciamento, ou por publicação Oficial.</w:t>
      </w:r>
    </w:p>
    <w:p w14:paraId="221136F0" w14:textId="77777777" w:rsidR="006E5A72" w:rsidRPr="00523F2D" w:rsidRDefault="00D25D5C"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6</w:t>
      </w:r>
      <w:r w:rsidR="006E5A72" w:rsidRPr="00523F2D">
        <w:rPr>
          <w:rFonts w:asciiTheme="minorHAnsi" w:eastAsia="Batang" w:hAnsiTheme="minorHAnsi" w:cstheme="minorHAnsi"/>
          <w:color w:val="auto"/>
          <w:sz w:val="22"/>
          <w:szCs w:val="22"/>
        </w:rPr>
        <w:t xml:space="preserve">.11. As empresas que não se fizerem representar deverão enviar a declaração constante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6</w:t>
      </w:r>
      <w:r w:rsidR="006E5A72" w:rsidRPr="00523F2D">
        <w:rPr>
          <w:rFonts w:asciiTheme="minorHAnsi" w:eastAsia="Batang" w:hAnsiTheme="minorHAnsi" w:cstheme="minorHAnsi"/>
          <w:b/>
          <w:bCs/>
          <w:color w:val="auto"/>
          <w:sz w:val="22"/>
          <w:szCs w:val="22"/>
        </w:rPr>
        <w:t>.5</w:t>
      </w:r>
      <w:r w:rsidR="006E5A72" w:rsidRPr="00523F2D">
        <w:rPr>
          <w:rFonts w:asciiTheme="minorHAnsi" w:eastAsia="Batang" w:hAnsiTheme="minorHAnsi" w:cstheme="minorHAnsi"/>
          <w:color w:val="auto"/>
          <w:sz w:val="22"/>
          <w:szCs w:val="22"/>
        </w:rPr>
        <w:t xml:space="preserve">, os documentos constantes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4</w:t>
      </w:r>
      <w:r w:rsidR="006E5A72" w:rsidRPr="00523F2D">
        <w:rPr>
          <w:rFonts w:asciiTheme="minorHAnsi" w:eastAsia="Batang" w:hAnsiTheme="minorHAnsi" w:cstheme="minorHAnsi"/>
          <w:b/>
          <w:bCs/>
          <w:color w:val="auto"/>
          <w:sz w:val="22"/>
          <w:szCs w:val="22"/>
        </w:rPr>
        <w:t xml:space="preserve">.2 </w:t>
      </w:r>
      <w:r w:rsidR="006E5A72" w:rsidRPr="00523F2D">
        <w:rPr>
          <w:rFonts w:asciiTheme="minorHAnsi" w:eastAsia="Batang" w:hAnsiTheme="minorHAnsi" w:cstheme="minorHAnsi"/>
          <w:color w:val="auto"/>
          <w:sz w:val="22"/>
          <w:szCs w:val="22"/>
        </w:rPr>
        <w:t xml:space="preserve">e o documento exigido no </w:t>
      </w:r>
      <w:r w:rsidR="006E5A72" w:rsidRPr="00523F2D">
        <w:rPr>
          <w:rFonts w:asciiTheme="minorHAnsi" w:eastAsia="Batang" w:hAnsiTheme="minorHAnsi" w:cstheme="minorHAnsi"/>
          <w:b/>
          <w:bCs/>
          <w:color w:val="auto"/>
          <w:sz w:val="22"/>
          <w:szCs w:val="22"/>
        </w:rPr>
        <w:t xml:space="preserve">item </w:t>
      </w:r>
      <w:r w:rsidR="004474FF" w:rsidRPr="00523F2D">
        <w:rPr>
          <w:rFonts w:asciiTheme="minorHAnsi" w:eastAsia="Batang" w:hAnsiTheme="minorHAnsi" w:cstheme="minorHAnsi"/>
          <w:b/>
          <w:bCs/>
          <w:color w:val="auto"/>
          <w:sz w:val="22"/>
          <w:szCs w:val="22"/>
        </w:rPr>
        <w:t>6</w:t>
      </w:r>
      <w:r w:rsidR="006E5A72" w:rsidRPr="00523F2D">
        <w:rPr>
          <w:rFonts w:asciiTheme="minorHAnsi" w:eastAsia="Batang" w:hAnsiTheme="minorHAnsi" w:cstheme="minorHAnsi"/>
          <w:b/>
          <w:bCs/>
          <w:color w:val="auto"/>
          <w:sz w:val="22"/>
          <w:szCs w:val="22"/>
        </w:rPr>
        <w:t>.1 letra “c”</w:t>
      </w:r>
      <w:r w:rsidR="006E5A72" w:rsidRPr="00523F2D">
        <w:rPr>
          <w:rFonts w:asciiTheme="minorHAnsi" w:eastAsia="Batang" w:hAnsiTheme="minorHAnsi" w:cstheme="minorHAnsi"/>
          <w:color w:val="auto"/>
          <w:sz w:val="22"/>
          <w:szCs w:val="22"/>
        </w:rPr>
        <w:t xml:space="preserve">, em envelope separado, devidamente assinada pelo sócio ou procurador da empresa, observando as situações descritas abaixo: </w:t>
      </w:r>
    </w:p>
    <w:p w14:paraId="097548AB" w14:textId="77777777" w:rsidR="006E5A72" w:rsidRPr="00ED2D6B" w:rsidRDefault="006E5A72" w:rsidP="006E5A72">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 xml:space="preserve">a) tratando-se de representante legal, o Estatuto Social, Contrato Social ou outro instrumento de registro comercial, registrado na Junta Comercial ou, tratando-se de sociedades civis, o ato constitutivo registrado no Cartório de Registro Civil de Pessoas Jurídicas, no qual estejam expressos seus poderes para exercerem direitos e assumirem obrigações em decorrência de tal investidura; </w:t>
      </w:r>
    </w:p>
    <w:p w14:paraId="7371736D" w14:textId="77777777" w:rsidR="006E5A72" w:rsidRPr="00ED2D6B" w:rsidRDefault="006E5A72" w:rsidP="006E5A72">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sidRPr="00ED2D6B">
        <w:rPr>
          <w:rFonts w:asciiTheme="minorHAnsi" w:eastAsia="Batang" w:hAnsiTheme="minorHAnsi" w:cstheme="minorHAnsi"/>
          <w:color w:val="auto"/>
          <w:sz w:val="22"/>
          <w:szCs w:val="22"/>
        </w:rPr>
        <w:t>b) tratando-se de procurador, a Procuração por Instrumento Público ou Particular com firma reconhecida, da qual constem poderes específicos para formular lances, negociar preço, interpor recursos e desistir de sua interposição e praticar todos os demais atos pertinentes ao certame, acompanhada do correspondente documento, dentre os indicados na alínea "a" supra, que comprove os poderes do mandante para a outorga.</w:t>
      </w:r>
    </w:p>
    <w:p w14:paraId="62661C59" w14:textId="77777777" w:rsidR="005152C1" w:rsidRPr="005152C1" w:rsidRDefault="00D25D5C" w:rsidP="005152C1">
      <w:pPr>
        <w:spacing w:after="120"/>
        <w:jc w:val="left"/>
        <w:rPr>
          <w:rFonts w:asciiTheme="minorHAnsi" w:hAnsiTheme="minorHAnsi"/>
          <w:sz w:val="22"/>
          <w:szCs w:val="22"/>
        </w:rPr>
      </w:pPr>
      <w:r>
        <w:rPr>
          <w:rFonts w:asciiTheme="minorHAnsi" w:hAnsiTheme="minorHAnsi"/>
          <w:b/>
          <w:sz w:val="22"/>
          <w:szCs w:val="22"/>
        </w:rPr>
        <w:t>7</w:t>
      </w:r>
      <w:r w:rsidR="005152C1" w:rsidRPr="005152C1">
        <w:rPr>
          <w:rFonts w:asciiTheme="minorHAnsi" w:hAnsiTheme="minorHAnsi"/>
          <w:b/>
          <w:sz w:val="22"/>
          <w:szCs w:val="22"/>
        </w:rPr>
        <w:t xml:space="preserve"> – RECEBIMENTO E ABERTURA DOS ENVELOPES</w:t>
      </w:r>
    </w:p>
    <w:p w14:paraId="025A7700" w14:textId="77777777" w:rsidR="005152C1" w:rsidRPr="005152C1" w:rsidRDefault="00AB4C5E"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hAnsiTheme="minorHAnsi"/>
          <w:sz w:val="22"/>
          <w:szCs w:val="22"/>
        </w:rPr>
        <w:t>7</w:t>
      </w:r>
      <w:r w:rsidR="005152C1" w:rsidRPr="005152C1">
        <w:rPr>
          <w:rFonts w:asciiTheme="minorHAnsi" w:hAnsiTheme="minorHAnsi"/>
          <w:sz w:val="22"/>
          <w:szCs w:val="22"/>
        </w:rPr>
        <w:t>.1 - Encerrada a etapa de credenciamento, proceder-se-á ao recebimento dos envelopes contendo as propostas comerciais e os documentos de habilitação, em invólucros separados, indevassáveis, lacrados e rubricados no fecho, que deverão conter os seguintes dizeres em sua face</w:t>
      </w:r>
      <w:r w:rsidR="005152C1" w:rsidRPr="005152C1">
        <w:rPr>
          <w:rFonts w:asciiTheme="minorHAnsi" w:hAnsiTheme="minorHAnsi"/>
          <w:spacing w:val="1"/>
          <w:sz w:val="22"/>
          <w:szCs w:val="22"/>
        </w:rPr>
        <w:t xml:space="preserve"> </w:t>
      </w:r>
      <w:r w:rsidR="005152C1" w:rsidRPr="005152C1">
        <w:rPr>
          <w:rFonts w:asciiTheme="minorHAnsi" w:hAnsiTheme="minorHAnsi"/>
          <w:sz w:val="22"/>
          <w:szCs w:val="22"/>
        </w:rPr>
        <w:t>externa:</w:t>
      </w:r>
    </w:p>
    <w:tbl>
      <w:tblPr>
        <w:tblpPr w:leftFromText="141" w:rightFromText="141" w:vertAnchor="text" w:horzAnchor="margin" w:tblpXSpec="center" w:tblpY="2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80"/>
        <w:gridCol w:w="990"/>
        <w:gridCol w:w="4109"/>
      </w:tblGrid>
      <w:tr w:rsidR="005152C1" w:rsidRPr="005152C1" w14:paraId="153A1227" w14:textId="77777777" w:rsidTr="0006380F">
        <w:trPr>
          <w:trHeight w:val="1843"/>
        </w:trPr>
        <w:tc>
          <w:tcPr>
            <w:tcW w:w="4080" w:type="dxa"/>
            <w:shd w:val="clear" w:color="auto" w:fill="auto"/>
            <w:vAlign w:val="center"/>
          </w:tcPr>
          <w:p w14:paraId="6393E75B"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lastRenderedPageBreak/>
              <w:t>RAZÃO SOCIAL:</w:t>
            </w:r>
          </w:p>
          <w:p w14:paraId="3C1F7C48"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CNPJ:</w:t>
            </w:r>
          </w:p>
          <w:p w14:paraId="1EEFA80E"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Prefeitura Municipal de Vila Pavão</w:t>
            </w:r>
          </w:p>
          <w:p w14:paraId="6B0EE904" w14:textId="1D577DB4"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auto"/>
                <w:kern w:val="0"/>
                <w:sz w:val="24"/>
                <w:szCs w:val="24"/>
              </w:rPr>
            </w:pPr>
            <w:r w:rsidRPr="005152C1">
              <w:rPr>
                <w:rFonts w:asciiTheme="minorHAnsi" w:eastAsia="Batang" w:hAnsiTheme="minorHAnsi" w:cstheme="minorHAnsi"/>
                <w:b/>
                <w:bCs/>
                <w:color w:val="auto"/>
                <w:kern w:val="0"/>
                <w:sz w:val="24"/>
                <w:szCs w:val="24"/>
              </w:rPr>
              <w:t xml:space="preserve">PREGÃO PRESENCIAL Nº </w:t>
            </w:r>
            <w:r w:rsidR="00AC510F">
              <w:rPr>
                <w:rFonts w:asciiTheme="minorHAnsi" w:eastAsia="Batang" w:hAnsiTheme="minorHAnsi" w:cstheme="minorHAnsi"/>
                <w:b/>
                <w:bCs/>
                <w:color w:val="auto"/>
                <w:kern w:val="0"/>
                <w:sz w:val="24"/>
                <w:szCs w:val="24"/>
                <w:u w:val="single"/>
              </w:rPr>
              <w:t>009</w:t>
            </w:r>
            <w:r w:rsidRPr="00506BA9">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360E26AE" w14:textId="77777777" w:rsidR="005152C1" w:rsidRPr="001E6D6D" w:rsidRDefault="005152C1" w:rsidP="005152C1">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outlineLvl w:val="3"/>
              <w:rPr>
                <w:rFonts w:ascii="Calibri" w:eastAsia="Batang" w:hAnsi="Calibri" w:cs="Calibri"/>
                <w:b/>
                <w:color w:val="auto"/>
                <w:spacing w:val="-3"/>
                <w:sz w:val="24"/>
                <w:szCs w:val="24"/>
              </w:rPr>
            </w:pPr>
            <w:r w:rsidRPr="001E6D6D">
              <w:rPr>
                <w:rFonts w:asciiTheme="minorHAnsi" w:eastAsia="Batang" w:hAnsiTheme="minorHAnsi" w:cstheme="minorHAnsi"/>
                <w:b/>
                <w:bCs/>
                <w:color w:val="auto"/>
                <w:sz w:val="24"/>
                <w:szCs w:val="24"/>
              </w:rPr>
              <w:t>Envelope nº 001 – PROPOSTA</w:t>
            </w:r>
          </w:p>
        </w:tc>
        <w:tc>
          <w:tcPr>
            <w:tcW w:w="990" w:type="dxa"/>
            <w:tcBorders>
              <w:top w:val="nil"/>
              <w:bottom w:val="nil"/>
            </w:tcBorders>
            <w:shd w:val="clear" w:color="auto" w:fill="auto"/>
          </w:tcPr>
          <w:p w14:paraId="57EEAE29" w14:textId="77777777" w:rsidR="005152C1" w:rsidRPr="005152C1" w:rsidRDefault="005152C1" w:rsidP="005152C1">
            <w:pPr>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360"/>
              <w:jc w:val="both"/>
              <w:rPr>
                <w:rFonts w:ascii="Calibri" w:eastAsia="Batang" w:hAnsi="Calibri" w:cs="Calibri"/>
                <w:b/>
                <w:color w:val="auto"/>
                <w:sz w:val="22"/>
                <w:szCs w:val="22"/>
                <w:lang w:eastAsia="pt-BR"/>
              </w:rPr>
            </w:pPr>
          </w:p>
        </w:tc>
        <w:tc>
          <w:tcPr>
            <w:tcW w:w="4109" w:type="dxa"/>
            <w:shd w:val="clear" w:color="auto" w:fill="auto"/>
            <w:vAlign w:val="center"/>
          </w:tcPr>
          <w:p w14:paraId="7A9C49A3"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RAZÃO SOCIAL:</w:t>
            </w:r>
          </w:p>
          <w:p w14:paraId="58C1DDE3"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CNPJ:</w:t>
            </w:r>
          </w:p>
          <w:p w14:paraId="206A280E"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rPr>
              <w:t>Prefeitura Municipal de Vila Pavão</w:t>
            </w:r>
          </w:p>
          <w:p w14:paraId="238F6BB7" w14:textId="2136A614"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FF0000"/>
                <w:kern w:val="0"/>
                <w:sz w:val="24"/>
                <w:szCs w:val="24"/>
              </w:rPr>
            </w:pPr>
            <w:r w:rsidRPr="005152C1">
              <w:rPr>
                <w:rFonts w:asciiTheme="minorHAnsi" w:eastAsia="Batang" w:hAnsiTheme="minorHAnsi" w:cstheme="minorHAnsi"/>
                <w:b/>
                <w:bCs/>
                <w:color w:val="auto"/>
                <w:kern w:val="0"/>
                <w:sz w:val="24"/>
                <w:szCs w:val="24"/>
              </w:rPr>
              <w:t xml:space="preserve">PREGÃO PRESENCIAL Nº </w:t>
            </w:r>
            <w:r w:rsidR="00AC510F">
              <w:rPr>
                <w:rFonts w:asciiTheme="minorHAnsi" w:eastAsia="Batang" w:hAnsiTheme="minorHAnsi" w:cstheme="minorHAnsi"/>
                <w:b/>
                <w:bCs/>
                <w:color w:val="auto"/>
                <w:kern w:val="0"/>
                <w:sz w:val="24"/>
                <w:szCs w:val="24"/>
                <w:u w:val="single"/>
              </w:rPr>
              <w:t>009</w:t>
            </w:r>
            <w:r w:rsidRPr="005152C1">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50242206" w14:textId="77777777" w:rsidR="005152C1" w:rsidRPr="005152C1" w:rsidRDefault="005152C1" w:rsidP="005152C1">
            <w:pPr>
              <w:keepNext/>
              <w:shd w:val="clear" w:color="auto" w:fill="F2F2F2" w:themeFill="background1" w:themeFillShade="F2"/>
              <w:overflowPunct w:val="0"/>
              <w:autoSpaceDE w:val="0"/>
              <w:autoSpaceDN w:val="0"/>
              <w:adjustRightInd w:val="0"/>
              <w:textAlignment w:val="baseline"/>
              <w:outlineLvl w:val="3"/>
              <w:rPr>
                <w:rFonts w:asciiTheme="majorHAnsi" w:eastAsia="Batang" w:hAnsiTheme="majorHAnsi"/>
                <w:color w:val="auto"/>
                <w:kern w:val="0"/>
                <w:sz w:val="28"/>
                <w:szCs w:val="28"/>
              </w:rPr>
            </w:pPr>
            <w:r w:rsidRPr="005152C1">
              <w:rPr>
                <w:rFonts w:asciiTheme="minorHAnsi" w:eastAsia="Batang" w:hAnsiTheme="minorHAnsi" w:cstheme="minorHAnsi"/>
                <w:b/>
                <w:bCs/>
                <w:color w:val="auto"/>
                <w:kern w:val="0"/>
                <w:sz w:val="24"/>
                <w:szCs w:val="24"/>
              </w:rPr>
              <w:t>Envelope nº 002 – HABILITAÇÃO</w:t>
            </w:r>
          </w:p>
        </w:tc>
      </w:tr>
    </w:tbl>
    <w:p w14:paraId="6FD73111" w14:textId="77777777" w:rsidR="005152C1" w:rsidRPr="005152C1" w:rsidRDefault="00AB4C5E" w:rsidP="005152C1">
      <w:pPr>
        <w:widowControl w:val="0"/>
        <w:tabs>
          <w:tab w:val="left" w:pos="1355"/>
        </w:tabs>
        <w:autoSpaceDE w:val="0"/>
        <w:autoSpaceDN w:val="0"/>
        <w:spacing w:before="240" w:after="120"/>
        <w:ind w:right="-1"/>
        <w:jc w:val="both"/>
        <w:rPr>
          <w:rFonts w:asciiTheme="minorHAnsi" w:hAnsiTheme="minorHAnsi"/>
          <w:sz w:val="22"/>
          <w:szCs w:val="22"/>
        </w:rPr>
      </w:pPr>
      <w:r>
        <w:rPr>
          <w:rFonts w:asciiTheme="minorHAnsi" w:hAnsiTheme="minorHAnsi"/>
          <w:sz w:val="22"/>
          <w:szCs w:val="22"/>
        </w:rPr>
        <w:t>7</w:t>
      </w:r>
      <w:r w:rsidR="005152C1" w:rsidRPr="005152C1">
        <w:rPr>
          <w:rFonts w:asciiTheme="minorHAnsi" w:hAnsiTheme="minorHAnsi"/>
          <w:sz w:val="22"/>
          <w:szCs w:val="22"/>
        </w:rPr>
        <w:t xml:space="preserve">.2 - O licitante que não se fizer presente à Sessão pública no dia e horário marcados, mas enviar os envelopes, </w:t>
      </w:r>
      <w:r w:rsidR="005152C1" w:rsidRPr="005152C1">
        <w:rPr>
          <w:rFonts w:asciiTheme="minorHAnsi" w:hAnsiTheme="minorHAnsi"/>
          <w:sz w:val="22"/>
          <w:szCs w:val="22"/>
          <w:u w:val="thick"/>
        </w:rPr>
        <w:t>não será credenciado</w:t>
      </w:r>
      <w:r w:rsidR="005152C1" w:rsidRPr="005152C1">
        <w:rPr>
          <w:rFonts w:asciiTheme="minorHAnsi" w:hAnsiTheme="minorHAnsi"/>
          <w:sz w:val="22"/>
          <w:szCs w:val="22"/>
        </w:rPr>
        <w:t xml:space="preserve">, participando da Sessão Pública, sem poder, no entanto, renovar proposta ou interpor recurso contra as decisões do(a) PREGOEIRA(O), deverá enviar o </w:t>
      </w:r>
      <w:r w:rsidR="005152C1" w:rsidRPr="005152C1">
        <w:rPr>
          <w:rFonts w:asciiTheme="minorHAnsi" w:hAnsiTheme="minorHAnsi"/>
          <w:b/>
          <w:sz w:val="22"/>
          <w:szCs w:val="22"/>
        </w:rPr>
        <w:t>ENVELOPE 003</w:t>
      </w:r>
      <w:r w:rsidR="005152C1" w:rsidRPr="005152C1">
        <w:rPr>
          <w:rFonts w:asciiTheme="minorHAnsi" w:hAnsiTheme="minorHAnsi"/>
          <w:sz w:val="22"/>
          <w:szCs w:val="22"/>
        </w:rPr>
        <w:t xml:space="preserve"> </w:t>
      </w:r>
      <w:r w:rsidR="005152C1" w:rsidRPr="00523F2D">
        <w:rPr>
          <w:rFonts w:asciiTheme="minorHAnsi" w:hAnsiTheme="minorHAnsi"/>
          <w:color w:val="auto"/>
          <w:sz w:val="22"/>
          <w:szCs w:val="22"/>
        </w:rPr>
        <w:t xml:space="preserve">incluindo a </w:t>
      </w:r>
      <w:r w:rsidR="005152C1" w:rsidRPr="00523F2D">
        <w:rPr>
          <w:rFonts w:asciiTheme="minorHAnsi" w:hAnsiTheme="minorHAnsi"/>
          <w:b/>
          <w:color w:val="auto"/>
          <w:sz w:val="22"/>
          <w:szCs w:val="22"/>
        </w:rPr>
        <w:t>DECLARAÇÃO</w:t>
      </w:r>
      <w:r w:rsidR="005152C1" w:rsidRPr="00523F2D">
        <w:rPr>
          <w:rFonts w:asciiTheme="minorHAnsi" w:hAnsiTheme="minorHAnsi"/>
          <w:color w:val="auto"/>
          <w:sz w:val="22"/>
          <w:szCs w:val="22"/>
        </w:rPr>
        <w:t xml:space="preserve"> exigida no item </w:t>
      </w:r>
      <w:r w:rsidR="004474FF" w:rsidRPr="00523F2D">
        <w:rPr>
          <w:rFonts w:asciiTheme="minorHAnsi" w:hAnsiTheme="minorHAnsi"/>
          <w:color w:val="auto"/>
          <w:sz w:val="22"/>
          <w:szCs w:val="22"/>
        </w:rPr>
        <w:t>6</w:t>
      </w:r>
      <w:r w:rsidR="005152C1" w:rsidRPr="00523F2D">
        <w:rPr>
          <w:rFonts w:asciiTheme="minorHAnsi" w:hAnsiTheme="minorHAnsi"/>
          <w:color w:val="auto"/>
          <w:sz w:val="22"/>
          <w:szCs w:val="22"/>
        </w:rPr>
        <w:t>.5, bem  como da cópia do contrato social da seguinte</w:t>
      </w:r>
      <w:r w:rsidR="005152C1" w:rsidRPr="00523F2D">
        <w:rPr>
          <w:rFonts w:asciiTheme="minorHAnsi" w:hAnsiTheme="minorHAnsi"/>
          <w:color w:val="auto"/>
          <w:spacing w:val="-2"/>
          <w:sz w:val="22"/>
          <w:szCs w:val="22"/>
        </w:rPr>
        <w:t xml:space="preserve"> </w:t>
      </w:r>
      <w:r w:rsidR="005152C1" w:rsidRPr="005152C1">
        <w:rPr>
          <w:rFonts w:asciiTheme="minorHAnsi" w:hAnsiTheme="minorHAnsi"/>
          <w:sz w:val="22"/>
          <w:szCs w:val="22"/>
        </w:rPr>
        <w:t>forma:</w:t>
      </w:r>
    </w:p>
    <w:tbl>
      <w:tblPr>
        <w:tblpPr w:leftFromText="141" w:rightFromText="141" w:vertAnchor="text" w:horzAnchor="margin" w:tblpX="108" w:tblpY="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77"/>
      </w:tblGrid>
      <w:tr w:rsidR="005152C1" w:rsidRPr="005152C1" w14:paraId="685AC1D2" w14:textId="77777777" w:rsidTr="0006380F">
        <w:trPr>
          <w:trHeight w:val="1843"/>
        </w:trPr>
        <w:tc>
          <w:tcPr>
            <w:tcW w:w="4077" w:type="dxa"/>
            <w:shd w:val="clear" w:color="auto" w:fill="auto"/>
            <w:vAlign w:val="center"/>
          </w:tcPr>
          <w:p w14:paraId="2D823D48"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lastRenderedPageBreak/>
              <w:t>RAZÃO SOCIAL:</w:t>
            </w:r>
          </w:p>
          <w:p w14:paraId="7875C067" w14:textId="77777777" w:rsidR="005152C1" w:rsidRPr="005152C1" w:rsidRDefault="005152C1" w:rsidP="005152C1">
            <w:pPr>
              <w:shd w:val="clear" w:color="auto" w:fill="F2F2F2" w:themeFill="background1" w:themeFillShade="F2"/>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CNPJ:</w:t>
            </w:r>
          </w:p>
          <w:p w14:paraId="58633A09" w14:textId="77777777" w:rsidR="005152C1" w:rsidRPr="005152C1" w:rsidRDefault="005152C1" w:rsidP="005152C1">
            <w:pPr>
              <w:shd w:val="clear" w:color="auto" w:fill="F2F2F2" w:themeFill="background1" w:themeFillShade="F2"/>
              <w:spacing w:line="276" w:lineRule="auto"/>
              <w:rPr>
                <w:rFonts w:asciiTheme="minorHAnsi" w:eastAsia="Batang" w:hAnsiTheme="minorHAnsi" w:cstheme="minorHAnsi"/>
                <w:b/>
                <w:bCs/>
                <w:color w:val="auto"/>
                <w:sz w:val="24"/>
                <w:szCs w:val="24"/>
              </w:rPr>
            </w:pPr>
            <w:r w:rsidRPr="005152C1">
              <w:rPr>
                <w:rFonts w:asciiTheme="minorHAnsi" w:eastAsia="Batang" w:hAnsiTheme="minorHAnsi" w:cstheme="minorHAnsi"/>
                <w:b/>
                <w:bCs/>
                <w:color w:val="auto"/>
                <w:sz w:val="24"/>
                <w:szCs w:val="24"/>
                <w:shd w:val="clear" w:color="auto" w:fill="F2F2F2" w:themeFill="background1" w:themeFillShade="F2"/>
              </w:rPr>
              <w:t>Prefeitura Municipal de Vila Pavão</w:t>
            </w:r>
          </w:p>
          <w:p w14:paraId="71B6469B" w14:textId="0C0CC3B5" w:rsidR="005152C1" w:rsidRPr="005152C1" w:rsidRDefault="005152C1" w:rsidP="005152C1">
            <w:pPr>
              <w:keepNext/>
              <w:shd w:val="clear" w:color="auto" w:fill="F2F2F2" w:themeFill="background1" w:themeFillShade="F2"/>
              <w:overflowPunct w:val="0"/>
              <w:autoSpaceDE w:val="0"/>
              <w:autoSpaceDN w:val="0"/>
              <w:adjustRightInd w:val="0"/>
              <w:spacing w:line="276" w:lineRule="auto"/>
              <w:textAlignment w:val="baseline"/>
              <w:outlineLvl w:val="3"/>
              <w:rPr>
                <w:rFonts w:asciiTheme="minorHAnsi" w:eastAsia="Batang" w:hAnsiTheme="minorHAnsi" w:cstheme="minorHAnsi"/>
                <w:b/>
                <w:bCs/>
                <w:color w:val="auto"/>
                <w:kern w:val="0"/>
                <w:sz w:val="24"/>
                <w:szCs w:val="24"/>
              </w:rPr>
            </w:pPr>
            <w:r w:rsidRPr="005152C1">
              <w:rPr>
                <w:rFonts w:asciiTheme="minorHAnsi" w:eastAsia="Batang" w:hAnsiTheme="minorHAnsi" w:cstheme="minorHAnsi"/>
                <w:b/>
                <w:bCs/>
                <w:color w:val="auto"/>
                <w:kern w:val="0"/>
                <w:sz w:val="24"/>
                <w:szCs w:val="24"/>
              </w:rPr>
              <w:t xml:space="preserve">PREGÃO PRESENCIAL Nº </w:t>
            </w:r>
            <w:r w:rsidR="00AC510F">
              <w:rPr>
                <w:rFonts w:asciiTheme="minorHAnsi" w:eastAsia="Batang" w:hAnsiTheme="minorHAnsi" w:cstheme="minorHAnsi"/>
                <w:b/>
                <w:bCs/>
                <w:color w:val="auto"/>
                <w:kern w:val="0"/>
                <w:sz w:val="24"/>
                <w:szCs w:val="24"/>
                <w:u w:val="single"/>
              </w:rPr>
              <w:t>009</w:t>
            </w:r>
            <w:r w:rsidRPr="005152C1">
              <w:rPr>
                <w:rFonts w:asciiTheme="minorHAnsi" w:eastAsia="Batang" w:hAnsiTheme="minorHAnsi" w:cstheme="minorHAnsi"/>
                <w:b/>
                <w:bCs/>
                <w:color w:val="auto"/>
                <w:kern w:val="0"/>
                <w:sz w:val="24"/>
                <w:szCs w:val="24"/>
                <w:u w:val="single"/>
              </w:rPr>
              <w:t>/</w:t>
            </w:r>
            <w:r w:rsidR="00506BA9">
              <w:rPr>
                <w:rFonts w:asciiTheme="minorHAnsi" w:eastAsia="Batang" w:hAnsiTheme="minorHAnsi" w:cstheme="minorHAnsi"/>
                <w:b/>
                <w:bCs/>
                <w:color w:val="auto"/>
                <w:kern w:val="0"/>
                <w:sz w:val="24"/>
                <w:szCs w:val="24"/>
                <w:u w:val="single"/>
              </w:rPr>
              <w:t>20</w:t>
            </w:r>
            <w:r w:rsidR="00B01021">
              <w:rPr>
                <w:rFonts w:asciiTheme="minorHAnsi" w:eastAsia="Batang" w:hAnsiTheme="minorHAnsi" w:cstheme="minorHAnsi"/>
                <w:b/>
                <w:bCs/>
                <w:color w:val="auto"/>
                <w:kern w:val="0"/>
                <w:sz w:val="24"/>
                <w:szCs w:val="24"/>
                <w:u w:val="single"/>
              </w:rPr>
              <w:t>20</w:t>
            </w:r>
          </w:p>
          <w:p w14:paraId="78BF9241" w14:textId="77777777" w:rsidR="005152C1" w:rsidRPr="001E6D6D" w:rsidRDefault="005152C1" w:rsidP="005152C1">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outlineLvl w:val="3"/>
              <w:rPr>
                <w:rFonts w:ascii="Calibri" w:eastAsia="Batang" w:hAnsi="Calibri" w:cs="Calibri"/>
                <w:b/>
                <w:color w:val="auto"/>
                <w:spacing w:val="-3"/>
                <w:sz w:val="24"/>
                <w:szCs w:val="24"/>
              </w:rPr>
            </w:pPr>
            <w:r w:rsidRPr="001E6D6D">
              <w:rPr>
                <w:rFonts w:asciiTheme="minorHAnsi" w:eastAsia="Batang" w:hAnsiTheme="minorHAnsi" w:cstheme="minorHAnsi"/>
                <w:b/>
                <w:bCs/>
                <w:color w:val="auto"/>
                <w:sz w:val="24"/>
                <w:szCs w:val="24"/>
              </w:rPr>
              <w:t>Envelope nº 003 – DECLARAÇÃO</w:t>
            </w:r>
          </w:p>
        </w:tc>
      </w:tr>
    </w:tbl>
    <w:p w14:paraId="7CCA7904"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7E918596"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2FBEC481" w14:textId="77777777" w:rsidR="005152C1" w:rsidRPr="005152C1" w:rsidRDefault="005152C1" w:rsidP="005152C1">
      <w:pPr>
        <w:tabs>
          <w:tab w:val="left" w:pos="-414"/>
          <w:tab w:val="left" w:pos="0"/>
          <w:tab w:val="left" w:pos="306"/>
          <w:tab w:val="left" w:pos="1026"/>
          <w:tab w:val="left" w:pos="1500"/>
        </w:tabs>
        <w:spacing w:after="240"/>
        <w:ind w:left="6"/>
        <w:jc w:val="both"/>
        <w:rPr>
          <w:rFonts w:asciiTheme="minorHAnsi" w:eastAsia="Batang" w:hAnsiTheme="minorHAnsi" w:cstheme="minorHAnsi"/>
          <w:color w:val="auto"/>
          <w:sz w:val="22"/>
          <w:szCs w:val="22"/>
        </w:rPr>
      </w:pPr>
    </w:p>
    <w:p w14:paraId="27B1D079" w14:textId="77777777" w:rsidR="00A0604C" w:rsidRDefault="00A0604C" w:rsidP="005152C1">
      <w:pPr>
        <w:tabs>
          <w:tab w:val="left" w:pos="-414"/>
          <w:tab w:val="left" w:pos="0"/>
          <w:tab w:val="left" w:pos="306"/>
          <w:tab w:val="left" w:pos="1026"/>
          <w:tab w:val="left" w:pos="1500"/>
        </w:tabs>
        <w:spacing w:before="240" w:after="120"/>
        <w:jc w:val="both"/>
        <w:rPr>
          <w:rFonts w:asciiTheme="minorHAnsi" w:eastAsia="Batang" w:hAnsiTheme="minorHAnsi" w:cstheme="minorHAnsi"/>
          <w:color w:val="auto"/>
          <w:sz w:val="22"/>
          <w:szCs w:val="22"/>
        </w:rPr>
      </w:pPr>
    </w:p>
    <w:p w14:paraId="486E1000" w14:textId="25AAE221" w:rsidR="005152C1" w:rsidRPr="005152C1" w:rsidRDefault="00611850" w:rsidP="005152C1">
      <w:pPr>
        <w:tabs>
          <w:tab w:val="left" w:pos="-414"/>
          <w:tab w:val="left" w:pos="0"/>
          <w:tab w:val="left" w:pos="306"/>
          <w:tab w:val="left" w:pos="1026"/>
          <w:tab w:val="left" w:pos="1500"/>
        </w:tabs>
        <w:spacing w:before="240"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5152C1" w:rsidRPr="005152C1">
        <w:rPr>
          <w:rFonts w:asciiTheme="minorHAnsi" w:eastAsia="Batang" w:hAnsiTheme="minorHAnsi" w:cstheme="minorHAnsi"/>
          <w:color w:val="auto"/>
          <w:sz w:val="22"/>
          <w:szCs w:val="22"/>
        </w:rPr>
        <w:t>.3 - Os envelopes de habilitação das empresas classificadas, e que não vencerem o certame somente, serão devolvidos pela Equipe Pregoeira após a assinatura da respectiva ata originada do certame.</w:t>
      </w:r>
    </w:p>
    <w:p w14:paraId="41689C81" w14:textId="77777777" w:rsidR="005152C1" w:rsidRPr="005152C1" w:rsidRDefault="00611850"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5152C1" w:rsidRPr="005152C1">
        <w:rPr>
          <w:rFonts w:asciiTheme="minorHAnsi" w:eastAsia="Batang" w:hAnsiTheme="minorHAnsi" w:cstheme="minorHAnsi"/>
          <w:color w:val="auto"/>
          <w:sz w:val="22"/>
          <w:szCs w:val="22"/>
        </w:rPr>
        <w:t>.4 - A proposta de preço deverá obrigatoriamente atender aos seguintes requisitos:</w:t>
      </w:r>
    </w:p>
    <w:p w14:paraId="6548C5CC"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 xml:space="preserve">a) ser elaborada em 1 (uma) via, impressa em papel timbrado da empresa e redigida em língua portuguesa, salvo quanto às expressões técnicas de uso corrente, com suas páginas numeradas sequencialmente, sem rasuras, emendas, borrões ou entrelinhas e ser datada e assinada pelo </w:t>
      </w:r>
      <w:r w:rsidRPr="00523F2D">
        <w:rPr>
          <w:rFonts w:asciiTheme="minorHAnsi" w:eastAsia="Batang" w:hAnsiTheme="minorHAnsi" w:cstheme="minorHAnsi"/>
          <w:color w:val="auto"/>
          <w:sz w:val="22"/>
          <w:szCs w:val="22"/>
        </w:rPr>
        <w:t>representante legal da licitante ou pelo procurador, juntando-se a procuração;</w:t>
      </w:r>
    </w:p>
    <w:p w14:paraId="33D90125" w14:textId="77777777" w:rsidR="005152C1" w:rsidRPr="00523F2D" w:rsidRDefault="005152C1" w:rsidP="005152C1">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indicar nome ou razão social da proponente, CNPJ, seu endereço completo (rua/avenida, número, bairro, cidade, CEP, UF), telefone, fax e endereço eletrônico (e-mail);</w:t>
      </w:r>
    </w:p>
    <w:p w14:paraId="270DC0B5" w14:textId="77777777" w:rsidR="00611850" w:rsidRPr="00523F2D"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c)</w:t>
      </w:r>
      <w:r w:rsidRPr="00523F2D">
        <w:rPr>
          <w:rFonts w:asciiTheme="minorHAnsi" w:eastAsia="Batang" w:hAnsiTheme="minorHAnsi" w:cstheme="minorHAnsi"/>
          <w:color w:val="auto"/>
          <w:sz w:val="22"/>
          <w:szCs w:val="22"/>
        </w:rPr>
        <w:tab/>
        <w:t xml:space="preserve">constar o prazo de validade da proposta não inferior a </w:t>
      </w:r>
      <w:r w:rsidRPr="00523F2D">
        <w:rPr>
          <w:rFonts w:asciiTheme="minorHAnsi" w:eastAsia="Batang" w:hAnsiTheme="minorHAnsi" w:cstheme="minorHAnsi"/>
          <w:b/>
          <w:color w:val="auto"/>
          <w:sz w:val="22"/>
          <w:szCs w:val="22"/>
        </w:rPr>
        <w:t>60 (sessenta) dias</w:t>
      </w:r>
      <w:r w:rsidRPr="00523F2D">
        <w:rPr>
          <w:rFonts w:asciiTheme="minorHAnsi" w:eastAsia="Batang" w:hAnsiTheme="minorHAnsi" w:cstheme="minorHAnsi"/>
          <w:color w:val="auto"/>
          <w:sz w:val="22"/>
          <w:szCs w:val="22"/>
        </w:rPr>
        <w:t>, contados a partir da data de entrega dos envelopes, observado o disposto no § 3º, do Art. 64, da Lei nº 8.666/1993. Caso este prazo não esteja expressamente indicado na “Proposta”, o mesmo será considerado como aceito para efeito de julgamento;</w:t>
      </w:r>
    </w:p>
    <w:p w14:paraId="2A3F1541" w14:textId="77777777" w:rsidR="00243859" w:rsidRPr="00523F2D" w:rsidRDefault="00243859" w:rsidP="00243859">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d)</w:t>
      </w:r>
      <w:r w:rsidRPr="00523F2D">
        <w:rPr>
          <w:rFonts w:asciiTheme="minorHAnsi" w:eastAsia="Batang" w:hAnsiTheme="minorHAnsi" w:cstheme="minorHAnsi"/>
          <w:color w:val="auto"/>
          <w:sz w:val="22"/>
          <w:szCs w:val="22"/>
        </w:rPr>
        <w:tab/>
        <w:t xml:space="preserve">Apresentar COTAÇÃO DE PREÇOS, tendo como modelo o </w:t>
      </w:r>
      <w:r w:rsidRPr="00523F2D">
        <w:rPr>
          <w:rFonts w:asciiTheme="minorHAnsi" w:eastAsia="Batang" w:hAnsiTheme="minorHAnsi" w:cstheme="minorHAnsi"/>
          <w:b/>
          <w:color w:val="auto"/>
          <w:sz w:val="22"/>
          <w:szCs w:val="22"/>
        </w:rPr>
        <w:t>Anexo 06</w:t>
      </w:r>
      <w:r w:rsidRPr="00523F2D">
        <w:rPr>
          <w:rFonts w:asciiTheme="minorHAnsi" w:eastAsia="Batang" w:hAnsiTheme="minorHAnsi" w:cstheme="minorHAnsi"/>
          <w:color w:val="auto"/>
          <w:sz w:val="22"/>
          <w:szCs w:val="22"/>
        </w:rPr>
        <w:t xml:space="preserve"> (modelo de proposta de preços) em que constarão: </w:t>
      </w:r>
      <w:r w:rsidRPr="00523F2D">
        <w:rPr>
          <w:rFonts w:asciiTheme="minorHAnsi" w:eastAsia="Batang" w:hAnsiTheme="minorHAnsi" w:cstheme="minorHAnsi"/>
          <w:b/>
          <w:color w:val="auto"/>
          <w:sz w:val="22"/>
          <w:szCs w:val="22"/>
          <w:u w:val="single"/>
        </w:rPr>
        <w:t>número do item, quantidade</w:t>
      </w:r>
      <w:r w:rsidRPr="00523F2D">
        <w:rPr>
          <w:rFonts w:asciiTheme="minorHAnsi" w:eastAsia="Batang" w:hAnsiTheme="minorHAnsi" w:cstheme="minorHAnsi"/>
          <w:b/>
          <w:bCs/>
          <w:color w:val="auto"/>
          <w:sz w:val="22"/>
          <w:szCs w:val="22"/>
          <w:u w:val="single"/>
        </w:rPr>
        <w:t>,</w:t>
      </w:r>
      <w:r w:rsidRPr="00523F2D">
        <w:rPr>
          <w:rFonts w:asciiTheme="minorHAnsi" w:eastAsia="Batang" w:hAnsiTheme="minorHAnsi" w:cstheme="minorHAnsi"/>
          <w:b/>
          <w:color w:val="auto"/>
          <w:sz w:val="22"/>
          <w:szCs w:val="22"/>
          <w:u w:val="single"/>
        </w:rPr>
        <w:t xml:space="preserve"> unidade, especificação, marca </w:t>
      </w:r>
      <w:r w:rsidRPr="00523F2D">
        <w:rPr>
          <w:rFonts w:asciiTheme="minorHAnsi" w:eastAsia="Batang" w:hAnsiTheme="minorHAnsi" w:cstheme="minorHAnsi"/>
          <w:color w:val="auto"/>
          <w:sz w:val="22"/>
          <w:szCs w:val="22"/>
          <w:u w:val="single"/>
        </w:rPr>
        <w:t>(apenas uma por produto)</w:t>
      </w:r>
      <w:r w:rsidRPr="00523F2D">
        <w:rPr>
          <w:rFonts w:asciiTheme="minorHAnsi" w:eastAsia="Batang" w:hAnsiTheme="minorHAnsi" w:cstheme="minorHAnsi"/>
          <w:b/>
          <w:color w:val="auto"/>
          <w:sz w:val="22"/>
          <w:szCs w:val="22"/>
          <w:u w:val="single"/>
        </w:rPr>
        <w:t>, valor unitário e valor total da Proposta</w:t>
      </w:r>
      <w:r w:rsidRPr="00523F2D">
        <w:rPr>
          <w:rFonts w:asciiTheme="minorHAnsi" w:eastAsia="Batang" w:hAnsiTheme="minorHAnsi" w:cstheme="minorHAnsi"/>
          <w:color w:val="auto"/>
          <w:sz w:val="22"/>
          <w:szCs w:val="22"/>
        </w:rPr>
        <w:t xml:space="preserve">, em moeda corrente nacional, observando as especificações do </w:t>
      </w:r>
      <w:r w:rsidRPr="00523F2D">
        <w:rPr>
          <w:rFonts w:asciiTheme="minorHAnsi" w:eastAsia="Batang" w:hAnsiTheme="minorHAnsi" w:cstheme="minorHAnsi"/>
          <w:b/>
          <w:color w:val="auto"/>
          <w:sz w:val="22"/>
          <w:szCs w:val="22"/>
        </w:rPr>
        <w:t>Anexo 01</w:t>
      </w:r>
      <w:r w:rsidRPr="00523F2D">
        <w:rPr>
          <w:rFonts w:asciiTheme="minorHAnsi" w:eastAsia="Batang" w:hAnsiTheme="minorHAnsi" w:cstheme="minorHAnsi"/>
          <w:color w:val="auto"/>
          <w:sz w:val="22"/>
          <w:szCs w:val="22"/>
        </w:rPr>
        <w:t xml:space="preserve"> – “Termo de Referência”;</w:t>
      </w:r>
    </w:p>
    <w:p w14:paraId="78028FB3" w14:textId="77777777" w:rsidR="00611850" w:rsidRPr="00523F2D"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e) valor total da Proposta, expresso em dois algarismos após a vírgula e por extenso.</w:t>
      </w:r>
    </w:p>
    <w:p w14:paraId="154FB2C0"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f</w:t>
      </w:r>
      <w:r w:rsidRPr="007B3F17">
        <w:rPr>
          <w:rFonts w:asciiTheme="minorHAnsi" w:eastAsia="Batang" w:hAnsiTheme="minorHAnsi" w:cstheme="minorHAnsi"/>
          <w:color w:val="auto"/>
          <w:sz w:val="22"/>
          <w:szCs w:val="22"/>
        </w:rPr>
        <w:t>) Valor unitário e total dos itens, expressos em algarismos, neles incluídas todas as despesas de impostos, transporte, mão-de-obra e demais itens indispensáveis ao perfeito cumprimento do objeto deste Pregão.</w:t>
      </w:r>
    </w:p>
    <w:p w14:paraId="2D8938CE"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g</w:t>
      </w:r>
      <w:r w:rsidRPr="007B3F17">
        <w:rPr>
          <w:rFonts w:asciiTheme="minorHAnsi" w:eastAsia="Batang" w:hAnsiTheme="minorHAnsi" w:cstheme="minorHAnsi"/>
          <w:color w:val="auto"/>
          <w:sz w:val="22"/>
          <w:szCs w:val="22"/>
        </w:rPr>
        <w:t>) Especificações do objeto de forma clara e precisa, descrevendo detalhadamente as características do</w:t>
      </w:r>
      <w:r>
        <w:rPr>
          <w:rFonts w:asciiTheme="minorHAnsi" w:eastAsia="Batang" w:hAnsiTheme="minorHAnsi" w:cstheme="minorHAnsi"/>
          <w:color w:val="auto"/>
          <w:sz w:val="22"/>
          <w:szCs w:val="22"/>
        </w:rPr>
        <w:t xml:space="preserve"> objeto </w:t>
      </w:r>
      <w:r w:rsidRPr="007B3F17">
        <w:rPr>
          <w:rFonts w:asciiTheme="minorHAnsi" w:eastAsia="Batang" w:hAnsiTheme="minorHAnsi" w:cstheme="minorHAnsi"/>
          <w:color w:val="auto"/>
          <w:sz w:val="22"/>
          <w:szCs w:val="22"/>
        </w:rPr>
        <w:t>ofertado.</w:t>
      </w:r>
    </w:p>
    <w:p w14:paraId="4F0027EC" w14:textId="269A4393" w:rsidR="00611850" w:rsidRPr="007B3F17"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h</w:t>
      </w:r>
      <w:r w:rsidR="00611850" w:rsidRPr="007B3F17">
        <w:rPr>
          <w:rFonts w:asciiTheme="minorHAnsi" w:eastAsia="Batang" w:hAnsiTheme="minorHAnsi" w:cstheme="minorHAnsi"/>
          <w:color w:val="auto"/>
          <w:sz w:val="22"/>
          <w:szCs w:val="22"/>
        </w:rPr>
        <w:t>)</w:t>
      </w:r>
      <w:r w:rsidR="00611850" w:rsidRPr="007B3F17">
        <w:rPr>
          <w:rFonts w:asciiTheme="minorHAnsi" w:eastAsia="Batang" w:hAnsiTheme="minorHAnsi" w:cstheme="minorHAnsi"/>
          <w:color w:val="auto"/>
          <w:sz w:val="22"/>
          <w:szCs w:val="22"/>
        </w:rPr>
        <w:tab/>
        <w:t>ser cotada obrigatoriamente em Real (R$), com até duas casas decimais após a vírgula;</w:t>
      </w:r>
    </w:p>
    <w:p w14:paraId="54087621" w14:textId="53B7B474"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i</w:t>
      </w:r>
      <w:r w:rsidR="00611850" w:rsidRPr="00523F2D">
        <w:rPr>
          <w:rFonts w:asciiTheme="minorHAnsi" w:eastAsia="Batang" w:hAnsiTheme="minorHAnsi" w:cstheme="minorHAnsi"/>
          <w:color w:val="auto"/>
          <w:sz w:val="22"/>
          <w:szCs w:val="22"/>
        </w:rPr>
        <w:t>)</w:t>
      </w:r>
      <w:r w:rsidR="00611850" w:rsidRPr="00523F2D">
        <w:rPr>
          <w:rFonts w:asciiTheme="minorHAnsi" w:eastAsia="Batang" w:hAnsiTheme="minorHAnsi" w:cstheme="minorHAnsi"/>
          <w:color w:val="auto"/>
          <w:sz w:val="22"/>
          <w:szCs w:val="22"/>
        </w:rPr>
        <w:tab/>
        <w:t>a cotação apresentada para efeito de julgamento será de exclusiva responsabilidade da licitante, não lhe cabendo o direito de pleitear alteração;</w:t>
      </w:r>
    </w:p>
    <w:p w14:paraId="63A8B151" w14:textId="1A3B2468"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j</w:t>
      </w:r>
      <w:r w:rsidR="00611850" w:rsidRPr="00523F2D">
        <w:rPr>
          <w:rFonts w:asciiTheme="minorHAnsi" w:eastAsia="Batang" w:hAnsiTheme="minorHAnsi" w:cstheme="minorHAnsi"/>
          <w:color w:val="auto"/>
          <w:sz w:val="22"/>
          <w:szCs w:val="22"/>
        </w:rPr>
        <w:t>)</w:t>
      </w:r>
      <w:r w:rsidR="00611850" w:rsidRPr="00523F2D">
        <w:rPr>
          <w:rFonts w:asciiTheme="minorHAnsi" w:eastAsia="Batang" w:hAnsiTheme="minorHAnsi" w:cstheme="minorHAnsi"/>
          <w:color w:val="auto"/>
          <w:sz w:val="22"/>
          <w:szCs w:val="22"/>
        </w:rPr>
        <w:tab/>
        <w:t>declarar expressamente que os preços cotados incluem todos os custos e despesas necessárias ao cumprimento integral das obrigações decorrentes da licitação;</w:t>
      </w:r>
    </w:p>
    <w:p w14:paraId="59A76EC1" w14:textId="49E80897"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lastRenderedPageBreak/>
        <w:t>k</w:t>
      </w:r>
      <w:r w:rsidR="00611850" w:rsidRPr="00523F2D">
        <w:rPr>
          <w:rFonts w:asciiTheme="minorHAnsi" w:eastAsia="Batang" w:hAnsiTheme="minorHAnsi" w:cstheme="minorHAnsi"/>
          <w:color w:val="auto"/>
          <w:sz w:val="22"/>
          <w:szCs w:val="22"/>
        </w:rPr>
        <w:t>) declarar expressamente que aceita todas as exigências do Edital e de seus Anexos;</w:t>
      </w:r>
    </w:p>
    <w:p w14:paraId="0750C566" w14:textId="08BB92A6" w:rsidR="00611850" w:rsidRPr="00523F2D"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l</w:t>
      </w:r>
      <w:r w:rsidR="00611850" w:rsidRPr="00523F2D">
        <w:rPr>
          <w:rFonts w:asciiTheme="minorHAnsi" w:eastAsia="Batang" w:hAnsiTheme="minorHAnsi" w:cstheme="minorHAnsi"/>
          <w:color w:val="auto"/>
          <w:sz w:val="22"/>
          <w:szCs w:val="22"/>
        </w:rPr>
        <w:t>) Conter oferta firme e precisa, sem alternativa de preços ou qualquer outra condição que induza o julgamento a ter mais de um resultado;</w:t>
      </w:r>
    </w:p>
    <w:p w14:paraId="40B18105" w14:textId="513401FF" w:rsidR="00611850" w:rsidRPr="007B3F17" w:rsidRDefault="0065245B"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m</w:t>
      </w:r>
      <w:r w:rsidR="00611850" w:rsidRPr="007B3F17">
        <w:rPr>
          <w:rFonts w:asciiTheme="minorHAnsi" w:eastAsia="Batang" w:hAnsiTheme="minorHAnsi" w:cstheme="minorHAnsi"/>
          <w:color w:val="auto"/>
          <w:sz w:val="22"/>
          <w:szCs w:val="22"/>
        </w:rPr>
        <w:t>)</w:t>
      </w:r>
      <w:r w:rsidR="00611850">
        <w:rPr>
          <w:rFonts w:asciiTheme="minorHAnsi" w:eastAsia="Batang" w:hAnsiTheme="minorHAnsi" w:cstheme="minorHAnsi"/>
          <w:color w:val="auto"/>
          <w:sz w:val="22"/>
          <w:szCs w:val="22"/>
        </w:rPr>
        <w:t xml:space="preserve"> </w:t>
      </w:r>
      <w:r w:rsidR="00611850" w:rsidRPr="007B3F17">
        <w:rPr>
          <w:rFonts w:asciiTheme="minorHAnsi" w:eastAsia="Batang" w:hAnsiTheme="minorHAnsi" w:cstheme="minorHAnsi"/>
          <w:color w:val="auto"/>
          <w:sz w:val="22"/>
          <w:szCs w:val="22"/>
        </w:rPr>
        <w:t>Não se admitirá proposta que apresente valor simbólico ou irrisório, de valor zero, excessivo ou manifestamente inexequível.</w:t>
      </w:r>
    </w:p>
    <w:p w14:paraId="74AF61AC" w14:textId="77777777" w:rsidR="00611850" w:rsidRPr="00856481"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highlight w:val="lightGray"/>
        </w:rPr>
      </w:pPr>
      <w:r w:rsidRPr="00856481">
        <w:rPr>
          <w:rFonts w:asciiTheme="minorHAnsi" w:eastAsia="Batang" w:hAnsiTheme="minorHAnsi" w:cstheme="minorHAnsi"/>
          <w:color w:val="auto"/>
          <w:sz w:val="22"/>
          <w:szCs w:val="22"/>
          <w:highlight w:val="lightGray"/>
        </w:rPr>
        <w:t>OBS.1: Está disponibilizado no site oficial do município de Vila Pavão o executável para download, que será utilizado para leitura e preenchimento da proposta.</w:t>
      </w:r>
    </w:p>
    <w:p w14:paraId="074300EB" w14:textId="77777777" w:rsidR="00611850" w:rsidRPr="007B3F17"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856481">
        <w:rPr>
          <w:rFonts w:asciiTheme="minorHAnsi" w:eastAsia="Batang" w:hAnsiTheme="minorHAnsi" w:cstheme="minorHAnsi"/>
          <w:color w:val="auto"/>
          <w:sz w:val="22"/>
          <w:szCs w:val="22"/>
          <w:highlight w:val="lightGray"/>
        </w:rPr>
        <w:t xml:space="preserve">OBS.2: O fornecedor deverá solicitar por e-mail o arquivo </w:t>
      </w:r>
      <w:r w:rsidRPr="00734550">
        <w:rPr>
          <w:rFonts w:asciiTheme="minorHAnsi" w:eastAsia="Batang" w:hAnsiTheme="minorHAnsi" w:cstheme="minorHAnsi"/>
          <w:b/>
          <w:color w:val="auto"/>
          <w:sz w:val="22"/>
          <w:szCs w:val="22"/>
          <w:highlight w:val="lightGray"/>
          <w:u w:val="single"/>
        </w:rPr>
        <w:t>PCA (Proposta Comercial Automática)</w:t>
      </w:r>
      <w:r w:rsidRPr="00856481">
        <w:rPr>
          <w:rFonts w:asciiTheme="minorHAnsi" w:eastAsia="Batang" w:hAnsiTheme="minorHAnsi" w:cstheme="minorHAnsi"/>
          <w:color w:val="auto"/>
          <w:sz w:val="22"/>
          <w:szCs w:val="22"/>
          <w:highlight w:val="lightGray"/>
        </w:rPr>
        <w:t>, no endereço eletrônico: licitacao@vilapavao.es.gov.br, informando os dados da Empresa (Nome, Endereço Completo (Rua, Bairro, CEP, Cidade, Estado), CNPJ, e-mail e Telefone) e o número do processo em questão.</w:t>
      </w:r>
    </w:p>
    <w:p w14:paraId="3086ED8C" w14:textId="77777777" w:rsidR="00611850" w:rsidRPr="00523F2D" w:rsidRDefault="00611850" w:rsidP="00611850">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7B3F17">
        <w:rPr>
          <w:rFonts w:asciiTheme="minorHAnsi" w:eastAsia="Batang" w:hAnsiTheme="minorHAnsi" w:cstheme="minorHAnsi"/>
          <w:color w:val="auto"/>
          <w:sz w:val="22"/>
          <w:szCs w:val="22"/>
        </w:rPr>
        <w:t xml:space="preserve">OBS.3: O arquivo PCA deverá ser salvo em CD-ROM (não regravável “CD-R”) ou outra mídia, contendo os mesmos preços ofertados na proposta escrita e impressa entregue dentro do envelope PROPOSTA, </w:t>
      </w:r>
      <w:r w:rsidRPr="00523F2D">
        <w:rPr>
          <w:rFonts w:asciiTheme="minorHAnsi" w:eastAsia="Batang" w:hAnsiTheme="minorHAnsi" w:cstheme="minorHAnsi"/>
          <w:color w:val="auto"/>
          <w:sz w:val="22"/>
          <w:szCs w:val="22"/>
        </w:rPr>
        <w:t>para que possa ser migrada para o equipamento de informática da Comissão Permanente de Licitação.</w:t>
      </w:r>
    </w:p>
    <w:p w14:paraId="4353D3D9" w14:textId="77777777" w:rsidR="00611850" w:rsidRDefault="0061185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 xml:space="preserve">OBS.4: Solicita-se que seja anexada a proposta de preços a planilha de dados na forma do </w:t>
      </w:r>
      <w:r w:rsidRPr="00523F2D">
        <w:rPr>
          <w:rFonts w:asciiTheme="minorHAnsi" w:eastAsia="Batang" w:hAnsiTheme="minorHAnsi" w:cstheme="minorHAnsi"/>
          <w:b/>
          <w:color w:val="auto"/>
          <w:sz w:val="22"/>
          <w:szCs w:val="22"/>
        </w:rPr>
        <w:t>Anexo 07</w:t>
      </w:r>
      <w:r w:rsidRPr="00523F2D">
        <w:rPr>
          <w:rFonts w:asciiTheme="minorHAnsi" w:eastAsia="Batang" w:hAnsiTheme="minorHAnsi" w:cstheme="minorHAnsi"/>
          <w:color w:val="auto"/>
          <w:sz w:val="22"/>
          <w:szCs w:val="22"/>
        </w:rPr>
        <w:t xml:space="preserve">, devidamente preenchida, com os dados gerais para efeito de emissão de Nota de Empenho e confecção do respectivo contrato (se houver), posterior pagamento, e demais atos necessários, sendo </w:t>
      </w:r>
      <w:r w:rsidRPr="009D4FDD">
        <w:rPr>
          <w:rFonts w:asciiTheme="minorHAnsi" w:eastAsia="Batang" w:hAnsiTheme="minorHAnsi" w:cstheme="minorHAnsi"/>
          <w:color w:val="auto"/>
          <w:sz w:val="22"/>
          <w:szCs w:val="22"/>
        </w:rPr>
        <w:t>a não apresentação da referida planilha não desclassificará a licitante.</w:t>
      </w:r>
    </w:p>
    <w:p w14:paraId="01F30A52"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.5</w:t>
      </w:r>
      <w:r w:rsidR="00611850" w:rsidRPr="007B3F17">
        <w:rPr>
          <w:rFonts w:asciiTheme="minorHAnsi" w:eastAsia="Batang" w:hAnsiTheme="minorHAnsi" w:cstheme="minorHAnsi"/>
          <w:color w:val="auto"/>
          <w:sz w:val="22"/>
          <w:szCs w:val="22"/>
        </w:rPr>
        <w:tab/>
        <w:t>- Caso os prazos de validade da proposta e de entrega do objeto não estejam expressamente indicados na proposta, fica estabelecido que estes prazos serão os estipulados neste edital.</w:t>
      </w:r>
    </w:p>
    <w:p w14:paraId="63DFA123"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.6 - Quaisquer tributos, custos e despesas diretos ou indiretos, omitidos da proposta ou incorretamente cotados, serão considerados como inclusos nos preços, não sendo aceitos pleitos de acréscimos a qualquer título.</w:t>
      </w:r>
    </w:p>
    <w:p w14:paraId="1535A226"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ab/>
        <w:t>- Serão desclassificadas as propostas que não atenderem às exigências essenciais deste Edital e de seus Anexos, bem como as omissas e as que apresentarem irregularidades ou defeitos capazes de dificultar o julgamento.</w:t>
      </w:r>
    </w:p>
    <w:p w14:paraId="459A3B89"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.8 - Consideram-se exigências essenciais àquelas que não possam ser atendidas, no ato, por simples manifestação de vontade do representante e aquelas cujo atendimento, nesse momento, possa representar risco de fraude aos princípios da licitação.</w:t>
      </w:r>
    </w:p>
    <w:p w14:paraId="48EAC54B"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.9 - Ocorrendo discrepância entre preços unitários e parciais ou entre parciais e subtotais ou, ainda, entre estes e o total, prevalecerão sempre os primeiros, devendo o(a) Pregoeiro(a) proceder às correções necessárias. No caso de divergência entre os valores em algarismos e por extenso, prevalecerão os últimos.</w:t>
      </w:r>
    </w:p>
    <w:p w14:paraId="719FB5D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.10 - Cada licitante somente poderá apresentar uma proposta comercial para esta licitação. E caso a licitante apresente mais de uma proposta, o(a) Pregoeiro(a) considerará todas as suas propostas desclassificadas para todos os efeitos.</w:t>
      </w:r>
    </w:p>
    <w:p w14:paraId="17110DD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.11 - O valor ofertado na proposta ou em cada lance será de exclusiva e total responsabilidade da licitante, não podendo ser alterado após a sua manifestação, seja para mais ou para menos.</w:t>
      </w:r>
    </w:p>
    <w:p w14:paraId="044DE02F" w14:textId="77777777" w:rsidR="00611850" w:rsidRPr="007B3F17"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7B3F17">
        <w:rPr>
          <w:rFonts w:asciiTheme="minorHAnsi" w:eastAsia="Batang" w:hAnsiTheme="minorHAnsi" w:cstheme="minorHAnsi"/>
          <w:color w:val="auto"/>
          <w:sz w:val="22"/>
          <w:szCs w:val="22"/>
        </w:rPr>
        <w:t>.12 - Serão corrigidos automaticamente pelo(a) Pregoeiro(a) quaisquer erros de soma e/ou multiplicação.</w:t>
      </w:r>
    </w:p>
    <w:p w14:paraId="3A9E1915" w14:textId="77777777" w:rsidR="00611850" w:rsidRPr="00CD7F64"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7</w:t>
      </w:r>
      <w:r w:rsidR="00611850" w:rsidRPr="007B3F17">
        <w:rPr>
          <w:rFonts w:asciiTheme="minorHAnsi" w:eastAsia="Batang" w:hAnsiTheme="minorHAnsi" w:cstheme="minorHAnsi"/>
          <w:color w:val="auto"/>
          <w:sz w:val="22"/>
          <w:szCs w:val="22"/>
        </w:rPr>
        <w:t xml:space="preserve">.13 - Falta de data e/ou rubrica da proposta poderá ser suprida pelo representante legal presente à </w:t>
      </w:r>
      <w:r w:rsidR="00611850" w:rsidRPr="00CD7F64">
        <w:rPr>
          <w:rFonts w:asciiTheme="minorHAnsi" w:eastAsia="Batang" w:hAnsiTheme="minorHAnsi" w:cstheme="minorHAnsi"/>
          <w:color w:val="auto"/>
          <w:sz w:val="22"/>
          <w:szCs w:val="22"/>
        </w:rPr>
        <w:t>reunião de abertura dos envelopes “Proposta” com poderes para esse fim.</w:t>
      </w:r>
    </w:p>
    <w:p w14:paraId="5E350255" w14:textId="77777777" w:rsidR="00611850" w:rsidRPr="00CD7F64" w:rsidRDefault="002F7E20" w:rsidP="00611850">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CD7F64">
        <w:rPr>
          <w:rFonts w:asciiTheme="minorHAnsi" w:eastAsia="Batang" w:hAnsiTheme="minorHAnsi" w:cstheme="minorHAnsi"/>
          <w:color w:val="auto"/>
          <w:sz w:val="22"/>
          <w:szCs w:val="22"/>
        </w:rPr>
        <w:t>.14 - A falta do CNPJ, e/ou endereço completo poderá também ser preenchido pelos dados constantes dos documentos apresentados dentro do envelope “Documentação”.</w:t>
      </w:r>
    </w:p>
    <w:p w14:paraId="32A77090" w14:textId="77777777" w:rsidR="00611850" w:rsidRDefault="002F7E20" w:rsidP="00611850">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7</w:t>
      </w:r>
      <w:r w:rsidR="00611850" w:rsidRPr="00CD7F64">
        <w:rPr>
          <w:rFonts w:asciiTheme="minorHAnsi" w:eastAsia="Batang" w:hAnsiTheme="minorHAnsi" w:cstheme="minorHAnsi"/>
          <w:color w:val="auto"/>
          <w:sz w:val="22"/>
          <w:szCs w:val="22"/>
        </w:rPr>
        <w:t>.15 - A simples apresentação da proposta implica na aceitação integral de todas as condições estabelecidas neste edital, obrigando-se a licitante ao cumprimento de todas as exigências nela contidas.</w:t>
      </w:r>
    </w:p>
    <w:p w14:paraId="5C961D8D" w14:textId="77777777" w:rsidR="005152C1" w:rsidRPr="005152C1" w:rsidRDefault="00EC79E3"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8</w:t>
      </w:r>
      <w:r w:rsidR="005152C1" w:rsidRPr="005152C1">
        <w:rPr>
          <w:rFonts w:asciiTheme="minorHAnsi" w:eastAsia="Batang" w:hAnsiTheme="minorHAnsi" w:cstheme="minorHAnsi"/>
          <w:b/>
          <w:color w:val="auto"/>
          <w:sz w:val="22"/>
          <w:szCs w:val="22"/>
        </w:rPr>
        <w:t xml:space="preserve"> – JULGAMENTO DAS PROPOSTAS</w:t>
      </w:r>
    </w:p>
    <w:p w14:paraId="05F890E1"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.1 - Após o credenciamento, as licitantes entregarão ao(à) Pregoeiro(a) em envelopes separados, a proposta de preços e os documentos de habilitação.</w:t>
      </w:r>
    </w:p>
    <w:p w14:paraId="2BDAB55F"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.2 - Iniciada a abertura do primeiro envelope proposta, estará encerrado o credenciamento e, por consequência, a possibilidade de admissão de novos participantes no certame.</w:t>
      </w:r>
    </w:p>
    <w:p w14:paraId="006CC8BE"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.3 - A análise das propostas pelo(a) Pregoeiro(a) visará ao atendimento das condições estabelecidas neste edital e seus anexos.</w:t>
      </w:r>
    </w:p>
    <w:p w14:paraId="685DE29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.4 - No tocante aos preços, as propostas serão verificadas quanto à exatidão das operações aritméticas que conduziram ao valor total orçado, procedendo-se as correções no caso de eventuais erros, tomando-se como corretos os preços unitários. As correções efetuadas serão consideradas para apuração do valor da proposta.</w:t>
      </w:r>
    </w:p>
    <w:p w14:paraId="74CA6BD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.5 - Serão desconsideradas ofertas ou vantagens baseadas nas propostas das demais licitantes.</w:t>
      </w:r>
    </w:p>
    <w:p w14:paraId="1498B449"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.6 - As propostas classificadas serão selecionadas para a etapa de lances, com observância dos seguintes critérios:</w:t>
      </w:r>
    </w:p>
    <w:p w14:paraId="41491495" w14:textId="77777777" w:rsidR="005152C1" w:rsidRPr="005152C1" w:rsidRDefault="005152C1" w:rsidP="00EF156E">
      <w:pPr>
        <w:numPr>
          <w:ilvl w:val="0"/>
          <w:numId w:val="8"/>
        </w:numPr>
        <w:tabs>
          <w:tab w:val="left" w:pos="-414"/>
          <w:tab w:val="left" w:pos="0"/>
          <w:tab w:val="left" w:pos="306"/>
          <w:tab w:val="left" w:pos="1026"/>
          <w:tab w:val="left" w:pos="1500"/>
        </w:tabs>
        <w:spacing w:after="120" w:line="276" w:lineRule="auto"/>
        <w:ind w:firstLine="8"/>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seleção da proposta de menor preço e as demais com preços até 10% (dez por cento) superiores àquela;</w:t>
      </w:r>
    </w:p>
    <w:p w14:paraId="2BA77D95" w14:textId="77777777" w:rsidR="005152C1" w:rsidRPr="005152C1" w:rsidRDefault="005152C1" w:rsidP="00EF156E">
      <w:pPr>
        <w:numPr>
          <w:ilvl w:val="0"/>
          <w:numId w:val="8"/>
        </w:numPr>
        <w:tabs>
          <w:tab w:val="left" w:pos="-414"/>
          <w:tab w:val="left" w:pos="0"/>
          <w:tab w:val="left" w:pos="306"/>
          <w:tab w:val="left" w:pos="1026"/>
          <w:tab w:val="left" w:pos="1500"/>
        </w:tabs>
        <w:spacing w:after="120" w:line="276" w:lineRule="auto"/>
        <w:ind w:firstLine="8"/>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não havendo pelo menos 03 (três) preços na condição definida na alínea anterior, serão selecionadas as propostas que apresentarem os menores preços, até o máximo de 03 (três). No caso de empate nos preços, serão admitidas todas as propostas empatadas, independentemente do número de licitantes.</w:t>
      </w:r>
    </w:p>
    <w:p w14:paraId="538994B8"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.7 – O (a) Pregoeiro(a) convidará individualmente os autores das propostas selecionadas a formular lances de forma sequencial, a partir do autor da proposta de maior preço e os demais em ordem decrescente de valor, decidindo-se por meio de sorteio no caso de empate de preços.</w:t>
      </w:r>
    </w:p>
    <w:p w14:paraId="601B3DA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.8 - A licitante sorteada em primeiro lugar poderá escolher a posição na ordenação de lances, em relação aos demais empatados, e assim sucessivamente até a definição completa da ordem de lances.</w:t>
      </w:r>
    </w:p>
    <w:p w14:paraId="1018C4E0"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.9 - Os lances deverão ser formulados em valores distintos e decrescentes, inferiores à proposta de menor preço, observada a redução mínima entre os lances determinados pelo(a) Pregoeiro(a), aplicável inclusive em relação ao primeiro.</w:t>
      </w:r>
    </w:p>
    <w:p w14:paraId="2145885D"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 xml:space="preserve">.10 - Somente será(ao) aceito(s) </w:t>
      </w:r>
      <w:r w:rsidR="005152C1" w:rsidRPr="005152C1">
        <w:rPr>
          <w:rFonts w:asciiTheme="minorHAnsi" w:eastAsia="Batang" w:hAnsiTheme="minorHAnsi" w:cstheme="minorHAnsi"/>
          <w:b/>
          <w:color w:val="auto"/>
          <w:sz w:val="22"/>
          <w:szCs w:val="22"/>
        </w:rPr>
        <w:t>LANCE(S) VERBAL(IS)</w:t>
      </w:r>
      <w:r w:rsidR="005152C1" w:rsidRPr="005152C1">
        <w:rPr>
          <w:rFonts w:asciiTheme="minorHAnsi" w:eastAsia="Batang" w:hAnsiTheme="minorHAnsi" w:cstheme="minorHAnsi"/>
          <w:color w:val="auto"/>
          <w:sz w:val="22"/>
          <w:szCs w:val="22"/>
        </w:rPr>
        <w:t xml:space="preserve"> que seja(m) inferior(es) ao valor da menor </w:t>
      </w:r>
      <w:r w:rsidR="005152C1" w:rsidRPr="005152C1">
        <w:rPr>
          <w:rFonts w:asciiTheme="minorHAnsi" w:eastAsia="Batang" w:hAnsiTheme="minorHAnsi" w:cstheme="minorHAnsi"/>
          <w:b/>
          <w:color w:val="auto"/>
          <w:sz w:val="22"/>
          <w:szCs w:val="22"/>
        </w:rPr>
        <w:t>PROPOSTA ESCRITA</w:t>
      </w:r>
      <w:r w:rsidR="005152C1" w:rsidRPr="005152C1">
        <w:rPr>
          <w:rFonts w:asciiTheme="minorHAnsi" w:eastAsia="Batang" w:hAnsiTheme="minorHAnsi" w:cstheme="minorHAnsi"/>
          <w:color w:val="auto"/>
          <w:sz w:val="22"/>
          <w:szCs w:val="22"/>
        </w:rPr>
        <w:t xml:space="preserve"> e/ ou do último </w:t>
      </w:r>
      <w:r w:rsidR="005152C1" w:rsidRPr="005152C1">
        <w:rPr>
          <w:rFonts w:asciiTheme="minorHAnsi" w:eastAsia="Batang" w:hAnsiTheme="minorHAnsi" w:cstheme="minorHAnsi"/>
          <w:b/>
          <w:color w:val="auto"/>
          <w:sz w:val="22"/>
          <w:szCs w:val="22"/>
        </w:rPr>
        <w:t>LANCE VERBAL</w:t>
      </w:r>
      <w:r w:rsidR="005152C1" w:rsidRPr="005152C1">
        <w:rPr>
          <w:rFonts w:asciiTheme="minorHAnsi" w:eastAsia="Batang" w:hAnsiTheme="minorHAnsi" w:cstheme="minorHAnsi"/>
          <w:color w:val="auto"/>
          <w:sz w:val="22"/>
          <w:szCs w:val="22"/>
        </w:rPr>
        <w:t xml:space="preserve"> ofertado. Lances Unitários acima dos valores orçados pelo Contratante não serão aceitos pelo(a) Pregoeiro(a).</w:t>
      </w:r>
    </w:p>
    <w:p w14:paraId="038D1A1A"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.11 - A etapa de lances será considerada encerrada quando todos os participantes dessa etapa declinarem da formulação de lances.</w:t>
      </w:r>
    </w:p>
    <w:p w14:paraId="572F0167"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8</w:t>
      </w:r>
      <w:r w:rsidR="005152C1" w:rsidRPr="005152C1">
        <w:rPr>
          <w:rFonts w:asciiTheme="minorHAnsi" w:eastAsia="Batang" w:hAnsiTheme="minorHAnsi" w:cstheme="minorHAnsi"/>
          <w:color w:val="auto"/>
          <w:sz w:val="22"/>
          <w:szCs w:val="22"/>
        </w:rPr>
        <w:t>.1</w:t>
      </w:r>
      <w:r w:rsidR="00D2705C">
        <w:rPr>
          <w:rFonts w:asciiTheme="minorHAnsi" w:eastAsia="Batang" w:hAnsiTheme="minorHAnsi" w:cstheme="minorHAnsi"/>
          <w:color w:val="auto"/>
          <w:sz w:val="22"/>
          <w:szCs w:val="22"/>
        </w:rPr>
        <w:t>2</w:t>
      </w:r>
      <w:r w:rsidR="005152C1" w:rsidRPr="005152C1">
        <w:rPr>
          <w:rFonts w:asciiTheme="minorHAnsi" w:eastAsia="Batang" w:hAnsiTheme="minorHAnsi" w:cstheme="minorHAnsi"/>
          <w:color w:val="auto"/>
          <w:sz w:val="22"/>
          <w:szCs w:val="22"/>
        </w:rPr>
        <w:t xml:space="preserve"> - Serão classificadas as propostas selecionadas e não selecionadas para a etapa de lances, na ordem crescente dos valores, considerando-se para as selecionadas o último preço ofertado.</w:t>
      </w:r>
    </w:p>
    <w:p w14:paraId="4155C1D5"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.13</w:t>
      </w:r>
      <w:r w:rsidR="005152C1" w:rsidRPr="005152C1">
        <w:rPr>
          <w:rFonts w:asciiTheme="minorHAnsi" w:eastAsia="Batang" w:hAnsiTheme="minorHAnsi" w:cstheme="minorHAnsi"/>
          <w:color w:val="auto"/>
          <w:sz w:val="22"/>
          <w:szCs w:val="22"/>
        </w:rPr>
        <w:t xml:space="preserve"> - O(a) Pregoeiro(a) poderá negociar com o autor da oferta de menor valor com vistas à redução do preço.</w:t>
      </w:r>
    </w:p>
    <w:p w14:paraId="11F9D40F" w14:textId="56B14938"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.14</w:t>
      </w:r>
      <w:r w:rsidR="005152C1" w:rsidRPr="005152C1">
        <w:rPr>
          <w:rFonts w:asciiTheme="minorHAnsi" w:eastAsia="Batang" w:hAnsiTheme="minorHAnsi" w:cstheme="minorHAnsi"/>
          <w:color w:val="auto"/>
          <w:sz w:val="22"/>
          <w:szCs w:val="22"/>
        </w:rPr>
        <w:t xml:space="preserve"> - Após a negociação, se houver, o(a) Pregoeiro(a) examinará a aceitabilidade do </w:t>
      </w:r>
      <w:r w:rsidR="005152C1" w:rsidRPr="005152C1">
        <w:rPr>
          <w:rFonts w:asciiTheme="minorHAnsi" w:eastAsia="Batang" w:hAnsiTheme="minorHAnsi" w:cstheme="minorHAnsi"/>
          <w:b/>
          <w:color w:val="auto"/>
          <w:sz w:val="22"/>
          <w:szCs w:val="22"/>
        </w:rPr>
        <w:t xml:space="preserve">MENOR PREÇO </w:t>
      </w:r>
      <w:r w:rsidR="005152C1" w:rsidRPr="00523F2D">
        <w:rPr>
          <w:rFonts w:asciiTheme="minorHAnsi" w:eastAsia="Batang" w:hAnsiTheme="minorHAnsi" w:cstheme="minorHAnsi"/>
          <w:b/>
          <w:color w:val="auto"/>
          <w:sz w:val="22"/>
          <w:szCs w:val="22"/>
        </w:rPr>
        <w:t xml:space="preserve">POR </w:t>
      </w:r>
      <w:r w:rsidR="00B02E52" w:rsidRPr="00523F2D">
        <w:rPr>
          <w:rFonts w:asciiTheme="minorHAnsi" w:eastAsia="Batang" w:hAnsiTheme="minorHAnsi" w:cstheme="minorHAnsi"/>
          <w:b/>
          <w:color w:val="auto"/>
          <w:sz w:val="22"/>
          <w:szCs w:val="22"/>
        </w:rPr>
        <w:t>ITEM</w:t>
      </w:r>
      <w:r w:rsidR="005152C1" w:rsidRPr="00523F2D">
        <w:rPr>
          <w:rFonts w:asciiTheme="minorHAnsi" w:eastAsia="Batang" w:hAnsiTheme="minorHAnsi" w:cstheme="minorHAnsi"/>
          <w:color w:val="auto"/>
          <w:sz w:val="22"/>
          <w:szCs w:val="22"/>
        </w:rPr>
        <w:t>, decidindo motivadamente a respeito.</w:t>
      </w:r>
    </w:p>
    <w:p w14:paraId="38490875" w14:textId="77777777"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8</w:t>
      </w:r>
      <w:r w:rsidR="00D2705C" w:rsidRPr="00523F2D">
        <w:rPr>
          <w:rFonts w:asciiTheme="minorHAnsi" w:eastAsia="Batang" w:hAnsiTheme="minorHAnsi" w:cstheme="minorHAnsi"/>
          <w:color w:val="auto"/>
          <w:sz w:val="22"/>
          <w:szCs w:val="22"/>
        </w:rPr>
        <w:t>.15</w:t>
      </w:r>
      <w:r w:rsidR="005152C1" w:rsidRPr="00523F2D">
        <w:rPr>
          <w:rFonts w:asciiTheme="minorHAnsi" w:eastAsia="Batang" w:hAnsiTheme="minorHAnsi" w:cstheme="minorHAnsi"/>
          <w:color w:val="auto"/>
          <w:sz w:val="22"/>
          <w:szCs w:val="22"/>
        </w:rPr>
        <w:t xml:space="preserve"> - O critério de aceitabilidade dos preços ofertados será aferido a partir dos preços de mercado vigentes na data da apresentação das propostas, nos termos de pesquisa realizada pela Administração, que será juntada aos autos por ocasião do julgamento. Somente serão aceitos os preços que estiverem abaixo da média elaborada pelo setor de compras, sendo que os preços médios são inseridos no programa de gerenciamento de pregão presencial e o próprio sistema classifica a aceitabilidade das propostas.</w:t>
      </w:r>
    </w:p>
    <w:p w14:paraId="64D65581" w14:textId="1EE41DFA" w:rsidR="005152C1" w:rsidRPr="00523F2D"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8</w:t>
      </w:r>
      <w:r w:rsidR="00D2705C" w:rsidRPr="00523F2D">
        <w:rPr>
          <w:rFonts w:asciiTheme="minorHAnsi" w:eastAsia="Batang" w:hAnsiTheme="minorHAnsi" w:cstheme="minorHAnsi"/>
          <w:color w:val="auto"/>
          <w:sz w:val="22"/>
          <w:szCs w:val="22"/>
        </w:rPr>
        <w:t>.16</w:t>
      </w:r>
      <w:r w:rsidR="005152C1" w:rsidRPr="00523F2D">
        <w:rPr>
          <w:rFonts w:asciiTheme="minorHAnsi" w:eastAsia="Batang" w:hAnsiTheme="minorHAnsi" w:cstheme="minorHAnsi"/>
          <w:color w:val="auto"/>
          <w:sz w:val="22"/>
          <w:szCs w:val="22"/>
        </w:rPr>
        <w:t xml:space="preserve"> - Considerada aceitável a oferta de </w:t>
      </w:r>
      <w:r w:rsidR="005152C1" w:rsidRPr="00523F2D">
        <w:rPr>
          <w:rFonts w:asciiTheme="minorHAnsi" w:eastAsia="Batang" w:hAnsiTheme="minorHAnsi" w:cstheme="minorHAnsi"/>
          <w:b/>
          <w:color w:val="auto"/>
          <w:sz w:val="22"/>
          <w:szCs w:val="22"/>
        </w:rPr>
        <w:t xml:space="preserve">MENOR PREÇO POR </w:t>
      </w:r>
      <w:r w:rsidR="00B02E52" w:rsidRPr="00523F2D">
        <w:rPr>
          <w:rFonts w:asciiTheme="minorHAnsi" w:eastAsia="Batang" w:hAnsiTheme="minorHAnsi" w:cstheme="minorHAnsi"/>
          <w:b/>
          <w:color w:val="auto"/>
          <w:sz w:val="22"/>
          <w:szCs w:val="22"/>
        </w:rPr>
        <w:t>ITEM</w:t>
      </w:r>
      <w:r w:rsidR="005152C1" w:rsidRPr="00523F2D">
        <w:rPr>
          <w:rFonts w:asciiTheme="minorHAnsi" w:eastAsia="Batang" w:hAnsiTheme="minorHAnsi" w:cstheme="minorHAnsi"/>
          <w:color w:val="auto"/>
          <w:sz w:val="22"/>
          <w:szCs w:val="22"/>
        </w:rPr>
        <w:t>, será aberto o envelope contendo os documentos de habilitação de seu autor.</w:t>
      </w:r>
    </w:p>
    <w:p w14:paraId="0D9B3060"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.17</w:t>
      </w:r>
      <w:r w:rsidR="005152C1" w:rsidRPr="005152C1">
        <w:rPr>
          <w:rFonts w:asciiTheme="minorHAnsi" w:eastAsia="Batang" w:hAnsiTheme="minorHAnsi" w:cstheme="minorHAnsi"/>
          <w:color w:val="auto"/>
          <w:sz w:val="22"/>
          <w:szCs w:val="22"/>
        </w:rPr>
        <w:t xml:space="preserve"> - Eventuais falhas, omissões ou outras irregularidades nos documentos de habilitação poderão ser saneadas na sessão pública de processamento do Pregão, até a decisão sobre a habilitação, inclusive mediante:</w:t>
      </w:r>
    </w:p>
    <w:p w14:paraId="159B85AE" w14:textId="77777777" w:rsidR="005152C1" w:rsidRPr="005152C1" w:rsidRDefault="005152C1" w:rsidP="00EF156E">
      <w:pPr>
        <w:numPr>
          <w:ilvl w:val="0"/>
          <w:numId w:val="7"/>
        </w:numPr>
        <w:tabs>
          <w:tab w:val="left" w:pos="-414"/>
          <w:tab w:val="left" w:pos="0"/>
          <w:tab w:val="left" w:pos="142"/>
          <w:tab w:val="left" w:pos="306"/>
          <w:tab w:val="left" w:pos="1500"/>
        </w:tabs>
        <w:spacing w:after="120" w:line="276" w:lineRule="auto"/>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substituição e apresentação de documentos obtidos via Internet ou;</w:t>
      </w:r>
    </w:p>
    <w:p w14:paraId="0A641D89" w14:textId="77777777" w:rsidR="005152C1" w:rsidRPr="005152C1" w:rsidRDefault="005152C1" w:rsidP="00EF156E">
      <w:pPr>
        <w:numPr>
          <w:ilvl w:val="0"/>
          <w:numId w:val="7"/>
        </w:numPr>
        <w:tabs>
          <w:tab w:val="left" w:pos="-414"/>
          <w:tab w:val="left" w:pos="0"/>
          <w:tab w:val="left" w:pos="142"/>
          <w:tab w:val="left" w:pos="306"/>
          <w:tab w:val="left" w:pos="1500"/>
        </w:tabs>
        <w:spacing w:after="120" w:line="276" w:lineRule="auto"/>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verificação efetuada por meio eletrônico hábil de informações.</w:t>
      </w:r>
    </w:p>
    <w:p w14:paraId="3DCDC286"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.18</w:t>
      </w:r>
      <w:r w:rsidR="005152C1" w:rsidRPr="005152C1">
        <w:rPr>
          <w:rFonts w:asciiTheme="minorHAnsi" w:eastAsia="Batang" w:hAnsiTheme="minorHAnsi" w:cstheme="minorHAnsi"/>
          <w:color w:val="auto"/>
          <w:sz w:val="22"/>
          <w:szCs w:val="22"/>
        </w:rPr>
        <w:t xml:space="preserve"> - A verificação será certificada pelo(a) Pregoeiro(a) e deverão ser anexados aos autos os documentos passíveis de obtenção por meio eletrônico, salvo impossibilidade devidamente justificada.</w:t>
      </w:r>
    </w:p>
    <w:p w14:paraId="19AC5989"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.19</w:t>
      </w:r>
      <w:r w:rsidR="005152C1" w:rsidRPr="005152C1">
        <w:rPr>
          <w:rFonts w:asciiTheme="minorHAnsi" w:eastAsia="Batang" w:hAnsiTheme="minorHAnsi" w:cstheme="minorHAnsi"/>
          <w:color w:val="auto"/>
          <w:sz w:val="22"/>
          <w:szCs w:val="22"/>
        </w:rPr>
        <w:t xml:space="preserve"> - A Administração não se responsabilizará pela eventual indisponibilidade dos meios eletrônicos, no momento da verificação. Ocorrendo essa indisponibilidade e não sendo apresentados os documentos alcançados pela verificação, a licitante será inabilitada.</w:t>
      </w:r>
    </w:p>
    <w:p w14:paraId="03F3A1D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.20</w:t>
      </w:r>
      <w:r w:rsidR="005152C1" w:rsidRPr="005152C1">
        <w:rPr>
          <w:rFonts w:asciiTheme="minorHAnsi" w:eastAsia="Batang" w:hAnsiTheme="minorHAnsi" w:cstheme="minorHAnsi"/>
          <w:color w:val="auto"/>
          <w:sz w:val="22"/>
          <w:szCs w:val="22"/>
        </w:rPr>
        <w:t xml:space="preserve"> - Constatado o atendimento dos requisitos de habilitação previstos neste edital, a licitante será habilitada e declarada vencedora do certame.</w:t>
      </w:r>
    </w:p>
    <w:p w14:paraId="3495142B"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D2705C">
        <w:rPr>
          <w:rFonts w:asciiTheme="minorHAnsi" w:eastAsia="Batang" w:hAnsiTheme="minorHAnsi" w:cstheme="minorHAnsi"/>
          <w:color w:val="auto"/>
          <w:sz w:val="22"/>
          <w:szCs w:val="22"/>
        </w:rPr>
        <w:t>.21</w:t>
      </w:r>
      <w:r w:rsidR="005152C1" w:rsidRPr="005152C1">
        <w:rPr>
          <w:rFonts w:asciiTheme="minorHAnsi" w:eastAsia="Batang" w:hAnsiTheme="minorHAnsi" w:cstheme="minorHAnsi"/>
          <w:color w:val="auto"/>
          <w:sz w:val="22"/>
          <w:szCs w:val="22"/>
        </w:rPr>
        <w:t xml:space="preserve"> - Se a oferta não for aceitável ou se a licitante desatender às exigências para a habilitação, o(a) Pregoeiro(a) examinará a oferta subsequente de menor preço, negociará com o seu autor, decidirá sobre a sua aceitabilidade e, em caso positivo, verificará as condições de habilitação  e assim sucessivamente, até a apuração de uma oferta aceitável cujo autor atenda os requisitos de habilitação, caso em que será declarada vencedora.</w:t>
      </w:r>
    </w:p>
    <w:p w14:paraId="563385A5" w14:textId="03D45505" w:rsidR="005152C1" w:rsidRDefault="00B10C0A" w:rsidP="000E2CD0">
      <w:pPr>
        <w:tabs>
          <w:tab w:val="left" w:pos="-414"/>
          <w:tab w:val="left" w:pos="0"/>
          <w:tab w:val="left" w:pos="306"/>
          <w:tab w:val="left" w:pos="1026"/>
          <w:tab w:val="left" w:pos="1482"/>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8</w:t>
      </w:r>
      <w:r w:rsidR="005152C1" w:rsidRPr="005152C1">
        <w:rPr>
          <w:rFonts w:asciiTheme="minorHAnsi" w:eastAsia="Batang" w:hAnsiTheme="minorHAnsi" w:cstheme="minorHAnsi"/>
          <w:color w:val="auto"/>
          <w:sz w:val="22"/>
          <w:szCs w:val="22"/>
        </w:rPr>
        <w:t>.2</w:t>
      </w:r>
      <w:r w:rsidR="00D2705C">
        <w:rPr>
          <w:rFonts w:asciiTheme="minorHAnsi" w:eastAsia="Batang" w:hAnsiTheme="minorHAnsi" w:cstheme="minorHAnsi"/>
          <w:color w:val="auto"/>
          <w:sz w:val="22"/>
          <w:szCs w:val="22"/>
        </w:rPr>
        <w:t>2</w:t>
      </w:r>
      <w:r w:rsidR="005152C1" w:rsidRPr="005152C1">
        <w:rPr>
          <w:rFonts w:asciiTheme="minorHAnsi" w:eastAsia="Batang" w:hAnsiTheme="minorHAnsi" w:cstheme="minorHAnsi"/>
          <w:color w:val="auto"/>
          <w:sz w:val="22"/>
          <w:szCs w:val="22"/>
        </w:rPr>
        <w:t xml:space="preserve"> - Concluída a fase de julgamento com a adjudicação do objeto do presente certame, caso seja necessário, o licitante vencedor deverá, no prazo de 02 (dois) dias, apresentar nova Proposta, ajustada aos novos valores.</w:t>
      </w:r>
    </w:p>
    <w:p w14:paraId="03CE5F63" w14:textId="77777777" w:rsidR="00547FBB" w:rsidRPr="005152C1" w:rsidRDefault="00547FBB" w:rsidP="000E2CD0">
      <w:pPr>
        <w:tabs>
          <w:tab w:val="left" w:pos="-414"/>
          <w:tab w:val="left" w:pos="0"/>
          <w:tab w:val="left" w:pos="306"/>
          <w:tab w:val="left" w:pos="1026"/>
          <w:tab w:val="left" w:pos="1482"/>
        </w:tabs>
        <w:spacing w:after="240"/>
        <w:jc w:val="both"/>
        <w:rPr>
          <w:rFonts w:asciiTheme="minorHAnsi" w:eastAsia="Batang" w:hAnsiTheme="minorHAnsi" w:cstheme="minorHAnsi"/>
          <w:color w:val="auto"/>
          <w:sz w:val="22"/>
          <w:szCs w:val="22"/>
        </w:rPr>
      </w:pPr>
    </w:p>
    <w:p w14:paraId="119AE47C" w14:textId="77777777" w:rsidR="005152C1" w:rsidRPr="005152C1" w:rsidRDefault="00B10C0A"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b/>
          <w:color w:val="auto"/>
          <w:sz w:val="22"/>
          <w:szCs w:val="22"/>
        </w:rPr>
        <w:t>9</w:t>
      </w:r>
      <w:r w:rsidR="005152C1" w:rsidRPr="005152C1">
        <w:rPr>
          <w:rFonts w:asciiTheme="minorHAnsi" w:eastAsia="Batang" w:hAnsiTheme="minorHAnsi" w:cstheme="minorHAnsi"/>
          <w:b/>
          <w:color w:val="auto"/>
          <w:sz w:val="22"/>
          <w:szCs w:val="22"/>
        </w:rPr>
        <w:t xml:space="preserve"> - HABILITAÇÃO</w:t>
      </w:r>
    </w:p>
    <w:p w14:paraId="7E3C1ED8" w14:textId="77777777" w:rsidR="005152C1" w:rsidRPr="005152C1" w:rsidRDefault="00F850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 xml:space="preserve">.1 - Após o encerramento da fase de lances verbais, com o julgamento das propostas de preço na forma prescrita neste Edital, proceder-se-á à abertura do </w:t>
      </w:r>
      <w:r w:rsidR="005F5FD2">
        <w:rPr>
          <w:rFonts w:asciiTheme="minorHAnsi" w:eastAsia="Batang" w:hAnsiTheme="minorHAnsi" w:cstheme="minorHAnsi"/>
          <w:b/>
          <w:color w:val="auto"/>
          <w:sz w:val="22"/>
          <w:szCs w:val="22"/>
        </w:rPr>
        <w:t>E</w:t>
      </w:r>
      <w:r w:rsidR="005152C1" w:rsidRPr="005F5FD2">
        <w:rPr>
          <w:rFonts w:asciiTheme="minorHAnsi" w:eastAsia="Batang" w:hAnsiTheme="minorHAnsi" w:cstheme="minorHAnsi"/>
          <w:b/>
          <w:color w:val="auto"/>
          <w:sz w:val="22"/>
          <w:szCs w:val="22"/>
        </w:rPr>
        <w:t xml:space="preserve">nvelope </w:t>
      </w:r>
      <w:r w:rsidR="005F5FD2">
        <w:rPr>
          <w:rFonts w:asciiTheme="minorHAnsi" w:eastAsia="Batang" w:hAnsiTheme="minorHAnsi" w:cstheme="minorHAnsi"/>
          <w:b/>
          <w:color w:val="auto"/>
          <w:sz w:val="22"/>
          <w:szCs w:val="22"/>
        </w:rPr>
        <w:t>Nº 002</w:t>
      </w:r>
      <w:r w:rsidR="005152C1" w:rsidRPr="005152C1">
        <w:rPr>
          <w:rFonts w:asciiTheme="minorHAnsi" w:eastAsia="Batang" w:hAnsiTheme="minorHAnsi" w:cstheme="minorHAnsi"/>
          <w:color w:val="auto"/>
          <w:sz w:val="22"/>
          <w:szCs w:val="22"/>
        </w:rPr>
        <w:t>, para análise dos documentos de habilitação da(s) proponente(s) classificada(s).</w:t>
      </w:r>
    </w:p>
    <w:p w14:paraId="63782E57" w14:textId="58EC77E9" w:rsidR="005152C1" w:rsidRPr="005152C1" w:rsidRDefault="00024EE4" w:rsidP="00B57FDB">
      <w:pPr>
        <w:tabs>
          <w:tab w:val="left" w:pos="-414"/>
          <w:tab w:val="left" w:pos="0"/>
          <w:tab w:val="left" w:pos="306"/>
          <w:tab w:val="left" w:pos="1026"/>
          <w:tab w:val="left" w:pos="1500"/>
        </w:tabs>
        <w:spacing w:before="240" w:after="120"/>
        <w:jc w:val="both"/>
        <w:rPr>
          <w:rFonts w:asciiTheme="minorHAnsi" w:eastAsia="Batang" w:hAnsiTheme="minorHAnsi" w:cstheme="minorHAnsi"/>
          <w:b/>
          <w:color w:val="auto"/>
          <w:sz w:val="22"/>
          <w:szCs w:val="22"/>
          <w:u w:val="single"/>
        </w:rPr>
      </w:pPr>
      <w:r>
        <w:rPr>
          <w:rFonts w:asciiTheme="minorHAnsi" w:eastAsia="Batang" w:hAnsiTheme="minorHAnsi" w:cstheme="minorHAnsi"/>
          <w:b/>
          <w:color w:val="auto"/>
          <w:sz w:val="22"/>
          <w:szCs w:val="22"/>
        </w:rPr>
        <w:lastRenderedPageBreak/>
        <w:t>9</w:t>
      </w:r>
      <w:r w:rsidR="005152C1" w:rsidRPr="005152C1">
        <w:rPr>
          <w:rFonts w:asciiTheme="minorHAnsi" w:eastAsia="Batang" w:hAnsiTheme="minorHAnsi" w:cstheme="minorHAnsi"/>
          <w:b/>
          <w:color w:val="auto"/>
          <w:sz w:val="22"/>
          <w:szCs w:val="22"/>
        </w:rPr>
        <w:t xml:space="preserve">.1.1 – </w:t>
      </w:r>
      <w:r w:rsidR="005152C1" w:rsidRPr="005152C1">
        <w:rPr>
          <w:rFonts w:asciiTheme="minorHAnsi" w:eastAsia="Batang" w:hAnsiTheme="minorHAnsi" w:cstheme="minorHAnsi"/>
          <w:b/>
          <w:color w:val="auto"/>
          <w:sz w:val="22"/>
          <w:szCs w:val="22"/>
          <w:u w:val="single"/>
        </w:rPr>
        <w:t>HABILITAÇÃO JURÍDICA</w:t>
      </w:r>
    </w:p>
    <w:p w14:paraId="1496B2C6"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Registro comercial, arquivado na Junta Comercial respectiva, no caso de empresa individual;</w:t>
      </w:r>
    </w:p>
    <w:p w14:paraId="7455105F" w14:textId="00CA1944"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Ato Constitutivo</w:t>
      </w:r>
      <w:r w:rsidR="004517FB">
        <w:rPr>
          <w:rFonts w:asciiTheme="minorHAnsi" w:eastAsia="Batang" w:hAnsiTheme="minorHAnsi" w:cstheme="minorHAnsi"/>
          <w:color w:val="auto"/>
          <w:sz w:val="22"/>
          <w:szCs w:val="22"/>
        </w:rPr>
        <w:t xml:space="preserve"> e alterações subsequentes, </w:t>
      </w:r>
      <w:r w:rsidRPr="005152C1">
        <w:rPr>
          <w:rFonts w:asciiTheme="minorHAnsi" w:eastAsia="Batang" w:hAnsiTheme="minorHAnsi" w:cstheme="minorHAnsi"/>
          <w:color w:val="auto"/>
          <w:sz w:val="22"/>
          <w:szCs w:val="22"/>
        </w:rPr>
        <w:t>Estatuto atualizado</w:t>
      </w:r>
      <w:r w:rsidR="004517FB">
        <w:rPr>
          <w:rFonts w:asciiTheme="minorHAnsi" w:eastAsia="Batang" w:hAnsiTheme="minorHAnsi" w:cstheme="minorHAnsi"/>
          <w:color w:val="auto"/>
          <w:sz w:val="22"/>
          <w:szCs w:val="22"/>
        </w:rPr>
        <w:t xml:space="preserve"> ou contrato social consolidado, </w:t>
      </w:r>
      <w:r w:rsidRPr="005152C1">
        <w:rPr>
          <w:rFonts w:asciiTheme="minorHAnsi" w:eastAsia="Batang" w:hAnsiTheme="minorHAnsi" w:cstheme="minorHAnsi"/>
          <w:color w:val="auto"/>
          <w:sz w:val="22"/>
          <w:szCs w:val="22"/>
        </w:rPr>
        <w:t>de acordo com o novo Código Civil, devidamente registrado, em se tratando de Sociedades Comerciais, e no caso de Sociedades por ações, acompanhado de documentos de eleição de seus administradores;</w:t>
      </w:r>
    </w:p>
    <w:p w14:paraId="7E62006C"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Inscrição do Ato Constitutivo, no caso de Sociedades Civis, acompanhado de prova da Diretoria em exercício.</w:t>
      </w:r>
    </w:p>
    <w:p w14:paraId="10B72F71" w14:textId="77777777" w:rsidR="005152C1" w:rsidRPr="005152C1" w:rsidRDefault="005152C1" w:rsidP="00B57FDB">
      <w:pPr>
        <w:numPr>
          <w:ilvl w:val="0"/>
          <w:numId w:val="1"/>
        </w:numPr>
        <w:tabs>
          <w:tab w:val="left" w:pos="-414"/>
          <w:tab w:val="left" w:pos="0"/>
          <w:tab w:val="left" w:pos="306"/>
          <w:tab w:val="left" w:pos="1026"/>
          <w:tab w:val="left" w:pos="1500"/>
        </w:tabs>
        <w:spacing w:after="120"/>
        <w:jc w:val="both"/>
        <w:rPr>
          <w:rFonts w:asciiTheme="minorHAnsi" w:eastAsia="Batang" w:hAnsiTheme="minorHAnsi" w:cstheme="minorHAnsi"/>
          <w:b/>
          <w:bCs/>
          <w:color w:val="auto"/>
          <w:sz w:val="22"/>
          <w:szCs w:val="22"/>
        </w:rPr>
      </w:pPr>
      <w:r w:rsidRPr="005152C1">
        <w:rPr>
          <w:rFonts w:asciiTheme="minorHAnsi" w:eastAsia="Batang" w:hAnsiTheme="minorHAnsi" w:cstheme="minorHAnsi"/>
          <w:color w:val="auto"/>
          <w:sz w:val="22"/>
          <w:szCs w:val="22"/>
        </w:rPr>
        <w:t>Decreto de autorização, em se tratando de empresa ou sociedade estrangeira em funcionamento expedido no país.</w:t>
      </w:r>
    </w:p>
    <w:p w14:paraId="5EA3AD6F" w14:textId="77777777" w:rsidR="005152C1" w:rsidRPr="00523F2D" w:rsidRDefault="005152C1" w:rsidP="00B57FDB">
      <w:pPr>
        <w:numPr>
          <w:ilvl w:val="0"/>
          <w:numId w:val="1"/>
        </w:numPr>
        <w:tabs>
          <w:tab w:val="left" w:pos="-414"/>
          <w:tab w:val="left" w:pos="0"/>
          <w:tab w:val="left" w:pos="306"/>
          <w:tab w:val="left" w:pos="1018"/>
          <w:tab w:val="left" w:pos="1500"/>
        </w:tabs>
        <w:spacing w:after="120"/>
        <w:ind w:left="714" w:hanging="357"/>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 xml:space="preserve">O Microempreendedor Individual (MEI) deverá comprovar sua condição mediante a </w:t>
      </w:r>
      <w:r w:rsidRPr="00523F2D">
        <w:rPr>
          <w:rFonts w:asciiTheme="minorHAnsi" w:eastAsia="Batang" w:hAnsiTheme="minorHAnsi" w:cstheme="minorHAnsi"/>
          <w:color w:val="auto"/>
          <w:sz w:val="22"/>
          <w:szCs w:val="22"/>
        </w:rPr>
        <w:t xml:space="preserve">apresentação do Certificado de Condição de Microempreendedor Individual (MEI), que poderá ser obtido no endereço: </w:t>
      </w:r>
      <w:hyperlink r:id="rId9">
        <w:r w:rsidRPr="00523F2D">
          <w:rPr>
            <w:rFonts w:asciiTheme="minorHAnsi" w:eastAsia="Batang" w:hAnsiTheme="minorHAnsi" w:cstheme="minorHAnsi"/>
            <w:color w:val="auto"/>
            <w:sz w:val="22"/>
            <w:szCs w:val="22"/>
            <w:u w:val="single"/>
          </w:rPr>
          <w:t>http://www.portaldoempreendedor.gov.br/mei-</w:t>
        </w:r>
      </w:hyperlink>
      <w:r w:rsidRPr="00523F2D">
        <w:rPr>
          <w:rFonts w:asciiTheme="minorHAnsi" w:eastAsia="Batang" w:hAnsiTheme="minorHAnsi" w:cstheme="minorHAnsi"/>
          <w:color w:val="auto"/>
          <w:sz w:val="22"/>
          <w:szCs w:val="22"/>
          <w:u w:val="single"/>
        </w:rPr>
        <w:t xml:space="preserve"> microempreendedor-individual/ccmei</w:t>
      </w:r>
      <w:r w:rsidRPr="00523F2D">
        <w:rPr>
          <w:rFonts w:asciiTheme="minorHAnsi" w:eastAsia="Batang" w:hAnsiTheme="minorHAnsi" w:cstheme="minorHAnsi"/>
          <w:color w:val="auto"/>
          <w:sz w:val="22"/>
          <w:szCs w:val="22"/>
        </w:rPr>
        <w:t>.</w:t>
      </w:r>
    </w:p>
    <w:p w14:paraId="48415BAF" w14:textId="135E8738" w:rsidR="005152C1" w:rsidRPr="00523F2D" w:rsidRDefault="005152C1" w:rsidP="00B57FDB">
      <w:pPr>
        <w:numPr>
          <w:ilvl w:val="0"/>
          <w:numId w:val="1"/>
        </w:numPr>
        <w:tabs>
          <w:tab w:val="left" w:pos="-414"/>
          <w:tab w:val="left" w:pos="0"/>
          <w:tab w:val="left" w:pos="306"/>
          <w:tab w:val="left" w:pos="1026"/>
          <w:tab w:val="left" w:pos="1500"/>
        </w:tabs>
        <w:spacing w:after="240"/>
        <w:ind w:left="714" w:hanging="357"/>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Os documentos relacionados nas alíneas "a" a "e" do item 10.1.1 não precisarão constar do "Envelope Documentos de Habilitação", se tiverem sido apresentados no ato do Credenciamento deste Pregão, desde que sejam originais ou estejam autenticados em Cartório.</w:t>
      </w:r>
    </w:p>
    <w:p w14:paraId="0E6712AF" w14:textId="77777777" w:rsidR="005152C1" w:rsidRPr="00523F2D" w:rsidRDefault="00024EE4" w:rsidP="005152C1">
      <w:pPr>
        <w:spacing w:after="120" w:line="276" w:lineRule="auto"/>
        <w:jc w:val="both"/>
        <w:rPr>
          <w:rFonts w:asciiTheme="minorHAnsi" w:eastAsia="Batang" w:hAnsiTheme="minorHAnsi" w:cstheme="minorHAnsi"/>
          <w:b/>
          <w:bCs/>
          <w:color w:val="auto"/>
          <w:sz w:val="22"/>
          <w:szCs w:val="22"/>
          <w:u w:val="single"/>
        </w:rPr>
      </w:pPr>
      <w:r w:rsidRPr="00523F2D">
        <w:rPr>
          <w:rFonts w:asciiTheme="minorHAnsi" w:hAnsiTheme="minorHAnsi" w:cstheme="minorHAnsi"/>
          <w:b/>
          <w:bCs/>
          <w:color w:val="auto"/>
          <w:sz w:val="22"/>
          <w:szCs w:val="22"/>
        </w:rPr>
        <w:t>9</w:t>
      </w:r>
      <w:r w:rsidR="005152C1" w:rsidRPr="00523F2D">
        <w:rPr>
          <w:rFonts w:asciiTheme="minorHAnsi" w:hAnsiTheme="minorHAnsi" w:cstheme="minorHAnsi"/>
          <w:b/>
          <w:bCs/>
          <w:color w:val="auto"/>
          <w:sz w:val="22"/>
          <w:szCs w:val="22"/>
        </w:rPr>
        <w:t xml:space="preserve">.1.2 - </w:t>
      </w:r>
      <w:r w:rsidR="005152C1" w:rsidRPr="00523F2D">
        <w:rPr>
          <w:rFonts w:asciiTheme="minorHAnsi" w:eastAsia="Batang" w:hAnsiTheme="minorHAnsi" w:cstheme="minorHAnsi"/>
          <w:b/>
          <w:bCs/>
          <w:color w:val="auto"/>
          <w:sz w:val="22"/>
          <w:szCs w:val="22"/>
          <w:u w:val="single"/>
        </w:rPr>
        <w:t>REGULARIDADE FISCAL E TRABALHISTA</w:t>
      </w:r>
    </w:p>
    <w:p w14:paraId="23446957" w14:textId="77777777" w:rsidR="005152C1" w:rsidRPr="00523F2D" w:rsidRDefault="005152C1" w:rsidP="00EF156E">
      <w:pPr>
        <w:numPr>
          <w:ilvl w:val="0"/>
          <w:numId w:val="9"/>
        </w:numPr>
        <w:autoSpaceDE w:val="0"/>
        <w:autoSpaceDN w:val="0"/>
        <w:adjustRightInd w:val="0"/>
        <w:spacing w:after="120" w:line="276" w:lineRule="auto"/>
        <w:ind w:hanging="294"/>
        <w:jc w:val="left"/>
        <w:rPr>
          <w:rFonts w:asciiTheme="minorHAnsi" w:hAnsiTheme="minorHAnsi" w:cstheme="minorHAnsi"/>
          <w:color w:val="auto"/>
          <w:sz w:val="22"/>
          <w:szCs w:val="22"/>
          <w:lang w:eastAsia="pt-BR"/>
        </w:rPr>
      </w:pPr>
      <w:r w:rsidRPr="00523F2D">
        <w:rPr>
          <w:rFonts w:asciiTheme="minorHAnsi" w:hAnsiTheme="minorHAnsi" w:cstheme="minorHAnsi"/>
          <w:color w:val="auto"/>
          <w:sz w:val="22"/>
          <w:szCs w:val="22"/>
          <w:lang w:eastAsia="pt-BR"/>
        </w:rPr>
        <w:t xml:space="preserve">Prova de inscrição no Cadastro Nacional de Pessoa Jurídica </w:t>
      </w:r>
      <w:r w:rsidRPr="00523F2D">
        <w:rPr>
          <w:rFonts w:asciiTheme="minorHAnsi" w:hAnsiTheme="minorHAnsi" w:cstheme="minorHAnsi"/>
          <w:b/>
          <w:color w:val="auto"/>
          <w:sz w:val="22"/>
          <w:szCs w:val="22"/>
          <w:lang w:eastAsia="pt-BR"/>
        </w:rPr>
        <w:t>(CNPJ);</w:t>
      </w:r>
    </w:p>
    <w:p w14:paraId="1289F710" w14:textId="77777777" w:rsidR="007007BC" w:rsidRPr="00523F2D" w:rsidRDefault="007007BC" w:rsidP="007007BC">
      <w:pPr>
        <w:numPr>
          <w:ilvl w:val="0"/>
          <w:numId w:val="9"/>
        </w:numPr>
        <w:autoSpaceDE w:val="0"/>
        <w:autoSpaceDN w:val="0"/>
        <w:adjustRightInd w:val="0"/>
        <w:spacing w:after="120"/>
        <w:jc w:val="both"/>
        <w:rPr>
          <w:rFonts w:asciiTheme="minorHAnsi" w:hAnsiTheme="minorHAnsi" w:cstheme="minorHAnsi"/>
          <w:color w:val="auto"/>
          <w:sz w:val="22"/>
          <w:szCs w:val="22"/>
        </w:rPr>
      </w:pPr>
      <w:r w:rsidRPr="00523F2D">
        <w:rPr>
          <w:rFonts w:asciiTheme="minorHAnsi" w:hAnsiTheme="minorHAnsi" w:cstheme="minorHAnsi"/>
          <w:color w:val="auto"/>
          <w:sz w:val="22"/>
          <w:szCs w:val="22"/>
        </w:rPr>
        <w:t>Declaração de disponibilidade de alvará de localização e funcionamento pelo município sede da empresa licitante ou declaração de que a empresa reúne condições de apresentá-lo para fins de assinatura do contrato, da ata ou outro documento equivalente, em atenção ao Acórdão 1394/2018 da Primeira Câmara do TCE/ES;</w:t>
      </w:r>
    </w:p>
    <w:p w14:paraId="51D7ED17" w14:textId="77777777" w:rsidR="005152C1" w:rsidRPr="00523F2D" w:rsidRDefault="007007BC" w:rsidP="007007BC">
      <w:pPr>
        <w:autoSpaceDE w:val="0"/>
        <w:autoSpaceDN w:val="0"/>
        <w:adjustRightInd w:val="0"/>
        <w:spacing w:after="120" w:line="276" w:lineRule="auto"/>
        <w:ind w:left="720"/>
        <w:jc w:val="both"/>
        <w:rPr>
          <w:rFonts w:asciiTheme="minorHAnsi" w:hAnsiTheme="minorHAnsi" w:cstheme="minorHAnsi"/>
          <w:color w:val="auto"/>
          <w:sz w:val="22"/>
          <w:szCs w:val="22"/>
          <w:lang w:eastAsia="pt-BR"/>
        </w:rPr>
      </w:pPr>
      <w:r w:rsidRPr="00523F2D">
        <w:rPr>
          <w:rFonts w:asciiTheme="minorHAnsi" w:hAnsiTheme="minorHAnsi" w:cstheme="minorHAnsi"/>
          <w:b/>
          <w:color w:val="auto"/>
          <w:sz w:val="22"/>
          <w:szCs w:val="22"/>
          <w:u w:val="single"/>
          <w:shd w:val="clear" w:color="auto" w:fill="DDD9C3" w:themeFill="background2" w:themeFillShade="E6"/>
        </w:rPr>
        <w:t>OBS.: A apresentação do alvará não supre a declaração solicitada acima</w:t>
      </w:r>
      <w:r w:rsidRPr="00523F2D">
        <w:rPr>
          <w:rFonts w:asciiTheme="minorHAnsi" w:hAnsiTheme="minorHAnsi" w:cstheme="minorHAnsi"/>
          <w:color w:val="auto"/>
          <w:sz w:val="22"/>
          <w:szCs w:val="22"/>
        </w:rPr>
        <w:t xml:space="preserve">; </w:t>
      </w:r>
      <w:r w:rsidR="005152C1" w:rsidRPr="00523F2D">
        <w:rPr>
          <w:rFonts w:asciiTheme="minorHAnsi" w:hAnsiTheme="minorHAnsi" w:cstheme="minorHAnsi"/>
          <w:color w:val="auto"/>
          <w:sz w:val="22"/>
          <w:szCs w:val="22"/>
          <w:lang w:eastAsia="pt-BR"/>
        </w:rPr>
        <w:t xml:space="preserve"> </w:t>
      </w:r>
    </w:p>
    <w:p w14:paraId="63AF61BF" w14:textId="77777777" w:rsidR="005152C1" w:rsidRPr="00523F2D" w:rsidRDefault="005152C1" w:rsidP="00EF156E">
      <w:pPr>
        <w:numPr>
          <w:ilvl w:val="0"/>
          <w:numId w:val="9"/>
        </w:numPr>
        <w:overflowPunct w:val="0"/>
        <w:autoSpaceDE w:val="0"/>
        <w:autoSpaceDN w:val="0"/>
        <w:adjustRightInd w:val="0"/>
        <w:spacing w:after="120" w:line="276" w:lineRule="auto"/>
        <w:ind w:left="714" w:hanging="288"/>
        <w:jc w:val="both"/>
        <w:textAlignment w:val="baseline"/>
        <w:rPr>
          <w:rFonts w:asciiTheme="minorHAnsi" w:eastAsia="Batang" w:hAnsiTheme="minorHAnsi" w:cstheme="minorHAnsi"/>
          <w:b/>
          <w:bCs/>
          <w:color w:val="auto"/>
          <w:sz w:val="22"/>
          <w:szCs w:val="22"/>
        </w:rPr>
      </w:pPr>
      <w:r w:rsidRPr="00523F2D">
        <w:rPr>
          <w:rFonts w:asciiTheme="minorHAnsi" w:eastAsia="Batang" w:hAnsiTheme="minorHAnsi" w:cstheme="minorHAnsi"/>
          <w:color w:val="auto"/>
          <w:sz w:val="22"/>
          <w:szCs w:val="22"/>
        </w:rPr>
        <w:t xml:space="preserve">Prova de Regularidade com a Fazenda Federal </w:t>
      </w:r>
      <w:r w:rsidRPr="00523F2D">
        <w:rPr>
          <w:rFonts w:asciiTheme="minorHAnsi" w:eastAsia="Batang" w:hAnsiTheme="minorHAnsi" w:cstheme="minorHAnsi"/>
          <w:b/>
          <w:bCs/>
          <w:color w:val="auto"/>
          <w:sz w:val="22"/>
          <w:szCs w:val="22"/>
        </w:rPr>
        <w:t xml:space="preserve">(Certidão Negativa ou Certidão Positiva com Efeitos de Negativa da SRF, Certidão Negativa ou Certidão Positiva com Efeitos de Negativa da Dívida Ativa – Procuradoria da Fazenda Nacional </w:t>
      </w:r>
      <w:r w:rsidRPr="00523F2D">
        <w:rPr>
          <w:rFonts w:asciiTheme="minorHAnsi" w:eastAsia="Batang" w:hAnsiTheme="minorHAnsi" w:cstheme="minorHAnsi"/>
          <w:b/>
          <w:bCs/>
          <w:color w:val="auto"/>
          <w:sz w:val="22"/>
          <w:szCs w:val="22"/>
          <w:u w:val="single"/>
        </w:rPr>
        <w:t>e</w:t>
      </w:r>
      <w:r w:rsidRPr="00523F2D">
        <w:rPr>
          <w:rFonts w:asciiTheme="minorHAnsi" w:eastAsia="Batang" w:hAnsiTheme="minorHAnsi" w:cstheme="minorHAnsi"/>
          <w:b/>
          <w:bCs/>
          <w:color w:val="auto"/>
          <w:sz w:val="22"/>
          <w:szCs w:val="22"/>
        </w:rPr>
        <w:t xml:space="preserve"> Contribuições Sociais);</w:t>
      </w:r>
    </w:p>
    <w:p w14:paraId="5A45C6C9" w14:textId="77777777" w:rsidR="007007BC" w:rsidRPr="0030211F" w:rsidRDefault="007007BC" w:rsidP="007007BC">
      <w:pPr>
        <w:numPr>
          <w:ilvl w:val="0"/>
          <w:numId w:val="9"/>
        </w:numPr>
        <w:overflowPunct w:val="0"/>
        <w:autoSpaceDE w:val="0"/>
        <w:autoSpaceDN w:val="0"/>
        <w:adjustRightInd w:val="0"/>
        <w:spacing w:after="120"/>
        <w:jc w:val="both"/>
        <w:textAlignment w:val="baseline"/>
        <w:rPr>
          <w:rFonts w:asciiTheme="minorHAnsi" w:eastAsia="Batang" w:hAnsiTheme="minorHAnsi" w:cstheme="minorHAnsi"/>
          <w:sz w:val="22"/>
          <w:szCs w:val="22"/>
        </w:rPr>
      </w:pPr>
      <w:r w:rsidRPr="00523F2D">
        <w:rPr>
          <w:rFonts w:asciiTheme="minorHAnsi" w:eastAsia="Batang" w:hAnsiTheme="minorHAnsi" w:cstheme="minorHAnsi"/>
          <w:color w:val="auto"/>
          <w:sz w:val="22"/>
          <w:szCs w:val="22"/>
        </w:rPr>
        <w:t xml:space="preserve">Prova de regularidade relativa ao Fundo de Garantia por Tempo de Serviço - FGTS, junto à Caixa Econômica Federal, demonstrando situação regular no cumprimento dos encargos sociais </w:t>
      </w:r>
      <w:r w:rsidRPr="00CD6A8C">
        <w:rPr>
          <w:rFonts w:asciiTheme="minorHAnsi" w:eastAsia="Batang" w:hAnsiTheme="minorHAnsi" w:cstheme="minorHAnsi"/>
          <w:sz w:val="22"/>
          <w:szCs w:val="22"/>
        </w:rPr>
        <w:t>instituídos por Lei;</w:t>
      </w:r>
    </w:p>
    <w:p w14:paraId="41E7E429" w14:textId="77777777" w:rsidR="007007BC" w:rsidRPr="0030211F" w:rsidRDefault="007007BC" w:rsidP="007007BC">
      <w:pPr>
        <w:numPr>
          <w:ilvl w:val="0"/>
          <w:numId w:val="9"/>
        </w:numPr>
        <w:overflowPunct w:val="0"/>
        <w:autoSpaceDE w:val="0"/>
        <w:autoSpaceDN w:val="0"/>
        <w:adjustRightInd w:val="0"/>
        <w:spacing w:after="120"/>
        <w:jc w:val="both"/>
        <w:textAlignment w:val="baseline"/>
        <w:rPr>
          <w:rFonts w:asciiTheme="minorHAnsi" w:eastAsia="Batang" w:hAnsiTheme="minorHAnsi" w:cstheme="minorHAnsi"/>
          <w:sz w:val="22"/>
          <w:szCs w:val="22"/>
        </w:rPr>
      </w:pPr>
      <w:r w:rsidRPr="00CD6A8C">
        <w:rPr>
          <w:rFonts w:asciiTheme="minorHAnsi" w:eastAsia="Batang" w:hAnsiTheme="minorHAnsi" w:cstheme="minorHAnsi"/>
          <w:sz w:val="22"/>
          <w:szCs w:val="22"/>
        </w:rPr>
        <w:t>Prova de inexistência de débitos inadimplidos perante a Justiça do Trabalho, mediante a apresentação de certidão negativa de débitos Trabalhistas (CNDT), nos termos do Título VIIA da Consolidação das Leis do Trabalho, aprovada pelo Decreto-Lei nº 5.452, de 1º de maio</w:t>
      </w:r>
      <w:r>
        <w:rPr>
          <w:rFonts w:asciiTheme="minorHAnsi" w:eastAsia="Batang" w:hAnsiTheme="minorHAnsi" w:cstheme="minorHAnsi"/>
          <w:sz w:val="22"/>
          <w:szCs w:val="22"/>
        </w:rPr>
        <w:t xml:space="preserve"> </w:t>
      </w:r>
      <w:r w:rsidRPr="00CD6A8C">
        <w:rPr>
          <w:rFonts w:asciiTheme="minorHAnsi" w:eastAsia="Batang" w:hAnsiTheme="minorHAnsi" w:cstheme="minorHAnsi"/>
          <w:sz w:val="22"/>
          <w:szCs w:val="22"/>
        </w:rPr>
        <w:t xml:space="preserve">de 1943, </w:t>
      </w:r>
      <w:r w:rsidRPr="00CD6A8C">
        <w:rPr>
          <w:rFonts w:asciiTheme="minorHAnsi" w:eastAsia="Batang" w:hAnsiTheme="minorHAnsi" w:cstheme="minorHAnsi"/>
          <w:sz w:val="22"/>
          <w:szCs w:val="22"/>
          <w:shd w:val="clear" w:color="auto" w:fill="D9D9D9" w:themeFill="background1" w:themeFillShade="D9"/>
        </w:rPr>
        <w:t xml:space="preserve">obtida por meio do endereço eletrônico: </w:t>
      </w:r>
      <w:hyperlink r:id="rId10" w:history="1">
        <w:r w:rsidRPr="0041777F">
          <w:rPr>
            <w:rStyle w:val="Hyperlink"/>
            <w:rFonts w:asciiTheme="minorHAnsi" w:eastAsia="Batang" w:hAnsiTheme="minorHAnsi" w:cstheme="minorHAnsi"/>
            <w:sz w:val="22"/>
            <w:szCs w:val="22"/>
            <w:shd w:val="clear" w:color="auto" w:fill="D9D9D9" w:themeFill="background1" w:themeFillShade="D9"/>
          </w:rPr>
          <w:t>www.tst.jus.br/certidão</w:t>
        </w:r>
      </w:hyperlink>
      <w:r>
        <w:rPr>
          <w:rFonts w:asciiTheme="minorHAnsi" w:eastAsia="Batang" w:hAnsiTheme="minorHAnsi" w:cstheme="minorHAnsi"/>
          <w:sz w:val="22"/>
          <w:szCs w:val="22"/>
        </w:rPr>
        <w:t>;</w:t>
      </w:r>
    </w:p>
    <w:p w14:paraId="7828DC3F" w14:textId="77777777" w:rsidR="005152C1" w:rsidRPr="005152C1" w:rsidRDefault="007007BC" w:rsidP="007007BC">
      <w:pPr>
        <w:numPr>
          <w:ilvl w:val="0"/>
          <w:numId w:val="9"/>
        </w:numPr>
        <w:overflowPunct w:val="0"/>
        <w:autoSpaceDE w:val="0"/>
        <w:autoSpaceDN w:val="0"/>
        <w:adjustRightInd w:val="0"/>
        <w:spacing w:after="120" w:line="276" w:lineRule="auto"/>
        <w:jc w:val="both"/>
        <w:textAlignment w:val="baseline"/>
        <w:rPr>
          <w:rFonts w:asciiTheme="minorHAnsi" w:eastAsia="Batang" w:hAnsiTheme="minorHAnsi" w:cstheme="minorHAnsi"/>
          <w:color w:val="auto"/>
          <w:sz w:val="22"/>
          <w:szCs w:val="22"/>
        </w:rPr>
      </w:pPr>
      <w:r w:rsidRPr="0030211F">
        <w:rPr>
          <w:rFonts w:asciiTheme="minorHAnsi" w:eastAsia="Batang" w:hAnsiTheme="minorHAnsi" w:cstheme="minorHAnsi"/>
          <w:sz w:val="22"/>
          <w:szCs w:val="22"/>
        </w:rPr>
        <w:t xml:space="preserve">Prova de Regularidade com a Fazenda Estadual (ICMS) – Estado Sede da Empresa </w:t>
      </w:r>
      <w:r w:rsidRPr="00CD6A8C">
        <w:rPr>
          <w:rFonts w:asciiTheme="minorHAnsi" w:eastAsia="Batang" w:hAnsiTheme="minorHAnsi" w:cstheme="minorHAnsi"/>
          <w:b/>
          <w:sz w:val="22"/>
          <w:szCs w:val="22"/>
          <w:u w:val="single"/>
          <w:shd w:val="clear" w:color="auto" w:fill="D9D9D9" w:themeFill="background1" w:themeFillShade="D9"/>
        </w:rPr>
        <w:t>e do Estado do Espirito Santo</w:t>
      </w:r>
      <w:r w:rsidRPr="004E072D">
        <w:rPr>
          <w:rFonts w:asciiTheme="minorHAnsi" w:eastAsia="Batang" w:hAnsiTheme="minorHAnsi" w:cstheme="minorHAnsi"/>
          <w:sz w:val="22"/>
          <w:szCs w:val="22"/>
        </w:rPr>
        <w:t xml:space="preserve">, obtida por meio do endereço eletrônico: </w:t>
      </w:r>
      <w:hyperlink r:id="rId11" w:history="1">
        <w:r w:rsidRPr="00D25A10">
          <w:rPr>
            <w:rStyle w:val="Hyperlink"/>
            <w:rFonts w:asciiTheme="minorHAnsi" w:eastAsia="Batang" w:hAnsiTheme="minorHAnsi" w:cstheme="minorHAnsi"/>
            <w:sz w:val="22"/>
            <w:szCs w:val="22"/>
          </w:rPr>
          <w:t>www.sefaz.es.gov.br</w:t>
        </w:r>
      </w:hyperlink>
      <w:r w:rsidRPr="0030211F">
        <w:rPr>
          <w:rFonts w:asciiTheme="minorHAnsi" w:eastAsia="Batang" w:hAnsiTheme="minorHAnsi" w:cstheme="minorHAnsi"/>
          <w:sz w:val="22"/>
          <w:szCs w:val="22"/>
        </w:rPr>
        <w:t>;</w:t>
      </w:r>
    </w:p>
    <w:p w14:paraId="5296578B" w14:textId="77777777" w:rsidR="005152C1" w:rsidRPr="00523F2D" w:rsidRDefault="005152C1" w:rsidP="00EF156E">
      <w:pPr>
        <w:numPr>
          <w:ilvl w:val="0"/>
          <w:numId w:val="9"/>
        </w:numPr>
        <w:overflowPunct w:val="0"/>
        <w:autoSpaceDE w:val="0"/>
        <w:autoSpaceDN w:val="0"/>
        <w:adjustRightInd w:val="0"/>
        <w:spacing w:after="120" w:line="276" w:lineRule="auto"/>
        <w:ind w:left="714" w:hanging="288"/>
        <w:jc w:val="both"/>
        <w:textAlignment w:val="baseline"/>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Prova de Regularidade com a Fazenda Municipal – Município Sede da Empresa;</w:t>
      </w:r>
    </w:p>
    <w:p w14:paraId="6CA956AC" w14:textId="77777777" w:rsidR="005152C1" w:rsidRPr="00523F2D" w:rsidRDefault="005152C1" w:rsidP="00EF156E">
      <w:pPr>
        <w:numPr>
          <w:ilvl w:val="0"/>
          <w:numId w:val="9"/>
        </w:numPr>
        <w:shd w:val="clear" w:color="auto" w:fill="D9D9D9" w:themeFill="background1" w:themeFillShade="D9"/>
        <w:overflowPunct w:val="0"/>
        <w:autoSpaceDE w:val="0"/>
        <w:autoSpaceDN w:val="0"/>
        <w:adjustRightInd w:val="0"/>
        <w:spacing w:after="120" w:line="276" w:lineRule="auto"/>
        <w:ind w:hanging="294"/>
        <w:jc w:val="both"/>
        <w:textAlignment w:val="baseline"/>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lastRenderedPageBreak/>
        <w:t xml:space="preserve">Certidão Negativa de Débitos do Município de Vila Pavão, conforme preceitua o art. 193 do Código Tributário Nacional, obtida por meio do endereço eletrônico: </w:t>
      </w:r>
      <w:hyperlink r:id="rId12" w:history="1">
        <w:r w:rsidRPr="00523F2D">
          <w:rPr>
            <w:rFonts w:asciiTheme="minorHAnsi" w:eastAsia="Batang" w:hAnsiTheme="minorHAnsi" w:cstheme="minorHAnsi"/>
            <w:color w:val="auto"/>
            <w:sz w:val="22"/>
            <w:szCs w:val="22"/>
            <w:u w:val="single"/>
          </w:rPr>
          <w:t>www.vilapavao.es.gov.br</w:t>
        </w:r>
      </w:hyperlink>
      <w:r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b/>
          <w:color w:val="auto"/>
          <w:sz w:val="22"/>
          <w:szCs w:val="22"/>
          <w:u w:val="single"/>
        </w:rPr>
        <w:t>SERVIÇOS ONLINE</w:t>
      </w:r>
      <w:r w:rsidRPr="00523F2D">
        <w:rPr>
          <w:rFonts w:asciiTheme="minorHAnsi" w:eastAsia="Batang" w:hAnsiTheme="minorHAnsi" w:cstheme="minorHAnsi"/>
          <w:color w:val="auto"/>
          <w:sz w:val="22"/>
          <w:szCs w:val="22"/>
        </w:rPr>
        <w:t>”.</w:t>
      </w:r>
    </w:p>
    <w:p w14:paraId="376EE2E5" w14:textId="77777777" w:rsidR="005152C1" w:rsidRPr="00523F2D" w:rsidRDefault="00024EE4" w:rsidP="005152C1">
      <w:pPr>
        <w:spacing w:after="120"/>
        <w:jc w:val="both"/>
        <w:rPr>
          <w:rFonts w:asciiTheme="minorHAnsi" w:eastAsia="Batang" w:hAnsiTheme="minorHAnsi" w:cstheme="minorHAnsi"/>
          <w:b/>
          <w:bCs/>
          <w:color w:val="auto"/>
          <w:sz w:val="22"/>
          <w:szCs w:val="22"/>
        </w:rPr>
      </w:pPr>
      <w:r w:rsidRPr="00523F2D">
        <w:rPr>
          <w:rFonts w:asciiTheme="minorHAnsi" w:eastAsia="Batang" w:hAnsiTheme="minorHAnsi" w:cstheme="minorHAnsi"/>
          <w:b/>
          <w:bCs/>
          <w:color w:val="auto"/>
          <w:sz w:val="22"/>
          <w:szCs w:val="22"/>
        </w:rPr>
        <w:t>9</w:t>
      </w:r>
      <w:r w:rsidR="005152C1" w:rsidRPr="00523F2D">
        <w:rPr>
          <w:rFonts w:asciiTheme="minorHAnsi" w:eastAsia="Batang" w:hAnsiTheme="minorHAnsi" w:cstheme="minorHAnsi"/>
          <w:b/>
          <w:bCs/>
          <w:color w:val="auto"/>
          <w:sz w:val="22"/>
          <w:szCs w:val="22"/>
        </w:rPr>
        <w:t xml:space="preserve">.1.2.1 – </w:t>
      </w:r>
      <w:r w:rsidR="005152C1" w:rsidRPr="00523F2D">
        <w:rPr>
          <w:rFonts w:asciiTheme="minorHAnsi" w:eastAsia="Batang" w:hAnsiTheme="minorHAnsi" w:cstheme="minorHAnsi"/>
          <w:b/>
          <w:bCs/>
          <w:color w:val="auto"/>
          <w:sz w:val="22"/>
          <w:szCs w:val="22"/>
          <w:highlight w:val="lightGray"/>
        </w:rPr>
        <w:t>As Certidões Negativas/Positivas com Efeitos de Negativa de Débito (CND) exigidas no item anterior (</w:t>
      </w:r>
      <w:r w:rsidRPr="00523F2D">
        <w:rPr>
          <w:rFonts w:asciiTheme="minorHAnsi" w:eastAsia="Batang" w:hAnsiTheme="minorHAnsi" w:cstheme="minorHAnsi"/>
          <w:b/>
          <w:bCs/>
          <w:color w:val="auto"/>
          <w:sz w:val="22"/>
          <w:szCs w:val="22"/>
          <w:highlight w:val="lightGray"/>
        </w:rPr>
        <w:t>9</w:t>
      </w:r>
      <w:r w:rsidR="005152C1" w:rsidRPr="00523F2D">
        <w:rPr>
          <w:rFonts w:asciiTheme="minorHAnsi" w:eastAsia="Batang" w:hAnsiTheme="minorHAnsi" w:cstheme="minorHAnsi"/>
          <w:b/>
          <w:bCs/>
          <w:color w:val="auto"/>
          <w:sz w:val="22"/>
          <w:szCs w:val="22"/>
          <w:highlight w:val="lightGray"/>
        </w:rPr>
        <w:t>.1.2) deverão conter o mesmo CNPJ apresentado p</w:t>
      </w:r>
      <w:r w:rsidR="005152C1" w:rsidRPr="00523F2D">
        <w:rPr>
          <w:rFonts w:asciiTheme="minorHAnsi" w:eastAsia="Batang" w:hAnsiTheme="minorHAnsi" w:cstheme="minorHAnsi"/>
          <w:b/>
          <w:bCs/>
          <w:color w:val="auto"/>
          <w:sz w:val="22"/>
          <w:szCs w:val="22"/>
          <w:highlight w:val="lightGray"/>
          <w:u w:val="single"/>
        </w:rPr>
        <w:t>elo Licitante no momento do CREDENCIAMENTO</w:t>
      </w:r>
      <w:r w:rsidR="005152C1" w:rsidRPr="00523F2D">
        <w:rPr>
          <w:rFonts w:asciiTheme="minorHAnsi" w:eastAsia="Batang" w:hAnsiTheme="minorHAnsi" w:cstheme="minorHAnsi"/>
          <w:b/>
          <w:bCs/>
          <w:color w:val="auto"/>
          <w:sz w:val="22"/>
          <w:szCs w:val="22"/>
        </w:rPr>
        <w:t xml:space="preserve">. </w:t>
      </w:r>
    </w:p>
    <w:p w14:paraId="34033FF0" w14:textId="77777777" w:rsidR="005152C1" w:rsidRPr="005152C1" w:rsidRDefault="00024EE4" w:rsidP="005152C1">
      <w:pPr>
        <w:spacing w:after="120"/>
        <w:jc w:val="both"/>
        <w:rPr>
          <w:rFonts w:asciiTheme="minorHAnsi" w:eastAsia="Batang" w:hAnsiTheme="minorHAnsi" w:cstheme="minorHAnsi"/>
          <w:b/>
          <w:bCs/>
          <w:sz w:val="22"/>
          <w:szCs w:val="22"/>
        </w:rPr>
      </w:pPr>
      <w:r w:rsidRPr="00523F2D">
        <w:rPr>
          <w:rFonts w:asciiTheme="minorHAnsi" w:eastAsia="Batang" w:hAnsiTheme="minorHAnsi" w:cstheme="minorHAnsi"/>
          <w:b/>
          <w:bCs/>
          <w:color w:val="auto"/>
          <w:sz w:val="22"/>
          <w:szCs w:val="22"/>
        </w:rPr>
        <w:t>9</w:t>
      </w:r>
      <w:r w:rsidR="005152C1" w:rsidRPr="00523F2D">
        <w:rPr>
          <w:rFonts w:asciiTheme="minorHAnsi" w:eastAsia="Batang" w:hAnsiTheme="minorHAnsi" w:cstheme="minorHAnsi"/>
          <w:b/>
          <w:bCs/>
          <w:color w:val="auto"/>
          <w:sz w:val="22"/>
          <w:szCs w:val="22"/>
        </w:rPr>
        <w:t xml:space="preserve">.1.2.2 – Figuram como exceções as Certidões cuja abrangência atinge tanto a empresa Matriz </w:t>
      </w:r>
      <w:r w:rsidR="005152C1" w:rsidRPr="005152C1">
        <w:rPr>
          <w:rFonts w:asciiTheme="minorHAnsi" w:eastAsia="Batang" w:hAnsiTheme="minorHAnsi" w:cstheme="minorHAnsi"/>
          <w:b/>
          <w:bCs/>
          <w:sz w:val="22"/>
          <w:szCs w:val="22"/>
        </w:rPr>
        <w:t>quanto as Filiais (INSS e PGFN/RECEITA FEDERAL).</w:t>
      </w:r>
    </w:p>
    <w:p w14:paraId="7BB89E5E" w14:textId="77777777" w:rsidR="005152C1" w:rsidRPr="005152C1" w:rsidRDefault="00024EE4" w:rsidP="005152C1">
      <w:pPr>
        <w:spacing w:after="120"/>
        <w:jc w:val="both"/>
        <w:rPr>
          <w:rFonts w:asciiTheme="minorHAnsi" w:eastAsia="Batang" w:hAnsiTheme="minorHAnsi" w:cstheme="minorHAnsi"/>
          <w:b/>
          <w:bCs/>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.1.2.3 – Aplicar-se-ão às empresas que se enquadram nas disposições contidas na Lei Complementar nº 123/2006, de 14 de dezembro de 2006 (Estatuto da Microempresa e da Empresa de Pequeno Porte) – as prescrições referentes à Regularidade Fiscal - artigos 42 e 43.</w:t>
      </w:r>
    </w:p>
    <w:p w14:paraId="74A08796" w14:textId="77777777" w:rsidR="005152C1" w:rsidRPr="005152C1" w:rsidRDefault="00024EE4" w:rsidP="005152C1">
      <w:pPr>
        <w:spacing w:after="120"/>
        <w:jc w:val="both"/>
        <w:rPr>
          <w:rFonts w:asciiTheme="minorHAnsi" w:eastAsia="Batang" w:hAnsiTheme="minorHAnsi" w:cstheme="minorHAnsi"/>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.1.2.4</w:t>
      </w:r>
      <w:r w:rsidR="005152C1" w:rsidRPr="005152C1">
        <w:rPr>
          <w:rFonts w:asciiTheme="minorHAnsi" w:eastAsia="Batang" w:hAnsiTheme="minorHAnsi" w:cstheme="minorHAnsi"/>
          <w:sz w:val="22"/>
          <w:szCs w:val="22"/>
        </w:rPr>
        <w:t xml:space="preserve"> – O Pregoeiro, durante a análise do envelope de Habilitação, procederá a validação nos “</w:t>
      </w:r>
      <w:r w:rsidR="005152C1" w:rsidRPr="005152C1">
        <w:rPr>
          <w:rFonts w:asciiTheme="minorHAnsi" w:eastAsia="Batang" w:hAnsiTheme="minorHAnsi" w:cstheme="minorHAnsi"/>
          <w:b/>
          <w:bCs/>
          <w:sz w:val="22"/>
          <w:szCs w:val="22"/>
          <w:u w:val="single"/>
        </w:rPr>
        <w:t>sítios”</w:t>
      </w:r>
      <w:r w:rsidR="005152C1" w:rsidRPr="005152C1">
        <w:rPr>
          <w:rFonts w:asciiTheme="minorHAnsi" w:eastAsia="Batang" w:hAnsiTheme="minorHAnsi" w:cstheme="minorHAnsi"/>
          <w:sz w:val="22"/>
          <w:szCs w:val="22"/>
        </w:rPr>
        <w:t xml:space="preserve"> dos órgãos oficiais (Receita Federal, PGFN, Caixa Econômica Federal, Previdência Social, Secretarias da Fazenda) emissores das certidões negativas/positivas apresentadas.  </w:t>
      </w:r>
    </w:p>
    <w:p w14:paraId="4D7E870B" w14:textId="77777777" w:rsidR="005152C1" w:rsidRPr="005152C1" w:rsidRDefault="00024EE4" w:rsidP="005152C1">
      <w:pPr>
        <w:spacing w:after="120"/>
        <w:jc w:val="both"/>
        <w:rPr>
          <w:rFonts w:asciiTheme="minorHAnsi" w:eastAsia="Batang" w:hAnsiTheme="minorHAnsi" w:cstheme="minorHAnsi"/>
          <w:b/>
          <w:bCs/>
          <w:color w:val="auto"/>
          <w:kern w:val="0"/>
          <w:sz w:val="22"/>
          <w:szCs w:val="22"/>
        </w:rPr>
      </w:pPr>
      <w:r>
        <w:rPr>
          <w:rFonts w:asciiTheme="minorHAnsi" w:eastAsia="Batang" w:hAnsiTheme="minorHAnsi" w:cstheme="minorHAnsi"/>
          <w:b/>
          <w:bCs/>
          <w:color w:val="auto"/>
          <w:kern w:val="0"/>
          <w:sz w:val="22"/>
          <w:szCs w:val="22"/>
        </w:rPr>
        <w:t>9</w:t>
      </w:r>
      <w:r w:rsidR="005152C1" w:rsidRPr="005152C1">
        <w:rPr>
          <w:rFonts w:asciiTheme="minorHAnsi" w:eastAsia="Batang" w:hAnsiTheme="minorHAnsi" w:cstheme="minorHAnsi"/>
          <w:b/>
          <w:bCs/>
          <w:color w:val="auto"/>
          <w:kern w:val="0"/>
          <w:sz w:val="22"/>
          <w:szCs w:val="22"/>
        </w:rPr>
        <w:t>.1.2.5 – Declaração de que cumpre o disposto no inciso XXXIII do artigo 7º da Constituição federal:</w:t>
      </w:r>
    </w:p>
    <w:p w14:paraId="0A0F8D16" w14:textId="77777777" w:rsidR="005152C1" w:rsidRPr="005152C1" w:rsidRDefault="005152C1" w:rsidP="005152C1">
      <w:pPr>
        <w:spacing w:before="120" w:after="120"/>
        <w:ind w:left="284" w:hanging="284"/>
        <w:jc w:val="both"/>
        <w:rPr>
          <w:rFonts w:asciiTheme="minorHAnsi" w:eastAsia="Batang" w:hAnsiTheme="minorHAnsi" w:cstheme="minorHAnsi"/>
          <w:color w:val="auto"/>
          <w:kern w:val="0"/>
          <w:sz w:val="22"/>
          <w:szCs w:val="22"/>
        </w:rPr>
      </w:pPr>
      <w:r w:rsidRPr="005152C1">
        <w:rPr>
          <w:rFonts w:asciiTheme="minorHAnsi" w:eastAsia="Batang" w:hAnsiTheme="minorHAnsi" w:cstheme="minorHAnsi"/>
          <w:b/>
          <w:bCs/>
          <w:color w:val="auto"/>
          <w:kern w:val="0"/>
          <w:sz w:val="22"/>
          <w:szCs w:val="22"/>
        </w:rPr>
        <w:t>a)</w:t>
      </w:r>
      <w:r w:rsidRPr="005152C1">
        <w:rPr>
          <w:rFonts w:asciiTheme="minorHAnsi" w:eastAsia="Batang" w:hAnsiTheme="minorHAnsi" w:cstheme="minorHAnsi"/>
          <w:color w:val="auto"/>
          <w:kern w:val="0"/>
          <w:sz w:val="22"/>
          <w:szCs w:val="22"/>
        </w:rPr>
        <w:t xml:space="preserve"> Declaração de inexistência, no quadro funcional da empresa, de menor de dezoito anos desempenhando trabalho noturno, perigoso ou insalubre ou de menor de dezesseis anos em qualquer trabalho, salvo na condição de aprendiz, a partir dos quatorze anos, nos termos do inciso XXXIII do artigo 7º da Constituição Federal.</w:t>
      </w:r>
    </w:p>
    <w:p w14:paraId="11A4418A" w14:textId="77777777" w:rsidR="005152C1" w:rsidRPr="005152C1" w:rsidRDefault="005004AB" w:rsidP="005152C1">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b/>
          <w:bCs/>
          <w:sz w:val="22"/>
          <w:szCs w:val="22"/>
        </w:rPr>
        <w:t>9</w:t>
      </w:r>
      <w:r w:rsidR="005152C1" w:rsidRPr="005152C1">
        <w:rPr>
          <w:rFonts w:asciiTheme="minorHAnsi" w:eastAsia="Batang" w:hAnsiTheme="minorHAnsi" w:cstheme="minorHAnsi"/>
          <w:b/>
          <w:bCs/>
          <w:sz w:val="22"/>
          <w:szCs w:val="22"/>
        </w:rPr>
        <w:t xml:space="preserve">.1.2.6 – Os documentos de habilitação serão exigidos </w:t>
      </w:r>
      <w:r w:rsidR="005152C1" w:rsidRPr="005152C1">
        <w:rPr>
          <w:rFonts w:asciiTheme="minorHAnsi" w:eastAsia="Batang" w:hAnsiTheme="minorHAnsi" w:cstheme="minorHAnsi"/>
          <w:b/>
          <w:bCs/>
          <w:sz w:val="22"/>
          <w:szCs w:val="22"/>
          <w:highlight w:val="lightGray"/>
        </w:rPr>
        <w:t>somente do licitante vencedor do certame.</w:t>
      </w:r>
    </w:p>
    <w:p w14:paraId="6572F59D" w14:textId="77777777" w:rsidR="005E6207" w:rsidRDefault="005E6207" w:rsidP="005E6207">
      <w:pPr>
        <w:spacing w:after="100"/>
        <w:jc w:val="both"/>
        <w:rPr>
          <w:rFonts w:asciiTheme="minorHAnsi" w:hAnsiTheme="minorHAnsi" w:cstheme="minorHAnsi"/>
          <w:b/>
          <w:bCs/>
          <w:color w:val="auto"/>
          <w:sz w:val="22"/>
          <w:szCs w:val="22"/>
          <w:u w:val="single"/>
        </w:rPr>
      </w:pPr>
      <w:r>
        <w:rPr>
          <w:rFonts w:asciiTheme="minorHAnsi" w:eastAsia="Batang" w:hAnsiTheme="minorHAnsi" w:cstheme="minorHAnsi"/>
          <w:b/>
          <w:sz w:val="22"/>
          <w:szCs w:val="22"/>
        </w:rPr>
        <w:t>9</w:t>
      </w:r>
      <w:r w:rsidRPr="0030211F">
        <w:rPr>
          <w:rFonts w:asciiTheme="minorHAnsi" w:eastAsia="Batang" w:hAnsiTheme="minorHAnsi" w:cstheme="minorHAnsi"/>
          <w:b/>
          <w:sz w:val="22"/>
          <w:szCs w:val="22"/>
        </w:rPr>
        <w:t>.1.</w:t>
      </w:r>
      <w:r>
        <w:rPr>
          <w:rFonts w:asciiTheme="minorHAnsi" w:eastAsia="Batang" w:hAnsiTheme="minorHAnsi" w:cstheme="minorHAnsi"/>
          <w:b/>
          <w:sz w:val="22"/>
          <w:szCs w:val="22"/>
        </w:rPr>
        <w:t>3</w:t>
      </w:r>
      <w:r w:rsidRPr="0030211F">
        <w:rPr>
          <w:rFonts w:asciiTheme="minorHAnsi" w:eastAsia="Batang" w:hAnsiTheme="minorHAnsi" w:cstheme="minorHAnsi"/>
          <w:b/>
          <w:sz w:val="22"/>
          <w:szCs w:val="22"/>
        </w:rPr>
        <w:t xml:space="preserve"> - </w:t>
      </w:r>
      <w:r w:rsidRPr="0030211F">
        <w:rPr>
          <w:rFonts w:asciiTheme="minorHAnsi" w:hAnsiTheme="minorHAnsi" w:cstheme="minorHAnsi"/>
          <w:b/>
          <w:bCs/>
          <w:color w:val="auto"/>
          <w:sz w:val="22"/>
          <w:szCs w:val="22"/>
          <w:u w:val="single"/>
        </w:rPr>
        <w:t>QUALIFICAÇÃO TÉCNICA</w:t>
      </w:r>
    </w:p>
    <w:p w14:paraId="4D886FBE" w14:textId="77777777" w:rsidR="003E7A88" w:rsidRPr="00353B32" w:rsidRDefault="003E7A88" w:rsidP="003E7A88">
      <w:pPr>
        <w:pStyle w:val="Corpodetexto23"/>
        <w:numPr>
          <w:ilvl w:val="0"/>
          <w:numId w:val="5"/>
        </w:numPr>
        <w:tabs>
          <w:tab w:val="left" w:pos="-414"/>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120" w:line="240" w:lineRule="auto"/>
        <w:ind w:left="714" w:hanging="357"/>
        <w:rPr>
          <w:rFonts w:asciiTheme="minorHAnsi" w:hAnsiTheme="minorHAnsi" w:cstheme="minorHAnsi"/>
          <w:szCs w:val="22"/>
        </w:rPr>
      </w:pPr>
      <w:r w:rsidRPr="00353B32">
        <w:rPr>
          <w:rFonts w:asciiTheme="minorHAnsi" w:hAnsiTheme="minorHAnsi" w:cstheme="minorHAnsi"/>
          <w:szCs w:val="22"/>
        </w:rPr>
        <w:t>Apresentação de atestado(s) de capacidade técnica em nome da empresa licitante, fornecido(s) por empresa, órgãos ou entidades da Administração Pública, que comprove(m) a aptidão para o desempenho de atividade pertinente e compatível em características e quantidades indicadas no TERMO DE REFERÊNCIA - ANEXO 1.</w:t>
      </w:r>
    </w:p>
    <w:p w14:paraId="0633A74A" w14:textId="77777777" w:rsidR="003E7A88" w:rsidRPr="00523F2D" w:rsidRDefault="003E7A88" w:rsidP="003E7A88">
      <w:pPr>
        <w:pStyle w:val="Corpodetexto23"/>
        <w:numPr>
          <w:ilvl w:val="0"/>
          <w:numId w:val="5"/>
        </w:numPr>
        <w:tabs>
          <w:tab w:val="left" w:pos="-414"/>
          <w:tab w:val="left" w:pos="306"/>
          <w:tab w:val="left" w:pos="709"/>
          <w:tab w:val="left" w:pos="1026"/>
          <w:tab w:val="left" w:pos="127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120" w:line="240" w:lineRule="auto"/>
        <w:ind w:left="709" w:hanging="283"/>
        <w:rPr>
          <w:rFonts w:asciiTheme="minorHAnsi" w:eastAsia="MS Minngs" w:hAnsiTheme="minorHAnsi" w:cs="Arial"/>
          <w:szCs w:val="22"/>
          <w:lang w:eastAsia="pt-BR"/>
        </w:rPr>
      </w:pPr>
      <w:r w:rsidRPr="004A0103">
        <w:rPr>
          <w:rFonts w:asciiTheme="minorHAnsi" w:hAnsiTheme="minorHAnsi" w:cstheme="minorHAnsi"/>
          <w:szCs w:val="22"/>
        </w:rPr>
        <w:t xml:space="preserve">O(s) atestado(s) deve(m) ser emitido(s) em papel timbrado da empresa contratante, assinado </w:t>
      </w:r>
      <w:r w:rsidRPr="00523F2D">
        <w:rPr>
          <w:rFonts w:asciiTheme="minorHAnsi" w:hAnsiTheme="minorHAnsi" w:cstheme="minorHAnsi"/>
          <w:szCs w:val="22"/>
        </w:rPr>
        <w:t>por seu representante legal, discriminando o teor da contratação e os dados da empresa contratada.</w:t>
      </w:r>
    </w:p>
    <w:p w14:paraId="06A57E81" w14:textId="77777777" w:rsidR="003E7A88" w:rsidRPr="00523F2D" w:rsidRDefault="003E7A88" w:rsidP="003E7A88">
      <w:pPr>
        <w:pStyle w:val="Corpodetexto23"/>
        <w:numPr>
          <w:ilvl w:val="0"/>
          <w:numId w:val="5"/>
        </w:numPr>
        <w:tabs>
          <w:tab w:val="left" w:pos="-414"/>
          <w:tab w:val="left" w:pos="306"/>
          <w:tab w:val="left" w:pos="709"/>
          <w:tab w:val="left" w:pos="1026"/>
          <w:tab w:val="left" w:pos="127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240" w:line="240" w:lineRule="auto"/>
        <w:ind w:left="709" w:hanging="284"/>
        <w:rPr>
          <w:rFonts w:asciiTheme="minorHAnsi" w:eastAsia="MS Minngs" w:hAnsiTheme="minorHAnsi" w:cs="Arial"/>
          <w:szCs w:val="22"/>
          <w:lang w:eastAsia="pt-BR"/>
        </w:rPr>
      </w:pPr>
      <w:r w:rsidRPr="00523F2D">
        <w:rPr>
          <w:rFonts w:asciiTheme="minorHAnsi" w:eastAsia="MS Minngs" w:hAnsiTheme="minorHAnsi" w:cs="Arial"/>
          <w:szCs w:val="22"/>
          <w:lang w:eastAsia="pt-BR"/>
        </w:rPr>
        <w:t>Todos os documentos exigidos nesta alínea devem ser entregues em original ou cópia devidamente autenticada em Cartório</w:t>
      </w:r>
      <w:r w:rsidRPr="00523F2D">
        <w:rPr>
          <w:rFonts w:asciiTheme="minorHAnsi" w:eastAsia="Batang" w:hAnsiTheme="minorHAnsi" w:cstheme="minorHAnsi"/>
          <w:szCs w:val="22"/>
        </w:rPr>
        <w:t xml:space="preserve">, pelo Pregoeiro ou membro da Equipe de Apoio do Município de Vila Pavão, hipótese em que a autenticação deverá ocorrer </w:t>
      </w:r>
      <w:r w:rsidRPr="00523F2D">
        <w:rPr>
          <w:rFonts w:asciiTheme="minorHAnsi" w:eastAsia="Batang" w:hAnsiTheme="minorHAnsi" w:cstheme="minorHAnsi"/>
          <w:b/>
          <w:szCs w:val="22"/>
        </w:rPr>
        <w:t>previamente</w:t>
      </w:r>
      <w:r w:rsidRPr="00523F2D">
        <w:rPr>
          <w:rFonts w:asciiTheme="minorHAnsi" w:eastAsia="Batang" w:hAnsiTheme="minorHAnsi" w:cstheme="minorHAnsi"/>
          <w:szCs w:val="22"/>
        </w:rPr>
        <w:t xml:space="preserve"> ao credenciamento, ou por publicação Oficial.</w:t>
      </w:r>
    </w:p>
    <w:p w14:paraId="6CD51554" w14:textId="14029692" w:rsidR="005152C1" w:rsidRPr="005152C1" w:rsidRDefault="00A1533B"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line="276" w:lineRule="auto"/>
        <w:jc w:val="both"/>
        <w:rPr>
          <w:rFonts w:asciiTheme="minorHAnsi" w:eastAsia="Batang" w:hAnsiTheme="minorHAnsi" w:cstheme="minorHAnsi"/>
          <w:b/>
          <w:sz w:val="22"/>
          <w:szCs w:val="22"/>
        </w:rPr>
      </w:pPr>
      <w:r>
        <w:rPr>
          <w:rFonts w:asciiTheme="minorHAnsi" w:eastAsia="Batang" w:hAnsiTheme="minorHAnsi" w:cstheme="minorHAnsi"/>
          <w:b/>
          <w:sz w:val="22"/>
          <w:szCs w:val="22"/>
        </w:rPr>
        <w:t>9</w:t>
      </w:r>
      <w:r w:rsidR="005152C1" w:rsidRPr="005152C1">
        <w:rPr>
          <w:rFonts w:asciiTheme="minorHAnsi" w:eastAsia="Batang" w:hAnsiTheme="minorHAnsi" w:cstheme="minorHAnsi"/>
          <w:b/>
          <w:sz w:val="22"/>
          <w:szCs w:val="22"/>
        </w:rPr>
        <w:t>.1.4 - QUALIFICAÇÃO ECONÔMICO-FINANCEIRA</w:t>
      </w:r>
    </w:p>
    <w:p w14:paraId="45A0256F" w14:textId="77777777" w:rsidR="005152C1" w:rsidRPr="005152C1" w:rsidRDefault="005152C1" w:rsidP="00EF156E">
      <w:pPr>
        <w:numPr>
          <w:ilvl w:val="0"/>
          <w:numId w:val="10"/>
        </w:numPr>
        <w:tabs>
          <w:tab w:val="left" w:pos="284"/>
        </w:tabs>
        <w:overflowPunct w:val="0"/>
        <w:autoSpaceDE w:val="0"/>
        <w:autoSpaceDN w:val="0"/>
        <w:adjustRightInd w:val="0"/>
        <w:spacing w:after="120" w:line="276" w:lineRule="auto"/>
        <w:ind w:left="714" w:hanging="357"/>
        <w:contextualSpacing/>
        <w:jc w:val="both"/>
        <w:textAlignment w:val="baseline"/>
        <w:rPr>
          <w:rFonts w:asciiTheme="minorHAnsi" w:hAnsiTheme="minorHAnsi" w:cstheme="minorHAnsi"/>
          <w:color w:val="auto"/>
          <w:sz w:val="22"/>
          <w:szCs w:val="22"/>
        </w:rPr>
      </w:pPr>
      <w:r w:rsidRPr="005152C1">
        <w:rPr>
          <w:rFonts w:asciiTheme="minorHAnsi" w:hAnsiTheme="minorHAnsi" w:cstheme="minorHAnsi"/>
          <w:color w:val="auto"/>
          <w:sz w:val="22"/>
          <w:szCs w:val="22"/>
        </w:rPr>
        <w:t>Certidão negativa de falência ou recuperação judicial, ou liquidação judicial, ou de execução patrimonial, conforme o caso, expedida pelo distribuidor da sede do licitante, ou de seu domicílio, dentro do prazo de validade previsto na própria certidão, ou, na omissão desta, expedida a menos de 30 (trinta) dias contados da data da sua apresentação;</w:t>
      </w:r>
    </w:p>
    <w:p w14:paraId="2BC8FF26" w14:textId="77777777" w:rsidR="005152C1" w:rsidRPr="005152C1" w:rsidRDefault="00A1533B" w:rsidP="005152C1">
      <w:pPr>
        <w:shd w:val="clear" w:color="auto" w:fill="D9D9D9" w:themeFill="background1" w:themeFillShade="D9"/>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.2 - A Microempresa – ME e a Empresa de Pequeno Porte – EPP ou equiparada, deverá apresentar toda a documentação exigida para a habilitação, inclusive os documentos comprobatórios da regularidade fiscal, mesmo que estes apresentem alguma restrição.</w:t>
      </w:r>
    </w:p>
    <w:p w14:paraId="58F116E4"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9</w:t>
      </w:r>
      <w:r w:rsidR="005152C1" w:rsidRPr="005152C1">
        <w:rPr>
          <w:rFonts w:asciiTheme="minorHAnsi" w:eastAsia="Batang" w:hAnsiTheme="minorHAnsi" w:cstheme="minorHAnsi"/>
          <w:color w:val="auto"/>
          <w:sz w:val="22"/>
          <w:szCs w:val="22"/>
        </w:rPr>
        <w:t xml:space="preserve">.3 - Havendo restrição nos documentos comprobatórios da regularidade fiscal, será assegurado o prazo de </w:t>
      </w:r>
      <w:r w:rsidR="005152C1" w:rsidRPr="005152C1">
        <w:rPr>
          <w:rFonts w:asciiTheme="minorHAnsi" w:eastAsia="Batang" w:hAnsiTheme="minorHAnsi" w:cstheme="minorHAnsi"/>
          <w:b/>
          <w:color w:val="auto"/>
          <w:sz w:val="22"/>
          <w:szCs w:val="22"/>
        </w:rPr>
        <w:t>5 (cinco) dias úteis</w:t>
      </w:r>
      <w:r w:rsidR="005152C1" w:rsidRPr="005152C1">
        <w:rPr>
          <w:rFonts w:asciiTheme="minorHAnsi" w:eastAsia="Batang" w:hAnsiTheme="minorHAnsi" w:cstheme="minorHAnsi"/>
          <w:color w:val="auto"/>
          <w:sz w:val="22"/>
          <w:szCs w:val="22"/>
        </w:rPr>
        <w:t>, cujo termo inicial corresponderá ao momento em que a ME ou EPP for declarada vencedora do certame, prorrogáveis por igual período, a critério do(a) Pregoeiro(a), para regularização da documentação, pagamento ou parcelamento do débito e emissão de eventuais certidões negativas ou positivas com efeito de negativa.</w:t>
      </w:r>
    </w:p>
    <w:p w14:paraId="34080A9C"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.4 - A prorrogação do prazo para a regularização fiscal dependerá de requerimento, devidamente fundamento, a ser dirigido ao (à) Pregoeiro(a).</w:t>
      </w:r>
    </w:p>
    <w:p w14:paraId="338BDE16" w14:textId="77777777" w:rsidR="005152C1" w:rsidRPr="005152C1" w:rsidRDefault="00A1533B"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.5 - Entende-se por tempestivo o requerimento apresentado nos 5 (cinco) dias úteis inicialmente concedidos.</w:t>
      </w:r>
    </w:p>
    <w:p w14:paraId="17D3BC8C" w14:textId="77777777" w:rsidR="005152C1" w:rsidRPr="005152C1" w:rsidRDefault="00A1533B" w:rsidP="001A1A4E">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9</w:t>
      </w:r>
      <w:r w:rsidR="005152C1" w:rsidRPr="005152C1">
        <w:rPr>
          <w:rFonts w:asciiTheme="minorHAnsi" w:eastAsia="Batang" w:hAnsiTheme="minorHAnsi" w:cstheme="minorHAnsi"/>
          <w:color w:val="auto"/>
          <w:sz w:val="22"/>
          <w:szCs w:val="22"/>
        </w:rPr>
        <w:t>.6 - A não regularização da documentação no prazo previsto neste item implicará decadência do direito à contratação, sem prejuízo das sanções previstas no art. 81 da Lei Federal nº 8666/93, sendo facultado ao(à) Pregoeiro(a) convocar os licitantes remanescentes, na ordem de classificação, ou submeter o processo à Autoridade Competente para revogação.</w:t>
      </w:r>
    </w:p>
    <w:p w14:paraId="30F5166F"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b/>
          <w:color w:val="auto"/>
          <w:sz w:val="22"/>
          <w:szCs w:val="22"/>
          <w:u w:val="single"/>
        </w:rPr>
      </w:pPr>
      <w:r w:rsidRPr="005152C1">
        <w:rPr>
          <w:rFonts w:asciiTheme="minorHAnsi" w:eastAsia="Batang" w:hAnsiTheme="minorHAnsi" w:cstheme="minorHAnsi"/>
          <w:b/>
          <w:color w:val="auto"/>
          <w:sz w:val="22"/>
          <w:szCs w:val="22"/>
          <w:u w:val="single"/>
        </w:rPr>
        <w:t>Observações:</w:t>
      </w:r>
    </w:p>
    <w:p w14:paraId="456A766B"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ab/>
        <w:t>O objeto constante do ato constitutivo da empresa deve ser compatível com o objeto licitado.</w:t>
      </w:r>
    </w:p>
    <w:p w14:paraId="204DB566"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2)</w:t>
      </w:r>
      <w:r w:rsidRPr="005152C1">
        <w:rPr>
          <w:rFonts w:asciiTheme="minorHAnsi" w:eastAsia="Batang" w:hAnsiTheme="minorHAnsi" w:cstheme="minorHAnsi"/>
          <w:color w:val="auto"/>
          <w:sz w:val="22"/>
          <w:szCs w:val="22"/>
        </w:rPr>
        <w:tab/>
        <w:t>Não serão aceitas certidões positivas de débito, exceto quando constar da própria certidão ressalva que autorize a sua aceitação.</w:t>
      </w:r>
    </w:p>
    <w:p w14:paraId="6034CB51" w14:textId="77777777" w:rsidR="005152C1" w:rsidRPr="005152C1"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3)</w:t>
      </w:r>
      <w:r w:rsidRPr="005152C1">
        <w:rPr>
          <w:rFonts w:asciiTheme="minorHAnsi" w:eastAsia="Batang" w:hAnsiTheme="minorHAnsi" w:cstheme="minorHAnsi"/>
          <w:color w:val="auto"/>
          <w:sz w:val="22"/>
          <w:szCs w:val="22"/>
        </w:rPr>
        <w:tab/>
        <w:t>A aceitação dos documentos obtidos via “Internet” ficará condicionada à confirmação de sua validade também por esse meio, pelo(a) Pregoeiro(a) e Equipe de Apoio.</w:t>
      </w:r>
    </w:p>
    <w:p w14:paraId="6468C448"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4)</w:t>
      </w:r>
      <w:r w:rsidRPr="005152C1">
        <w:rPr>
          <w:rFonts w:asciiTheme="minorHAnsi" w:eastAsia="Batang" w:hAnsiTheme="minorHAnsi" w:cstheme="minorHAnsi"/>
          <w:color w:val="auto"/>
          <w:sz w:val="22"/>
          <w:szCs w:val="22"/>
        </w:rPr>
        <w:tab/>
        <w:t xml:space="preserve">Para efeito da validade das certidões de regularidade de situação perante a Administração Pública, </w:t>
      </w:r>
      <w:r w:rsidRPr="00523F2D">
        <w:rPr>
          <w:rFonts w:asciiTheme="minorHAnsi" w:eastAsia="Batang" w:hAnsiTheme="minorHAnsi" w:cstheme="minorHAnsi"/>
          <w:color w:val="auto"/>
          <w:sz w:val="22"/>
          <w:szCs w:val="22"/>
        </w:rPr>
        <w:t>se outro prazo não constar da lei ou do próprio documento, será considerado o lapso de 03 (três) meses entre a data de sua expedição e a da abertura do certame.</w:t>
      </w:r>
    </w:p>
    <w:p w14:paraId="223EE08A"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5)</w:t>
      </w:r>
      <w:r w:rsidRPr="00523F2D">
        <w:rPr>
          <w:rFonts w:asciiTheme="minorHAnsi" w:eastAsia="Batang" w:hAnsiTheme="minorHAnsi" w:cstheme="minorHAnsi"/>
          <w:color w:val="auto"/>
          <w:sz w:val="22"/>
          <w:szCs w:val="22"/>
        </w:rPr>
        <w:tab/>
        <w:t>Os documentos poderão ser apresentados no original, por qualquer processo de cópia reprográfica autenticados em Cartório, pelo Pregoeiro ou membro da Equipe de Apoio do Município de Vila Pavão ou em publicação de órgão da imprensa na forma da lei, exceto a PROPOSTA.</w:t>
      </w:r>
    </w:p>
    <w:p w14:paraId="6138D490"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a)</w:t>
      </w:r>
      <w:r w:rsidRPr="00523F2D">
        <w:rPr>
          <w:rFonts w:asciiTheme="minorHAnsi" w:eastAsia="Batang" w:hAnsiTheme="minorHAnsi" w:cstheme="minorHAnsi"/>
          <w:color w:val="auto"/>
          <w:sz w:val="22"/>
          <w:szCs w:val="22"/>
        </w:rPr>
        <w:tab/>
        <w:t>Nenhum documento será autenticado nas sessões da licitação.</w:t>
      </w:r>
    </w:p>
    <w:p w14:paraId="5C3F8E9F" w14:textId="77777777" w:rsidR="005152C1" w:rsidRPr="00523F2D" w:rsidRDefault="005152C1" w:rsidP="005152C1">
      <w:pPr>
        <w:tabs>
          <w:tab w:val="left" w:pos="-414"/>
          <w:tab w:val="left" w:pos="0"/>
          <w:tab w:val="left" w:pos="306"/>
          <w:tab w:val="left" w:pos="1026"/>
          <w:tab w:val="left" w:pos="1500"/>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w:t>
      </w:r>
      <w:r w:rsidRPr="00523F2D">
        <w:rPr>
          <w:rFonts w:asciiTheme="minorHAnsi" w:eastAsia="Batang" w:hAnsiTheme="minorHAnsi" w:cstheme="minorHAnsi"/>
          <w:color w:val="auto"/>
          <w:sz w:val="22"/>
          <w:szCs w:val="22"/>
        </w:rPr>
        <w:tab/>
        <w:t>Na hipótese da apresentação de documentos originais, estes serão anexados ao processo licitatório.</w:t>
      </w:r>
    </w:p>
    <w:p w14:paraId="0D4F62B3" w14:textId="77777777" w:rsidR="005152C1" w:rsidRPr="005152C1" w:rsidRDefault="005152C1" w:rsidP="005152C1">
      <w:pPr>
        <w:tabs>
          <w:tab w:val="left" w:pos="-414"/>
          <w:tab w:val="left" w:pos="0"/>
          <w:tab w:val="left" w:pos="306"/>
          <w:tab w:val="left" w:pos="1026"/>
          <w:tab w:val="left" w:pos="1500"/>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6)</w:t>
      </w:r>
      <w:r w:rsidRPr="005152C1">
        <w:rPr>
          <w:rFonts w:asciiTheme="minorHAnsi" w:eastAsia="Batang" w:hAnsiTheme="minorHAnsi" w:cstheme="minorHAnsi"/>
          <w:color w:val="auto"/>
          <w:sz w:val="22"/>
          <w:szCs w:val="22"/>
        </w:rPr>
        <w:tab/>
        <w:t>Os documentos exigidos para habilitação, não poderão, em hipótese alguma, serem substituídos por protocolos que configurem o seu requerimento, não podendo, ainda, serem remetidos posteriormente ao prazo fixado para a abertura do certame.</w:t>
      </w:r>
    </w:p>
    <w:p w14:paraId="398A26F3" w14:textId="216E23A1"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240" w:after="100"/>
        <w:jc w:val="both"/>
        <w:rPr>
          <w:rFonts w:asciiTheme="minorHAnsi" w:eastAsia="Batang" w:hAnsiTheme="minorHAnsi" w:cstheme="minorHAnsi"/>
          <w:color w:val="auto"/>
          <w:sz w:val="22"/>
          <w:szCs w:val="22"/>
        </w:rPr>
      </w:pPr>
      <w:r w:rsidRPr="005152C1">
        <w:rPr>
          <w:rFonts w:asciiTheme="minorHAnsi" w:eastAsia="Batang" w:hAnsiTheme="minorHAnsi" w:cstheme="minorHAnsi"/>
          <w:b/>
          <w:color w:val="auto"/>
          <w:sz w:val="22"/>
          <w:szCs w:val="22"/>
        </w:rPr>
        <w:t>1</w:t>
      </w:r>
      <w:r w:rsidR="00A1533B">
        <w:rPr>
          <w:rFonts w:asciiTheme="minorHAnsi" w:eastAsia="Batang" w:hAnsiTheme="minorHAnsi" w:cstheme="minorHAnsi"/>
          <w:b/>
          <w:color w:val="auto"/>
          <w:sz w:val="22"/>
          <w:szCs w:val="22"/>
        </w:rPr>
        <w:t>0</w:t>
      </w:r>
      <w:r w:rsidRPr="005152C1">
        <w:rPr>
          <w:rFonts w:asciiTheme="minorHAnsi" w:eastAsia="Batang" w:hAnsiTheme="minorHAnsi" w:cstheme="minorHAnsi"/>
          <w:b/>
          <w:color w:val="auto"/>
          <w:sz w:val="22"/>
          <w:szCs w:val="22"/>
        </w:rPr>
        <w:t xml:space="preserve"> – DA ADJUDICAÇÃO</w:t>
      </w:r>
    </w:p>
    <w:p w14:paraId="0404FB6B"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.1 - Verificando o atendimento das condições de habilitação da proponente esta será declarada vencedora, sendo-lhe adjudicado o objeto desta licitação.</w:t>
      </w:r>
    </w:p>
    <w:p w14:paraId="4E2DE1C1"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.2 - Se a proponente vencedora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à adjudicação do objeto da licitação.</w:t>
      </w:r>
    </w:p>
    <w:p w14:paraId="513A978F"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BB632D">
        <w:rPr>
          <w:rFonts w:asciiTheme="minorHAnsi" w:eastAsia="Batang" w:hAnsiTheme="minorHAnsi" w:cstheme="minorHAnsi"/>
          <w:color w:val="auto"/>
          <w:sz w:val="22"/>
          <w:szCs w:val="22"/>
        </w:rPr>
        <w:t>0</w:t>
      </w:r>
      <w:r w:rsidRPr="005152C1">
        <w:rPr>
          <w:rFonts w:asciiTheme="minorHAnsi" w:eastAsia="Batang" w:hAnsiTheme="minorHAnsi" w:cstheme="minorHAnsi"/>
          <w:color w:val="auto"/>
          <w:sz w:val="22"/>
          <w:szCs w:val="22"/>
        </w:rPr>
        <w:t>.3 - A adjudicação do objeto deste PREGÃO não implicará em direito à contratação.</w:t>
      </w:r>
    </w:p>
    <w:p w14:paraId="4FD518BF" w14:textId="70E0D9FD"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b/>
          <w:color w:val="auto"/>
          <w:sz w:val="22"/>
          <w:szCs w:val="22"/>
        </w:rPr>
        <w:t>1</w:t>
      </w:r>
      <w:r w:rsidR="00BB632D">
        <w:rPr>
          <w:rFonts w:asciiTheme="minorHAnsi" w:eastAsia="Batang" w:hAnsiTheme="minorHAnsi" w:cstheme="minorHAnsi"/>
          <w:b/>
          <w:color w:val="auto"/>
          <w:sz w:val="22"/>
          <w:szCs w:val="22"/>
        </w:rPr>
        <w:t>1</w:t>
      </w:r>
      <w:r w:rsidRPr="005152C1">
        <w:rPr>
          <w:rFonts w:asciiTheme="minorHAnsi" w:eastAsia="Batang" w:hAnsiTheme="minorHAnsi" w:cstheme="minorHAnsi"/>
          <w:b/>
          <w:color w:val="auto"/>
          <w:sz w:val="22"/>
          <w:szCs w:val="22"/>
        </w:rPr>
        <w:t xml:space="preserve"> – DA FASE RECURSAL </w:t>
      </w:r>
    </w:p>
    <w:p w14:paraId="3D234263"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lastRenderedPageBreak/>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.1 - Declarada a vencedora, as demais proponentes presentes poderão manifestar imediata e motivadamente a intenção de recorrer, sendo concedido o prazo de 03 (três) dias para apresentação das razões e de igual prazo para as contrarrazões, com imediata intimação de todos os presentes e assegurada também imediata vista dos autos.</w:t>
      </w:r>
    </w:p>
    <w:p w14:paraId="0CB69221"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.2 - A petição de recurso poderá ser feita na própria sessão, em formulário próprio.</w:t>
      </w:r>
    </w:p>
    <w:p w14:paraId="5310BE60"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.3 - A falta de manifestação, nos termos do subitem 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.1, importará na decadência do direito de recurso.</w:t>
      </w:r>
    </w:p>
    <w:p w14:paraId="4464402B" w14:textId="77777777" w:rsidR="005152C1" w:rsidRPr="00523F2D"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47796C" w:rsidRPr="00523F2D">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.4 - Os recursos não terão efeito suspensivo.</w:t>
      </w:r>
    </w:p>
    <w:p w14:paraId="54FE7C8C"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.5 - O acolhimento do recurso importará na invalidação apenas dos atos insuscetíveis de aproveitamento.</w:t>
      </w:r>
    </w:p>
    <w:p w14:paraId="41FCF946"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 xml:space="preserve">.6 - A apresentação do recurso deverá ser dirigida ao(à) Pregoeiro(a) e, protocolizado nos dias úteis, </w:t>
      </w:r>
      <w:r w:rsidRPr="005152C1">
        <w:rPr>
          <w:rFonts w:asciiTheme="minorHAnsi" w:eastAsia="Batang" w:hAnsiTheme="minorHAnsi" w:cstheme="minorHAnsi"/>
          <w:b/>
          <w:color w:val="auto"/>
          <w:sz w:val="22"/>
          <w:szCs w:val="22"/>
          <w:u w:val="single"/>
        </w:rPr>
        <w:t>das 07h00min às 11h00min e 13h00min às 16h00min</w:t>
      </w:r>
      <w:r w:rsidRPr="005152C1">
        <w:rPr>
          <w:rFonts w:asciiTheme="minorHAnsi" w:eastAsia="Batang" w:hAnsiTheme="minorHAnsi" w:cstheme="minorHAnsi"/>
          <w:color w:val="auto"/>
          <w:sz w:val="22"/>
          <w:szCs w:val="22"/>
        </w:rPr>
        <w:t>, de segunda a sexta-feira, no protocolo geral da Prefeitura Municipal de Vila Pavão, localizada na Rua Travessa Pavão, nº 80 – Centro – nesta cidade, observando o prazo previsto no Inciso XVIII, do artigo 4º da Lei Federal nº 10.520/2002.</w:t>
      </w:r>
    </w:p>
    <w:p w14:paraId="20F3DA48" w14:textId="77777777" w:rsidR="005152C1" w:rsidRPr="005152C1" w:rsidRDefault="005152C1" w:rsidP="005152C1">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240"/>
        <w:jc w:val="both"/>
        <w:rPr>
          <w:rFonts w:asciiTheme="minorHAnsi" w:eastAsia="Batang" w:hAnsiTheme="minorHAnsi" w:cstheme="minorHAnsi"/>
          <w:color w:val="auto"/>
          <w:sz w:val="22"/>
          <w:szCs w:val="22"/>
        </w:rPr>
      </w:pPr>
      <w:r w:rsidRPr="005152C1">
        <w:rPr>
          <w:rFonts w:asciiTheme="minorHAnsi" w:eastAsia="Batang" w:hAnsiTheme="minorHAnsi" w:cstheme="minorHAnsi"/>
          <w:color w:val="auto"/>
          <w:sz w:val="22"/>
          <w:szCs w:val="22"/>
        </w:rPr>
        <w:t>1</w:t>
      </w:r>
      <w:r w:rsidR="0047796C">
        <w:rPr>
          <w:rFonts w:asciiTheme="minorHAnsi" w:eastAsia="Batang" w:hAnsiTheme="minorHAnsi" w:cstheme="minorHAnsi"/>
          <w:color w:val="auto"/>
          <w:sz w:val="22"/>
          <w:szCs w:val="22"/>
        </w:rPr>
        <w:t>1</w:t>
      </w:r>
      <w:r w:rsidRPr="005152C1">
        <w:rPr>
          <w:rFonts w:asciiTheme="minorHAnsi" w:eastAsia="Batang" w:hAnsiTheme="minorHAnsi" w:cstheme="minorHAnsi"/>
          <w:color w:val="auto"/>
          <w:sz w:val="22"/>
          <w:szCs w:val="22"/>
        </w:rPr>
        <w:t>.7 - Os recursos deverão ser instruídos com cópia do Contrato Social, com Mandato Procuratório, autenticados em Cartório, por tabelião de notas ou por oficiais do Registro Civil das pessoas naturais competentes, ou em publicação de órgão da imprensa na forma da Lei, para representar a empresa recorrente, com a devida qualificação da empresa e de seu representante legal.</w:t>
      </w:r>
    </w:p>
    <w:p w14:paraId="4609CC8E" w14:textId="32EAB6C2" w:rsidR="008C1A22" w:rsidRPr="008C1A22" w:rsidRDefault="008C1A22" w:rsidP="008C1A22">
      <w:pPr>
        <w:widowControl w:val="0"/>
        <w:tabs>
          <w:tab w:val="left" w:pos="1482"/>
        </w:tabs>
        <w:autoSpaceDE w:val="0"/>
        <w:autoSpaceDN w:val="0"/>
        <w:spacing w:after="120"/>
        <w:jc w:val="both"/>
        <w:rPr>
          <w:rFonts w:asciiTheme="minorHAnsi" w:hAnsiTheme="minorHAnsi"/>
          <w:sz w:val="22"/>
          <w:szCs w:val="22"/>
        </w:rPr>
      </w:pPr>
      <w:r w:rsidRPr="008C1A22">
        <w:rPr>
          <w:rFonts w:asciiTheme="minorHAnsi" w:hAnsiTheme="minorHAnsi"/>
          <w:b/>
          <w:sz w:val="22"/>
          <w:szCs w:val="22"/>
        </w:rPr>
        <w:t>1</w:t>
      </w:r>
      <w:r w:rsidR="0047796C">
        <w:rPr>
          <w:rFonts w:asciiTheme="minorHAnsi" w:hAnsiTheme="minorHAnsi"/>
          <w:b/>
          <w:sz w:val="22"/>
          <w:szCs w:val="22"/>
        </w:rPr>
        <w:t>2</w:t>
      </w:r>
      <w:r w:rsidRPr="008C1A22">
        <w:rPr>
          <w:rFonts w:asciiTheme="minorHAnsi" w:hAnsiTheme="minorHAnsi"/>
          <w:b/>
          <w:sz w:val="22"/>
          <w:szCs w:val="22"/>
        </w:rPr>
        <w:t xml:space="preserve"> – </w:t>
      </w:r>
      <w:r w:rsidR="0017153D">
        <w:rPr>
          <w:rFonts w:asciiTheme="minorHAnsi" w:hAnsiTheme="minorHAnsi"/>
          <w:b/>
          <w:sz w:val="22"/>
          <w:szCs w:val="22"/>
        </w:rPr>
        <w:t xml:space="preserve">DA </w:t>
      </w:r>
      <w:r w:rsidR="0017153D" w:rsidRPr="00316D16">
        <w:rPr>
          <w:rFonts w:asciiTheme="minorHAnsi" w:hAnsiTheme="minorHAnsi"/>
          <w:b/>
          <w:sz w:val="22"/>
          <w:szCs w:val="22"/>
        </w:rPr>
        <w:t>HOMOLOGAÇÃO</w:t>
      </w:r>
      <w:r w:rsidR="002C02D2">
        <w:rPr>
          <w:rFonts w:asciiTheme="minorHAnsi" w:hAnsiTheme="minorHAnsi"/>
          <w:b/>
          <w:sz w:val="22"/>
          <w:szCs w:val="22"/>
        </w:rPr>
        <w:t xml:space="preserve"> E</w:t>
      </w:r>
      <w:r w:rsidR="0017153D" w:rsidRPr="00316D16">
        <w:rPr>
          <w:rFonts w:asciiTheme="minorHAnsi" w:hAnsiTheme="minorHAnsi"/>
          <w:b/>
          <w:sz w:val="22"/>
          <w:szCs w:val="22"/>
        </w:rPr>
        <w:t xml:space="preserve"> CONTRATAÇÃO</w:t>
      </w:r>
    </w:p>
    <w:p w14:paraId="00F9399C"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b/>
          <w:sz w:val="22"/>
          <w:szCs w:val="22"/>
        </w:rPr>
      </w:pPr>
      <w:r w:rsidRPr="008C1A22">
        <w:rPr>
          <w:rFonts w:asciiTheme="minorHAnsi" w:hAnsiTheme="minorHAnsi"/>
          <w:b/>
          <w:sz w:val="22"/>
          <w:szCs w:val="22"/>
        </w:rPr>
        <w:t>1</w:t>
      </w:r>
      <w:r w:rsidR="00B7162A">
        <w:rPr>
          <w:rFonts w:asciiTheme="minorHAnsi" w:hAnsiTheme="minorHAnsi"/>
          <w:b/>
          <w:sz w:val="22"/>
          <w:szCs w:val="22"/>
        </w:rPr>
        <w:t>2</w:t>
      </w:r>
      <w:r w:rsidRPr="008C1A22">
        <w:rPr>
          <w:rFonts w:asciiTheme="minorHAnsi" w:hAnsiTheme="minorHAnsi"/>
          <w:b/>
          <w:sz w:val="22"/>
          <w:szCs w:val="22"/>
        </w:rPr>
        <w:t>.1 - DA HOMOLOGAÇÃO</w:t>
      </w:r>
    </w:p>
    <w:p w14:paraId="7423B6DD"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sz w:val="22"/>
          <w:szCs w:val="22"/>
        </w:rPr>
      </w:pPr>
      <w:r w:rsidRPr="008C1A22">
        <w:rPr>
          <w:rFonts w:asciiTheme="minorHAnsi" w:hAnsiTheme="minorHAnsi"/>
          <w:sz w:val="22"/>
          <w:szCs w:val="22"/>
        </w:rPr>
        <w:t>1</w:t>
      </w:r>
      <w:r w:rsidR="0017153D">
        <w:rPr>
          <w:rFonts w:asciiTheme="minorHAnsi" w:hAnsiTheme="minorHAnsi"/>
          <w:sz w:val="22"/>
          <w:szCs w:val="22"/>
        </w:rPr>
        <w:t>2</w:t>
      </w:r>
      <w:r w:rsidRPr="008C1A22">
        <w:rPr>
          <w:rFonts w:asciiTheme="minorHAnsi" w:hAnsiTheme="minorHAnsi"/>
          <w:sz w:val="22"/>
          <w:szCs w:val="22"/>
        </w:rPr>
        <w:t>.1.1 - Decorridas as fases anteriores, a decisão será submetida ao Ordenador de Despesas, para homologação.</w:t>
      </w:r>
    </w:p>
    <w:p w14:paraId="192B2809" w14:textId="77777777" w:rsidR="008C1A22" w:rsidRPr="008C1A22" w:rsidRDefault="008C1A22" w:rsidP="008C1A22">
      <w:pPr>
        <w:widowControl w:val="0"/>
        <w:tabs>
          <w:tab w:val="left" w:pos="1307"/>
        </w:tabs>
        <w:autoSpaceDE w:val="0"/>
        <w:autoSpaceDN w:val="0"/>
        <w:spacing w:after="120"/>
        <w:ind w:right="-1"/>
        <w:jc w:val="both"/>
        <w:rPr>
          <w:rFonts w:asciiTheme="minorHAnsi" w:hAnsiTheme="minorHAnsi"/>
          <w:b/>
          <w:sz w:val="22"/>
          <w:szCs w:val="22"/>
        </w:rPr>
      </w:pPr>
      <w:r w:rsidRPr="008C1A22">
        <w:rPr>
          <w:rFonts w:asciiTheme="minorHAnsi" w:hAnsiTheme="minorHAnsi"/>
          <w:b/>
          <w:sz w:val="22"/>
          <w:szCs w:val="22"/>
        </w:rPr>
        <w:t>1</w:t>
      </w:r>
      <w:r w:rsidR="0017153D">
        <w:rPr>
          <w:rFonts w:asciiTheme="minorHAnsi" w:hAnsiTheme="minorHAnsi"/>
          <w:b/>
          <w:sz w:val="22"/>
          <w:szCs w:val="22"/>
        </w:rPr>
        <w:t>2</w:t>
      </w:r>
      <w:r w:rsidRPr="008C1A22">
        <w:rPr>
          <w:rFonts w:asciiTheme="minorHAnsi" w:hAnsiTheme="minorHAnsi"/>
          <w:b/>
          <w:sz w:val="22"/>
          <w:szCs w:val="22"/>
        </w:rPr>
        <w:t>.2 - DA CONTRATAÇÃO</w:t>
      </w:r>
    </w:p>
    <w:p w14:paraId="27ABA7EE" w14:textId="77777777" w:rsidR="0017153D" w:rsidRPr="006F4D58"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.2.1</w:t>
      </w:r>
      <w:r>
        <w:rPr>
          <w:rFonts w:asciiTheme="minorHAnsi" w:hAnsiTheme="minorHAnsi"/>
          <w:sz w:val="22"/>
          <w:szCs w:val="22"/>
        </w:rPr>
        <w:t xml:space="preserve"> -</w:t>
      </w:r>
      <w:r w:rsidRPr="00316D16">
        <w:rPr>
          <w:rFonts w:asciiTheme="minorHAnsi" w:hAnsiTheme="minorHAnsi"/>
          <w:sz w:val="22"/>
          <w:szCs w:val="22"/>
        </w:rPr>
        <w:t xml:space="preserve"> A contratação decorrente desta licitação será formalizada mediante assinatura de</w:t>
      </w:r>
      <w:r>
        <w:rPr>
          <w:rFonts w:asciiTheme="minorHAnsi" w:hAnsiTheme="minorHAnsi"/>
          <w:sz w:val="22"/>
          <w:szCs w:val="22"/>
        </w:rPr>
        <w:t xml:space="preserve"> </w:t>
      </w:r>
      <w:r w:rsidRPr="00316D16">
        <w:rPr>
          <w:rFonts w:asciiTheme="minorHAnsi" w:hAnsiTheme="minorHAnsi"/>
          <w:sz w:val="22"/>
          <w:szCs w:val="22"/>
        </w:rPr>
        <w:t xml:space="preserve">termo de </w:t>
      </w:r>
      <w:r w:rsidRPr="006F4D58">
        <w:rPr>
          <w:rFonts w:asciiTheme="minorHAnsi" w:hAnsiTheme="minorHAnsi"/>
          <w:color w:val="auto"/>
          <w:sz w:val="22"/>
          <w:szCs w:val="22"/>
        </w:rPr>
        <w:t>contrato, cuja respectiva minuta constitui anexo do presente ato convocatório (ANEXO 05).</w:t>
      </w:r>
    </w:p>
    <w:p w14:paraId="7F5613F3" w14:textId="77777777" w:rsidR="0017153D" w:rsidRPr="00523F2D"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.2.2</w:t>
      </w:r>
      <w:r>
        <w:rPr>
          <w:rFonts w:asciiTheme="minorHAnsi" w:hAnsiTheme="minorHAnsi"/>
          <w:sz w:val="22"/>
          <w:szCs w:val="22"/>
        </w:rPr>
        <w:t xml:space="preserve"> -</w:t>
      </w:r>
      <w:r w:rsidRPr="00316D16">
        <w:rPr>
          <w:rFonts w:asciiTheme="minorHAnsi" w:hAnsiTheme="minorHAnsi"/>
          <w:sz w:val="22"/>
          <w:szCs w:val="22"/>
        </w:rPr>
        <w:t xml:space="preserve"> A adjudicatária deverá no prazo de </w:t>
      </w:r>
      <w:r w:rsidRPr="00DA2B36">
        <w:rPr>
          <w:rFonts w:asciiTheme="minorHAnsi" w:hAnsiTheme="minorHAnsi"/>
          <w:b/>
          <w:sz w:val="22"/>
          <w:szCs w:val="22"/>
        </w:rPr>
        <w:t>05 (cinco) dias corridos</w:t>
      </w:r>
      <w:r w:rsidRPr="00316D16">
        <w:rPr>
          <w:rFonts w:asciiTheme="minorHAnsi" w:hAnsiTheme="minorHAnsi"/>
          <w:sz w:val="22"/>
          <w:szCs w:val="22"/>
        </w:rPr>
        <w:t>, contados da data da</w:t>
      </w:r>
      <w:r>
        <w:rPr>
          <w:rFonts w:asciiTheme="minorHAnsi" w:hAnsiTheme="minorHAnsi"/>
          <w:sz w:val="22"/>
          <w:szCs w:val="22"/>
        </w:rPr>
        <w:t xml:space="preserve"> </w:t>
      </w:r>
      <w:r w:rsidRPr="00316D16">
        <w:rPr>
          <w:rFonts w:asciiTheme="minorHAnsi" w:hAnsiTheme="minorHAnsi"/>
          <w:sz w:val="22"/>
          <w:szCs w:val="22"/>
        </w:rPr>
        <w:t xml:space="preserve">convocação, </w:t>
      </w:r>
      <w:r w:rsidRPr="00523F2D">
        <w:rPr>
          <w:rFonts w:asciiTheme="minorHAnsi" w:hAnsiTheme="minorHAnsi"/>
          <w:color w:val="auto"/>
          <w:sz w:val="22"/>
          <w:szCs w:val="22"/>
        </w:rPr>
        <w:t>assinar o termo de contrato.</w:t>
      </w:r>
    </w:p>
    <w:p w14:paraId="24483DDA" w14:textId="247EF0A6" w:rsidR="0017153D" w:rsidRPr="00523F2D" w:rsidRDefault="0017153D" w:rsidP="0017153D">
      <w:pPr>
        <w:widowControl w:val="0"/>
        <w:tabs>
          <w:tab w:val="left" w:pos="1307"/>
        </w:tabs>
        <w:autoSpaceDE w:val="0"/>
        <w:autoSpaceDN w:val="0"/>
        <w:spacing w:after="120"/>
        <w:ind w:right="-1"/>
        <w:jc w:val="both"/>
        <w:rPr>
          <w:rFonts w:asciiTheme="minorHAnsi" w:hAnsiTheme="minorHAnsi"/>
          <w:color w:val="auto"/>
          <w:sz w:val="22"/>
          <w:szCs w:val="22"/>
        </w:rPr>
      </w:pPr>
      <w:r w:rsidRPr="00523F2D">
        <w:rPr>
          <w:rFonts w:asciiTheme="minorHAnsi" w:hAnsiTheme="minorHAnsi"/>
          <w:color w:val="auto"/>
          <w:sz w:val="22"/>
          <w:szCs w:val="22"/>
        </w:rPr>
        <w:t xml:space="preserve">12.2.3 - </w:t>
      </w:r>
      <w:r w:rsidR="00465548" w:rsidRPr="00523F2D">
        <w:rPr>
          <w:rFonts w:asciiTheme="minorHAnsi" w:hAnsiTheme="minorHAnsi"/>
          <w:color w:val="auto"/>
          <w:sz w:val="22"/>
          <w:szCs w:val="22"/>
        </w:rPr>
        <w:t>A vigência do presente contrato começara a contar do dia da sua assinatura. O prazo de vigência coincide com o término do exercício financeiro de 20</w:t>
      </w:r>
      <w:r w:rsidR="00EC4971">
        <w:rPr>
          <w:rFonts w:asciiTheme="minorHAnsi" w:hAnsiTheme="minorHAnsi"/>
          <w:color w:val="auto"/>
          <w:sz w:val="22"/>
          <w:szCs w:val="22"/>
        </w:rPr>
        <w:t>20</w:t>
      </w:r>
      <w:r w:rsidR="00465548" w:rsidRPr="00523F2D">
        <w:rPr>
          <w:rFonts w:asciiTheme="minorHAnsi" w:hAnsiTheme="minorHAnsi"/>
          <w:color w:val="auto"/>
          <w:sz w:val="22"/>
          <w:szCs w:val="22"/>
        </w:rPr>
        <w:t>, podendo ser prorrogado nas hipóteses legais</w:t>
      </w:r>
      <w:r w:rsidR="004517FB">
        <w:rPr>
          <w:rFonts w:asciiTheme="minorHAnsi" w:hAnsiTheme="minorHAnsi"/>
          <w:color w:val="auto"/>
          <w:sz w:val="22"/>
          <w:szCs w:val="22"/>
        </w:rPr>
        <w:t>.</w:t>
      </w:r>
    </w:p>
    <w:p w14:paraId="02798F51" w14:textId="77777777" w:rsidR="0017153D" w:rsidRPr="00316D16" w:rsidRDefault="0017153D" w:rsidP="0017153D">
      <w:pPr>
        <w:widowControl w:val="0"/>
        <w:tabs>
          <w:tab w:val="left" w:pos="1307"/>
        </w:tabs>
        <w:autoSpaceDE w:val="0"/>
        <w:autoSpaceDN w:val="0"/>
        <w:spacing w:after="120"/>
        <w:ind w:right="-1"/>
        <w:jc w:val="both"/>
        <w:rPr>
          <w:rFonts w:asciiTheme="minorHAnsi" w:hAnsiTheme="minorHAnsi"/>
          <w:sz w:val="22"/>
          <w:szCs w:val="22"/>
        </w:rPr>
      </w:pPr>
      <w:r w:rsidRPr="00523F2D">
        <w:rPr>
          <w:rFonts w:asciiTheme="minorHAnsi" w:hAnsiTheme="minorHAnsi"/>
          <w:color w:val="auto"/>
          <w:sz w:val="22"/>
          <w:szCs w:val="22"/>
        </w:rPr>
        <w:t xml:space="preserve">12.2.4 - Se a Licitante Vencedora convocada, dentro do prazo de validade da sua proposta, recusar-se a </w:t>
      </w:r>
      <w:r w:rsidRPr="00316D16">
        <w:rPr>
          <w:rFonts w:asciiTheme="minorHAnsi" w:hAnsiTheme="minorHAnsi"/>
          <w:sz w:val="22"/>
          <w:szCs w:val="22"/>
        </w:rPr>
        <w:t>assinar o Contrato, conforme disposto no inciso XXIII, do art. 4º, da Lei nº</w:t>
      </w:r>
      <w:r>
        <w:rPr>
          <w:rFonts w:asciiTheme="minorHAnsi" w:hAnsiTheme="minorHAnsi"/>
          <w:sz w:val="22"/>
          <w:szCs w:val="22"/>
        </w:rPr>
        <w:t xml:space="preserve"> </w:t>
      </w:r>
      <w:r w:rsidRPr="00316D16">
        <w:rPr>
          <w:rFonts w:asciiTheme="minorHAnsi" w:hAnsiTheme="minorHAnsi"/>
          <w:sz w:val="22"/>
          <w:szCs w:val="22"/>
        </w:rPr>
        <w:t>10.520/2002, o(a) Pregoeiro(a) examinará as ofertas subsequentes e a qualificação dos</w:t>
      </w:r>
      <w:r>
        <w:rPr>
          <w:rFonts w:asciiTheme="minorHAnsi" w:hAnsiTheme="minorHAnsi"/>
          <w:sz w:val="22"/>
          <w:szCs w:val="22"/>
        </w:rPr>
        <w:t xml:space="preserve"> </w:t>
      </w:r>
      <w:r w:rsidRPr="00316D16">
        <w:rPr>
          <w:rFonts w:asciiTheme="minorHAnsi" w:hAnsiTheme="minorHAnsi"/>
          <w:sz w:val="22"/>
          <w:szCs w:val="22"/>
        </w:rPr>
        <w:t>licitantes, na ordem de classificação, e assim sucessivamente, até a apuração de uma que</w:t>
      </w:r>
      <w:r>
        <w:rPr>
          <w:rFonts w:asciiTheme="minorHAnsi" w:hAnsiTheme="minorHAnsi"/>
          <w:sz w:val="22"/>
          <w:szCs w:val="22"/>
        </w:rPr>
        <w:t xml:space="preserve"> </w:t>
      </w:r>
      <w:r w:rsidRPr="00316D16">
        <w:rPr>
          <w:rFonts w:asciiTheme="minorHAnsi" w:hAnsiTheme="minorHAnsi"/>
          <w:sz w:val="22"/>
          <w:szCs w:val="22"/>
        </w:rPr>
        <w:t>atenda ao Edital e seus Anexos, podendo, ainda, negociar diretamente com o proponente para</w:t>
      </w:r>
      <w:r>
        <w:rPr>
          <w:rFonts w:asciiTheme="minorHAnsi" w:hAnsiTheme="minorHAnsi"/>
          <w:sz w:val="22"/>
          <w:szCs w:val="22"/>
        </w:rPr>
        <w:t xml:space="preserve"> </w:t>
      </w:r>
      <w:r w:rsidRPr="00316D16">
        <w:rPr>
          <w:rFonts w:asciiTheme="minorHAnsi" w:hAnsiTheme="minorHAnsi"/>
          <w:sz w:val="22"/>
          <w:szCs w:val="22"/>
        </w:rPr>
        <w:t>que seja obtido preço melhor, sendo este declarado vencedor, na forma dos incisos XVI, XVII</w:t>
      </w:r>
      <w:r>
        <w:rPr>
          <w:rFonts w:asciiTheme="minorHAnsi" w:hAnsiTheme="minorHAnsi"/>
          <w:sz w:val="22"/>
          <w:szCs w:val="22"/>
        </w:rPr>
        <w:t xml:space="preserve"> </w:t>
      </w:r>
      <w:r w:rsidRPr="00316D16">
        <w:rPr>
          <w:rFonts w:asciiTheme="minorHAnsi" w:hAnsiTheme="minorHAnsi"/>
          <w:sz w:val="22"/>
          <w:szCs w:val="22"/>
        </w:rPr>
        <w:t>do art. 4º Lei em comento.</w:t>
      </w:r>
    </w:p>
    <w:p w14:paraId="0C7BD5F8" w14:textId="77777777" w:rsidR="0017153D" w:rsidRDefault="0017153D" w:rsidP="002C02D2">
      <w:pPr>
        <w:widowControl w:val="0"/>
        <w:tabs>
          <w:tab w:val="left" w:pos="1307"/>
        </w:tabs>
        <w:autoSpaceDE w:val="0"/>
        <w:autoSpaceDN w:val="0"/>
        <w:spacing w:after="240"/>
        <w:jc w:val="both"/>
        <w:rPr>
          <w:rFonts w:asciiTheme="minorHAnsi" w:hAnsiTheme="minorHAnsi"/>
          <w:sz w:val="22"/>
          <w:szCs w:val="22"/>
        </w:rPr>
      </w:pPr>
      <w:r w:rsidRPr="00316D16">
        <w:rPr>
          <w:rFonts w:asciiTheme="minorHAnsi" w:hAnsiTheme="minorHAnsi"/>
          <w:sz w:val="22"/>
          <w:szCs w:val="22"/>
        </w:rPr>
        <w:t>1</w:t>
      </w:r>
      <w:r>
        <w:rPr>
          <w:rFonts w:asciiTheme="minorHAnsi" w:hAnsiTheme="minorHAnsi"/>
          <w:sz w:val="22"/>
          <w:szCs w:val="22"/>
        </w:rPr>
        <w:t>2</w:t>
      </w:r>
      <w:r w:rsidRPr="00316D16">
        <w:rPr>
          <w:rFonts w:asciiTheme="minorHAnsi" w:hAnsiTheme="minorHAnsi"/>
          <w:sz w:val="22"/>
          <w:szCs w:val="22"/>
        </w:rPr>
        <w:t>.2.5</w:t>
      </w:r>
      <w:r>
        <w:rPr>
          <w:rFonts w:asciiTheme="minorHAnsi" w:hAnsiTheme="minorHAnsi"/>
          <w:sz w:val="22"/>
          <w:szCs w:val="22"/>
        </w:rPr>
        <w:t xml:space="preserve"> -</w:t>
      </w:r>
      <w:r w:rsidRPr="00316D16">
        <w:rPr>
          <w:rFonts w:asciiTheme="minorHAnsi" w:hAnsiTheme="minorHAnsi"/>
          <w:sz w:val="22"/>
          <w:szCs w:val="22"/>
        </w:rPr>
        <w:t xml:space="preserve"> A recusa injustificada do licitante vencedor em assinar o contrato ou retirar o</w:t>
      </w:r>
      <w:r>
        <w:rPr>
          <w:rFonts w:asciiTheme="minorHAnsi" w:hAnsiTheme="minorHAnsi"/>
          <w:sz w:val="22"/>
          <w:szCs w:val="22"/>
        </w:rPr>
        <w:t xml:space="preserve"> </w:t>
      </w:r>
      <w:r w:rsidRPr="00316D16">
        <w:rPr>
          <w:rFonts w:asciiTheme="minorHAnsi" w:hAnsiTheme="minorHAnsi"/>
          <w:sz w:val="22"/>
          <w:szCs w:val="22"/>
        </w:rPr>
        <w:t>instrumento equivalente, dentro do prazo estabelecido sujeitará o licitante à aplicação das</w:t>
      </w:r>
      <w:r>
        <w:rPr>
          <w:rFonts w:asciiTheme="minorHAnsi" w:hAnsiTheme="minorHAnsi"/>
          <w:sz w:val="22"/>
          <w:szCs w:val="22"/>
        </w:rPr>
        <w:t xml:space="preserve"> </w:t>
      </w:r>
      <w:r w:rsidRPr="00316D16">
        <w:rPr>
          <w:rFonts w:asciiTheme="minorHAnsi" w:hAnsiTheme="minorHAnsi"/>
          <w:sz w:val="22"/>
          <w:szCs w:val="22"/>
        </w:rPr>
        <w:t>penal</w:t>
      </w:r>
      <w:r>
        <w:rPr>
          <w:rFonts w:asciiTheme="minorHAnsi" w:hAnsiTheme="minorHAnsi"/>
          <w:sz w:val="22"/>
          <w:szCs w:val="22"/>
        </w:rPr>
        <w:t>idades previstas neste Edital.</w:t>
      </w:r>
    </w:p>
    <w:p w14:paraId="1E2A3213" w14:textId="77777777" w:rsidR="00EA7C98" w:rsidRPr="00262DAE" w:rsidRDefault="00EA7C98" w:rsidP="00EA7C98">
      <w:pPr>
        <w:tabs>
          <w:tab w:val="left" w:pos="-414"/>
          <w:tab w:val="left" w:pos="0"/>
          <w:tab w:val="left" w:pos="306"/>
          <w:tab w:val="left" w:pos="1026"/>
          <w:tab w:val="left" w:pos="1926"/>
          <w:tab w:val="left" w:pos="2466"/>
          <w:tab w:val="left" w:pos="2832"/>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b/>
          <w:color w:val="auto"/>
          <w:sz w:val="22"/>
          <w:szCs w:val="22"/>
        </w:rPr>
      </w:pPr>
      <w:r w:rsidRPr="00262DAE">
        <w:rPr>
          <w:rFonts w:asciiTheme="minorHAnsi" w:eastAsia="Batang" w:hAnsiTheme="minorHAnsi" w:cstheme="minorHAnsi"/>
          <w:b/>
          <w:color w:val="auto"/>
          <w:sz w:val="22"/>
          <w:szCs w:val="22"/>
        </w:rPr>
        <w:t>1</w:t>
      </w:r>
      <w:r w:rsidR="0017153D">
        <w:rPr>
          <w:rFonts w:asciiTheme="minorHAnsi" w:eastAsia="Batang" w:hAnsiTheme="minorHAnsi" w:cstheme="minorHAnsi"/>
          <w:b/>
          <w:color w:val="auto"/>
          <w:sz w:val="22"/>
          <w:szCs w:val="22"/>
        </w:rPr>
        <w:t>3</w:t>
      </w:r>
      <w:r>
        <w:rPr>
          <w:rFonts w:asciiTheme="minorHAnsi" w:eastAsia="Batang" w:hAnsiTheme="minorHAnsi" w:cstheme="minorHAnsi"/>
          <w:b/>
          <w:color w:val="auto"/>
          <w:sz w:val="22"/>
          <w:szCs w:val="22"/>
        </w:rPr>
        <w:t xml:space="preserve"> </w:t>
      </w:r>
      <w:r w:rsidRPr="00262DAE">
        <w:rPr>
          <w:rFonts w:asciiTheme="minorHAnsi" w:eastAsia="Batang" w:hAnsiTheme="minorHAnsi" w:cstheme="minorHAnsi"/>
          <w:b/>
          <w:color w:val="auto"/>
          <w:sz w:val="22"/>
          <w:szCs w:val="22"/>
        </w:rPr>
        <w:t>– RETIRADA DA ORDEM DE FORNECIMENTO.</w:t>
      </w:r>
    </w:p>
    <w:p w14:paraId="53CFB6E4" w14:textId="77777777" w:rsidR="00EA7C98" w:rsidRPr="00262DAE" w:rsidRDefault="00EA7C98" w:rsidP="00EA7C98">
      <w:pPr>
        <w:tabs>
          <w:tab w:val="left" w:pos="993"/>
          <w:tab w:val="left" w:pos="1418"/>
        </w:tabs>
        <w:suppressAutoHyphens/>
        <w:spacing w:after="120"/>
        <w:ind w:firstLine="10"/>
        <w:jc w:val="both"/>
        <w:rPr>
          <w:rFonts w:asciiTheme="minorHAnsi" w:eastAsia="Batang" w:hAnsiTheme="minorHAnsi" w:cstheme="minorHAnsi"/>
          <w:color w:val="auto"/>
          <w:sz w:val="22"/>
          <w:szCs w:val="22"/>
        </w:rPr>
      </w:pPr>
      <w:r w:rsidRPr="00262DAE">
        <w:rPr>
          <w:rFonts w:asciiTheme="minorHAnsi" w:eastAsia="Batang" w:hAnsiTheme="minorHAnsi" w:cstheme="minorHAnsi"/>
          <w:color w:val="auto"/>
          <w:sz w:val="22"/>
          <w:szCs w:val="22"/>
        </w:rPr>
        <w:lastRenderedPageBreak/>
        <w:t>1</w:t>
      </w:r>
      <w:r w:rsidR="0017153D">
        <w:rPr>
          <w:rFonts w:asciiTheme="minorHAnsi" w:eastAsia="Batang" w:hAnsiTheme="minorHAnsi" w:cstheme="minorHAnsi"/>
          <w:color w:val="auto"/>
          <w:sz w:val="22"/>
          <w:szCs w:val="22"/>
        </w:rPr>
        <w:t>3</w:t>
      </w:r>
      <w:r w:rsidRPr="00262DAE">
        <w:rPr>
          <w:rFonts w:asciiTheme="minorHAnsi" w:eastAsia="Batang" w:hAnsiTheme="minorHAnsi" w:cstheme="minorHAnsi"/>
          <w:color w:val="auto"/>
          <w:sz w:val="22"/>
          <w:szCs w:val="22"/>
        </w:rPr>
        <w:t>.1 – A PMVP, por intermédio do Setor de Compras - convocará a(s) licitante(s) para retirar(em) a (s) respectiva(s) Ordem(ns) de Fornecimento referente ao presente Pregão Presencial.</w:t>
      </w:r>
    </w:p>
    <w:p w14:paraId="62A83C07" w14:textId="77777777" w:rsidR="00EA7C98" w:rsidRPr="0005573A" w:rsidRDefault="00EA7C98" w:rsidP="00EA7C98">
      <w:pPr>
        <w:tabs>
          <w:tab w:val="left" w:pos="993"/>
          <w:tab w:val="left" w:pos="1418"/>
        </w:tabs>
        <w:suppressAutoHyphens/>
        <w:spacing w:after="120"/>
        <w:ind w:firstLine="10"/>
        <w:jc w:val="both"/>
        <w:rPr>
          <w:rFonts w:asciiTheme="minorHAnsi" w:hAnsiTheme="minorHAnsi" w:cstheme="minorHAnsi"/>
          <w:color w:val="auto"/>
          <w:sz w:val="22"/>
          <w:szCs w:val="22"/>
        </w:rPr>
      </w:pPr>
      <w:r w:rsidRPr="0005573A">
        <w:rPr>
          <w:rFonts w:asciiTheme="minorHAnsi" w:hAnsiTheme="minorHAnsi" w:cstheme="minorHAnsi"/>
          <w:color w:val="auto"/>
          <w:sz w:val="22"/>
          <w:szCs w:val="22"/>
        </w:rPr>
        <w:t>1</w:t>
      </w:r>
      <w:r w:rsidR="0017153D">
        <w:rPr>
          <w:rFonts w:asciiTheme="minorHAnsi" w:hAnsiTheme="minorHAnsi" w:cstheme="minorHAnsi"/>
          <w:color w:val="auto"/>
          <w:sz w:val="22"/>
          <w:szCs w:val="22"/>
        </w:rPr>
        <w:t>3</w:t>
      </w:r>
      <w:r w:rsidRPr="0005573A">
        <w:rPr>
          <w:rFonts w:asciiTheme="minorHAnsi" w:hAnsiTheme="minorHAnsi" w:cstheme="minorHAnsi"/>
          <w:color w:val="auto"/>
          <w:sz w:val="22"/>
          <w:szCs w:val="22"/>
        </w:rPr>
        <w:t>.2 – O prazo para a retirada da Ordem de Fornecimento, após a convocação, é de 0</w:t>
      </w:r>
      <w:r>
        <w:rPr>
          <w:rFonts w:asciiTheme="minorHAnsi" w:hAnsiTheme="minorHAnsi" w:cstheme="minorHAnsi"/>
          <w:color w:val="auto"/>
          <w:sz w:val="22"/>
          <w:szCs w:val="22"/>
        </w:rPr>
        <w:t>3</w:t>
      </w:r>
      <w:r w:rsidRPr="0005573A">
        <w:rPr>
          <w:rFonts w:asciiTheme="minorHAnsi" w:hAnsiTheme="minorHAnsi" w:cstheme="minorHAnsi"/>
          <w:color w:val="auto"/>
          <w:sz w:val="22"/>
          <w:szCs w:val="22"/>
        </w:rPr>
        <w:t xml:space="preserve"> (três) dias úteis.</w:t>
      </w:r>
    </w:p>
    <w:p w14:paraId="6B13CFFA" w14:textId="77777777" w:rsidR="00EA7C98" w:rsidRPr="00523F2D" w:rsidRDefault="00EA7C98" w:rsidP="00EA7C98">
      <w:pPr>
        <w:tabs>
          <w:tab w:val="left" w:pos="993"/>
          <w:tab w:val="left" w:pos="1418"/>
        </w:tabs>
        <w:suppressAutoHyphens/>
        <w:spacing w:after="240"/>
        <w:ind w:firstLine="11"/>
        <w:jc w:val="both"/>
        <w:rPr>
          <w:rFonts w:asciiTheme="minorHAnsi" w:hAnsiTheme="minorHAnsi" w:cstheme="minorHAnsi"/>
          <w:color w:val="auto"/>
          <w:sz w:val="22"/>
          <w:szCs w:val="22"/>
        </w:rPr>
      </w:pPr>
      <w:r w:rsidRPr="00523F2D">
        <w:rPr>
          <w:rFonts w:asciiTheme="minorHAnsi" w:hAnsiTheme="minorHAnsi" w:cstheme="minorHAnsi"/>
          <w:color w:val="auto"/>
          <w:sz w:val="22"/>
          <w:szCs w:val="22"/>
        </w:rPr>
        <w:t>1</w:t>
      </w:r>
      <w:r w:rsidR="0017153D" w:rsidRPr="00523F2D">
        <w:rPr>
          <w:rFonts w:asciiTheme="minorHAnsi" w:hAnsiTheme="minorHAnsi" w:cstheme="minorHAnsi"/>
          <w:color w:val="auto"/>
          <w:sz w:val="22"/>
          <w:szCs w:val="22"/>
        </w:rPr>
        <w:t>3</w:t>
      </w:r>
      <w:r w:rsidRPr="00523F2D">
        <w:rPr>
          <w:rFonts w:asciiTheme="minorHAnsi" w:hAnsiTheme="minorHAnsi" w:cstheme="minorHAnsi"/>
          <w:color w:val="auto"/>
          <w:sz w:val="22"/>
          <w:szCs w:val="22"/>
        </w:rPr>
        <w:t>.3 – No caso do(s) licitante(s) vencedor(es) do certame, dentro do prazo de validade da(s) sua(s) proposta(s), não atender a exigência do item anterior (1</w:t>
      </w:r>
      <w:r w:rsidR="0017153D" w:rsidRPr="00523F2D">
        <w:rPr>
          <w:rFonts w:asciiTheme="minorHAnsi" w:hAnsiTheme="minorHAnsi" w:cstheme="minorHAnsi"/>
          <w:color w:val="auto"/>
          <w:sz w:val="22"/>
          <w:szCs w:val="22"/>
        </w:rPr>
        <w:t>3</w:t>
      </w:r>
      <w:r w:rsidRPr="00523F2D">
        <w:rPr>
          <w:rFonts w:asciiTheme="minorHAnsi" w:hAnsiTheme="minorHAnsi" w:cstheme="minorHAnsi"/>
          <w:color w:val="auto"/>
          <w:sz w:val="22"/>
          <w:szCs w:val="22"/>
        </w:rPr>
        <w:t>.2), desatender ao disposto no Termo de Referência – Anexo I – Demais Condições, não assinar o contrato</w:t>
      </w:r>
      <w:r w:rsidR="00305348" w:rsidRPr="00523F2D">
        <w:rPr>
          <w:rFonts w:asciiTheme="minorHAnsi" w:hAnsiTheme="minorHAnsi" w:cstheme="minorHAnsi"/>
          <w:color w:val="auto"/>
          <w:sz w:val="22"/>
          <w:szCs w:val="22"/>
        </w:rPr>
        <w:t xml:space="preserve">, </w:t>
      </w:r>
      <w:r w:rsidRPr="00523F2D">
        <w:rPr>
          <w:rFonts w:asciiTheme="minorHAnsi" w:hAnsiTheme="minorHAnsi" w:cstheme="minorHAnsi"/>
          <w:color w:val="auto"/>
          <w:sz w:val="22"/>
          <w:szCs w:val="22"/>
        </w:rPr>
        <w:t>ou deixar de entregar os bens objeto desta licitação, aplicar-se-á o previsto no inciso no inciso XVI, do art. 4º, da Lei nº 10.520/02.</w:t>
      </w:r>
    </w:p>
    <w:p w14:paraId="721E9830" w14:textId="77777777" w:rsidR="008A515B" w:rsidRPr="008A515B" w:rsidRDefault="008A515B" w:rsidP="008A51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sidRPr="008A515B">
        <w:rPr>
          <w:rFonts w:asciiTheme="minorHAnsi" w:eastAsia="Batang" w:hAnsiTheme="minorHAnsi" w:cstheme="minorHAnsi"/>
          <w:b/>
          <w:color w:val="auto"/>
          <w:sz w:val="22"/>
          <w:szCs w:val="22"/>
        </w:rPr>
        <w:t>1</w:t>
      </w:r>
      <w:r w:rsidR="0017153D">
        <w:rPr>
          <w:rFonts w:asciiTheme="minorHAnsi" w:eastAsia="Batang" w:hAnsiTheme="minorHAnsi" w:cstheme="minorHAnsi"/>
          <w:b/>
          <w:color w:val="auto"/>
          <w:sz w:val="22"/>
          <w:szCs w:val="22"/>
        </w:rPr>
        <w:t>4</w:t>
      </w:r>
      <w:r w:rsidRPr="008A515B">
        <w:rPr>
          <w:rFonts w:asciiTheme="minorHAnsi" w:eastAsia="Batang" w:hAnsiTheme="minorHAnsi" w:cstheme="minorHAnsi"/>
          <w:b/>
          <w:color w:val="auto"/>
          <w:sz w:val="22"/>
          <w:szCs w:val="22"/>
        </w:rPr>
        <w:t xml:space="preserve"> – DA RESCISÃO</w:t>
      </w:r>
    </w:p>
    <w:p w14:paraId="1AC158B5"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4B0451">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.1</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Caberá a rescisão de Contrato na ocorrência de quaisquer motivos relacionados no art.</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78 da Lei 8.666/1.993.</w:t>
      </w:r>
    </w:p>
    <w:p w14:paraId="0674E78E"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574B91">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 rescisão do Contrato poderá ser:</w:t>
      </w:r>
    </w:p>
    <w:p w14:paraId="4DE3F738"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.2.1</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Determinada por ato unilateral e escrito da Administração nos casos enumerados nos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incisos I a XI e XVII do art. 78 da Lei 8.666/1.993;</w:t>
      </w:r>
    </w:p>
    <w:p w14:paraId="3D9007DF"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.2.2</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Amigável por acordo entre as partes, reduzida a termo no processo da licitação, desde</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que haja conveniência para a Administração;</w:t>
      </w:r>
    </w:p>
    <w:p w14:paraId="598AB866"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.2.3</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Judicial, nos termos da Legislação.</w:t>
      </w:r>
    </w:p>
    <w:p w14:paraId="39D0F859"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44E12">
        <w:rPr>
          <w:rFonts w:asciiTheme="minorHAnsi" w:eastAsia="Batang" w:hAnsiTheme="minorHAnsi" w:cstheme="minorHAnsi"/>
          <w:color w:val="auto"/>
          <w:sz w:val="22"/>
          <w:szCs w:val="22"/>
        </w:rPr>
        <w:t>.3</w:t>
      </w:r>
      <w:r w:rsidR="00BF4285">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Quando a rescisão ocorrer com base nos incisos XII a XVII do art. 78 da Lei</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8.666/1.993, sem que haja culpa da contratada, será esta ressarcida dos prejuízos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regulamentares comprovados que houver sofrido, tendo direito a:</w:t>
      </w:r>
    </w:p>
    <w:p w14:paraId="20D43943" w14:textId="77777777" w:rsidR="00882303" w:rsidRPr="00C44E12"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a) Pagamentos devidos pela execução do contrato até a data da rescisão;</w:t>
      </w:r>
    </w:p>
    <w:p w14:paraId="08A58B65" w14:textId="77777777" w:rsidR="00882303" w:rsidRPr="00523F2D"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Pagamento do custo da desmobilização, se houver.</w:t>
      </w:r>
    </w:p>
    <w:p w14:paraId="51E1632E" w14:textId="77777777" w:rsidR="00882303" w:rsidRPr="00523F2D"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3933D6" w:rsidRPr="00523F2D">
        <w:rPr>
          <w:rFonts w:asciiTheme="minorHAnsi" w:eastAsia="Batang" w:hAnsiTheme="minorHAnsi" w:cstheme="minorHAnsi"/>
          <w:color w:val="auto"/>
          <w:sz w:val="22"/>
          <w:szCs w:val="22"/>
        </w:rPr>
        <w:t>4</w:t>
      </w:r>
      <w:r w:rsidRPr="00523F2D">
        <w:rPr>
          <w:rFonts w:asciiTheme="minorHAnsi" w:eastAsia="Batang" w:hAnsiTheme="minorHAnsi" w:cstheme="minorHAnsi"/>
          <w:color w:val="auto"/>
          <w:sz w:val="22"/>
          <w:szCs w:val="22"/>
        </w:rPr>
        <w:t>.4</w:t>
      </w:r>
      <w:r w:rsidR="00BF4285"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color w:val="auto"/>
          <w:sz w:val="22"/>
          <w:szCs w:val="22"/>
        </w:rPr>
        <w:t xml:space="preserve"> A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reconhece os direitos da </w:t>
      </w:r>
      <w:r w:rsidRPr="00523F2D">
        <w:rPr>
          <w:rFonts w:asciiTheme="minorHAnsi" w:eastAsia="Batang" w:hAnsiTheme="minorHAnsi" w:cstheme="minorHAnsi"/>
          <w:b/>
          <w:color w:val="auto"/>
          <w:sz w:val="22"/>
          <w:szCs w:val="22"/>
        </w:rPr>
        <w:t>CONTRATANTE</w:t>
      </w:r>
      <w:r w:rsidRPr="00523F2D">
        <w:rPr>
          <w:rFonts w:asciiTheme="minorHAnsi" w:eastAsia="Batang" w:hAnsiTheme="minorHAnsi" w:cstheme="minorHAnsi"/>
          <w:color w:val="auto"/>
          <w:sz w:val="22"/>
          <w:szCs w:val="22"/>
        </w:rPr>
        <w:t xml:space="preserve"> em caso de rescisão administrativa prevista no art. 77 da Lei nº 8.666, de 1993.</w:t>
      </w:r>
    </w:p>
    <w:p w14:paraId="4EA6AC1C" w14:textId="77777777" w:rsidR="00882303"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3933D6" w:rsidRPr="00523F2D">
        <w:rPr>
          <w:rFonts w:asciiTheme="minorHAnsi" w:eastAsia="Batang" w:hAnsiTheme="minorHAnsi" w:cstheme="minorHAnsi"/>
          <w:color w:val="auto"/>
          <w:sz w:val="22"/>
          <w:szCs w:val="22"/>
        </w:rPr>
        <w:t>4</w:t>
      </w:r>
      <w:r w:rsidRPr="00523F2D">
        <w:rPr>
          <w:rFonts w:asciiTheme="minorHAnsi" w:eastAsia="Batang" w:hAnsiTheme="minorHAnsi" w:cstheme="minorHAnsi"/>
          <w:color w:val="auto"/>
          <w:sz w:val="22"/>
          <w:szCs w:val="22"/>
        </w:rPr>
        <w:t>.5</w:t>
      </w:r>
      <w:r w:rsidR="00BF4285" w:rsidRPr="00523F2D">
        <w:rPr>
          <w:rFonts w:asciiTheme="minorHAnsi" w:eastAsia="Batang" w:hAnsiTheme="minorHAnsi" w:cstheme="minorHAnsi"/>
          <w:color w:val="auto"/>
          <w:sz w:val="22"/>
          <w:szCs w:val="22"/>
        </w:rPr>
        <w:t xml:space="preserve"> -</w:t>
      </w:r>
      <w:r w:rsidRPr="00523F2D">
        <w:rPr>
          <w:rFonts w:asciiTheme="minorHAnsi" w:eastAsia="Batang" w:hAnsiTheme="minorHAnsi" w:cstheme="minorHAnsi"/>
          <w:color w:val="auto"/>
          <w:sz w:val="22"/>
          <w:szCs w:val="22"/>
        </w:rPr>
        <w:t xml:space="preserve"> Os casos de rescisão contratual serão formalmente motivados, assegurando-se à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o </w:t>
      </w:r>
      <w:r w:rsidRPr="00C44E12">
        <w:rPr>
          <w:rFonts w:asciiTheme="minorHAnsi" w:eastAsia="Batang" w:hAnsiTheme="minorHAnsi" w:cstheme="minorHAnsi"/>
          <w:color w:val="auto"/>
          <w:sz w:val="22"/>
          <w:szCs w:val="22"/>
        </w:rPr>
        <w:t>direito à prévia e ampla defesa</w:t>
      </w:r>
      <w:r>
        <w:rPr>
          <w:rFonts w:asciiTheme="minorHAnsi" w:eastAsia="Batang" w:hAnsiTheme="minorHAnsi" w:cstheme="minorHAnsi"/>
          <w:color w:val="auto"/>
          <w:sz w:val="22"/>
          <w:szCs w:val="22"/>
        </w:rPr>
        <w:t>.</w:t>
      </w:r>
    </w:p>
    <w:p w14:paraId="6B258430" w14:textId="77777777" w:rsidR="00882303" w:rsidRPr="00CA7788"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.6</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administrativa ou amigável será precedida de autorização escrita e</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fundamentada da autoridade competente.</w:t>
      </w:r>
    </w:p>
    <w:p w14:paraId="194D135C" w14:textId="77777777" w:rsidR="00882303" w:rsidRPr="00CA7788" w:rsidRDefault="00882303" w:rsidP="00882303">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.7</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determinada por ato unilateral e escrita da Administração, nos casos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enumerados nos Incisos I a XI do art. 78 da Lei nº 8.666/1993, acarreta as consequências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previstas no art. 87 do mesmo diploma legal, sem prejuízo das demais sanções previstas.</w:t>
      </w:r>
    </w:p>
    <w:p w14:paraId="3CEC75E2" w14:textId="4FAF40D7" w:rsidR="00882303" w:rsidRDefault="00882303" w:rsidP="00782FC2">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3933D6">
        <w:rPr>
          <w:rFonts w:asciiTheme="minorHAnsi" w:eastAsia="Batang" w:hAnsiTheme="minorHAnsi" w:cstheme="minorHAnsi"/>
          <w:color w:val="auto"/>
          <w:sz w:val="22"/>
          <w:szCs w:val="22"/>
        </w:rPr>
        <w:t>4</w:t>
      </w:r>
      <w:r w:rsidRPr="00CA7788">
        <w:rPr>
          <w:rFonts w:asciiTheme="minorHAnsi" w:eastAsia="Batang" w:hAnsiTheme="minorHAnsi" w:cstheme="minorHAnsi"/>
          <w:color w:val="auto"/>
          <w:sz w:val="22"/>
          <w:szCs w:val="22"/>
        </w:rPr>
        <w:t>.8</w:t>
      </w:r>
      <w:r w:rsidR="00BF4285">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Na hipótese de se concretizar a rescisão contratual, poderá a </w:t>
      </w:r>
      <w:r w:rsidRPr="001A0E3B">
        <w:rPr>
          <w:rFonts w:asciiTheme="minorHAnsi" w:eastAsia="Batang" w:hAnsiTheme="minorHAnsi" w:cstheme="minorHAnsi"/>
          <w:b/>
          <w:color w:val="auto"/>
          <w:sz w:val="22"/>
          <w:szCs w:val="22"/>
        </w:rPr>
        <w:t>CONTRATANTE</w:t>
      </w:r>
      <w:r w:rsidRPr="00CA7788">
        <w:rPr>
          <w:rFonts w:asciiTheme="minorHAnsi" w:eastAsia="Batang" w:hAnsiTheme="minorHAnsi" w:cstheme="minorHAnsi"/>
          <w:color w:val="auto"/>
          <w:sz w:val="22"/>
          <w:szCs w:val="22"/>
        </w:rPr>
        <w:t xml:space="preserve"> contratar</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os serviços das licitantes classificadas em colocação subsequente, observadas as disposições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do Inciso XI do art. 24 da Lei nº 8.666/1993, ou efetuar nova licitação.</w:t>
      </w:r>
    </w:p>
    <w:p w14:paraId="3C4C995A" w14:textId="029982BA" w:rsidR="00A33686" w:rsidRDefault="00782FC2" w:rsidP="00AF795D">
      <w:pPr>
        <w:autoSpaceDE w:val="0"/>
        <w:autoSpaceDN w:val="0"/>
        <w:adjustRightInd w:val="0"/>
        <w:spacing w:after="36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 xml:space="preserve">14.9 - </w:t>
      </w:r>
      <w:r w:rsidRPr="00815E5C">
        <w:rPr>
          <w:rFonts w:asciiTheme="minorHAnsi" w:hAnsiTheme="minorHAnsi" w:cstheme="minorHAnsi"/>
          <w:sz w:val="22"/>
          <w:szCs w:val="22"/>
          <w:lang w:eastAsia="pt-BR"/>
        </w:rPr>
        <w:t>A CONTRATADA reconhece os direitos da CONTRATANTE em caso de rescisão administrativa prevista no art. 77 da Lei nº 8.666, de 1993.</w:t>
      </w:r>
    </w:p>
    <w:p w14:paraId="56732130" w14:textId="77777777" w:rsidR="00CA3A05" w:rsidRPr="00CA3A05" w:rsidRDefault="00CA3A05" w:rsidP="00CA3A05">
      <w:pPr>
        <w:tabs>
          <w:tab w:val="left" w:pos="993"/>
          <w:tab w:val="left" w:pos="1418"/>
        </w:tabs>
        <w:suppressAutoHyphens/>
        <w:spacing w:after="100"/>
        <w:ind w:firstLine="11"/>
        <w:jc w:val="both"/>
        <w:rPr>
          <w:rFonts w:asciiTheme="minorHAnsi" w:eastAsia="Batang" w:hAnsiTheme="minorHAnsi" w:cstheme="minorHAnsi"/>
          <w:b/>
          <w:sz w:val="22"/>
          <w:szCs w:val="22"/>
        </w:rPr>
      </w:pPr>
      <w:r w:rsidRPr="00CA3A05">
        <w:rPr>
          <w:rFonts w:asciiTheme="minorHAnsi" w:eastAsia="Batang" w:hAnsiTheme="minorHAnsi" w:cstheme="minorHAnsi"/>
          <w:b/>
          <w:sz w:val="22"/>
          <w:szCs w:val="22"/>
        </w:rPr>
        <w:t>1</w:t>
      </w:r>
      <w:r w:rsidR="003933D6">
        <w:rPr>
          <w:rFonts w:asciiTheme="minorHAnsi" w:eastAsia="Batang" w:hAnsiTheme="minorHAnsi" w:cstheme="minorHAnsi"/>
          <w:b/>
          <w:sz w:val="22"/>
          <w:szCs w:val="22"/>
        </w:rPr>
        <w:t>5</w:t>
      </w:r>
      <w:r w:rsidRPr="00CA3A05">
        <w:rPr>
          <w:rFonts w:asciiTheme="minorHAnsi" w:eastAsia="Batang" w:hAnsiTheme="minorHAnsi" w:cstheme="minorHAnsi"/>
          <w:b/>
          <w:sz w:val="22"/>
          <w:szCs w:val="22"/>
        </w:rPr>
        <w:t xml:space="preserve"> – </w:t>
      </w:r>
      <w:r w:rsidRPr="00CA3A05">
        <w:rPr>
          <w:rFonts w:asciiTheme="minorHAnsi" w:eastAsia="Batang" w:hAnsiTheme="minorHAnsi" w:cstheme="minorHAnsi"/>
          <w:b/>
          <w:bCs/>
          <w:color w:val="auto"/>
          <w:sz w:val="22"/>
          <w:szCs w:val="22"/>
        </w:rPr>
        <w:t>CONDIÇÕES DE PAGAMENTO</w:t>
      </w:r>
    </w:p>
    <w:p w14:paraId="01969287" w14:textId="77777777" w:rsidR="00B515F0" w:rsidRPr="00B515F0" w:rsidRDefault="00B225F2"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Pr>
          <w:rFonts w:asciiTheme="minorHAnsi" w:hAnsiTheme="minorHAnsi" w:cstheme="minorHAnsi"/>
          <w:sz w:val="22"/>
          <w:szCs w:val="22"/>
          <w:lang w:eastAsia="pt-BR"/>
        </w:rPr>
        <w:t>1</w:t>
      </w:r>
      <w:r w:rsidR="00BF4285">
        <w:rPr>
          <w:rFonts w:asciiTheme="minorHAnsi" w:hAnsiTheme="minorHAnsi" w:cstheme="minorHAnsi"/>
          <w:sz w:val="22"/>
          <w:szCs w:val="22"/>
          <w:lang w:eastAsia="pt-BR"/>
        </w:rPr>
        <w:t>5</w:t>
      </w:r>
      <w:r>
        <w:rPr>
          <w:rFonts w:asciiTheme="minorHAnsi" w:hAnsiTheme="minorHAnsi" w:cstheme="minorHAnsi"/>
          <w:sz w:val="22"/>
          <w:szCs w:val="22"/>
          <w:lang w:eastAsia="pt-BR"/>
        </w:rPr>
        <w:t xml:space="preserve">.1 - </w:t>
      </w:r>
      <w:r w:rsidR="00B515F0" w:rsidRPr="00B515F0">
        <w:rPr>
          <w:rFonts w:asciiTheme="minorHAnsi" w:hAnsiTheme="minorHAnsi" w:cstheme="minorHAnsi"/>
          <w:sz w:val="22"/>
          <w:szCs w:val="22"/>
          <w:lang w:eastAsia="pt-BR"/>
        </w:rPr>
        <w:t>A CONTRATANTE pagará à CONTRATADA, pelo fornecimento dos produtos objeto do Contrato a ser firmado, o valor apurado na minuta Contratual, de acordo com os quantitativos efetivamente entregues.</w:t>
      </w:r>
    </w:p>
    <w:p w14:paraId="087FEBB6" w14:textId="0F832BFC"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lastRenderedPageBreak/>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.2</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14:paraId="2E824E1B" w14:textId="1B8AD4AC"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.3</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Eventuais atrasos nos pagamentos das parcelas não serão penalizados com acréscimos pecuniários de qualquer natureza.</w:t>
      </w:r>
    </w:p>
    <w:p w14:paraId="57FB2E7F" w14:textId="616AF75F"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.4</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Da emissão da nota fiscal constará o número do Contrato.</w:t>
      </w:r>
    </w:p>
    <w:p w14:paraId="5A33A7AC" w14:textId="2AEC631D"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.5</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Comprovante de regularidade com a Fazenda Pública Municipal.</w:t>
      </w:r>
    </w:p>
    <w:p w14:paraId="0AB45870" w14:textId="45948B03"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.6</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É vedada a antecipação de pagamentos sem a contraprestação dos serviços.</w:t>
      </w:r>
    </w:p>
    <w:p w14:paraId="43B18A31" w14:textId="46AF3486"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.7</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As Notas Fiscais deverão observar os preços da proposta aceita e, após, conferidas e visadas, serão encaminhadas para processamento e posterior pagamento.</w:t>
      </w:r>
    </w:p>
    <w:p w14:paraId="0D0F5AE9" w14:textId="292D0E28"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.8</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Ocorrendo erros na apresentação das Notas Fiscais as mesmas serão devolvidas à CONTRATADA para correção, ficando estabelecido que o prazo para pagamento será contado a partir da data da apresentação da nova Nota Fiscal.</w:t>
      </w:r>
    </w:p>
    <w:p w14:paraId="211F5FB5" w14:textId="50D8A0B3"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1</w:t>
      </w:r>
      <w:r>
        <w:rPr>
          <w:rFonts w:asciiTheme="minorHAnsi" w:hAnsiTheme="minorHAnsi" w:cstheme="minorHAnsi"/>
          <w:sz w:val="22"/>
          <w:szCs w:val="22"/>
          <w:lang w:eastAsia="pt-BR"/>
        </w:rPr>
        <w:t>5</w:t>
      </w:r>
      <w:r w:rsidRPr="00B515F0">
        <w:rPr>
          <w:rFonts w:asciiTheme="minorHAnsi" w:hAnsiTheme="minorHAnsi" w:cstheme="minorHAnsi"/>
          <w:sz w:val="22"/>
          <w:szCs w:val="22"/>
          <w:lang w:eastAsia="pt-BR"/>
        </w:rPr>
        <w:t>.9</w:t>
      </w:r>
      <w:r>
        <w:rPr>
          <w:rFonts w:asciiTheme="minorHAnsi" w:hAnsiTheme="minorHAnsi" w:cstheme="minorHAnsi"/>
          <w:sz w:val="22"/>
          <w:szCs w:val="22"/>
          <w:lang w:eastAsia="pt-BR"/>
        </w:rPr>
        <w:t xml:space="preserve"> -</w:t>
      </w:r>
      <w:r w:rsidRPr="00B515F0">
        <w:rPr>
          <w:rFonts w:asciiTheme="minorHAnsi" w:hAnsiTheme="minorHAnsi" w:cstheme="minorHAnsi"/>
          <w:sz w:val="22"/>
          <w:szCs w:val="22"/>
          <w:lang w:eastAsia="pt-BR"/>
        </w:rPr>
        <w:t xml:space="preserve"> Os pagamentos poderão ser sustados pela Prefeitura Municipal de Vila Pavão nos seguintes casos:</w:t>
      </w:r>
    </w:p>
    <w:p w14:paraId="4BA76C09" w14:textId="77777777"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a) não cumprimento das obrigações assumidas que possam, de qualquer forma, prejudicar o CONTRATANTE;</w:t>
      </w:r>
    </w:p>
    <w:p w14:paraId="70E86178" w14:textId="77777777" w:rsidR="00B515F0" w:rsidRPr="00B515F0" w:rsidRDefault="00B515F0" w:rsidP="00B515F0">
      <w:pPr>
        <w:tabs>
          <w:tab w:val="left" w:pos="993"/>
          <w:tab w:val="left" w:pos="1418"/>
        </w:tabs>
        <w:suppressAutoHyphens/>
        <w:spacing w:after="100"/>
        <w:ind w:firstLine="11"/>
        <w:jc w:val="both"/>
        <w:rPr>
          <w:rFonts w:asciiTheme="minorHAnsi" w:hAnsiTheme="minorHAnsi" w:cstheme="minorHAnsi"/>
          <w:sz w:val="22"/>
          <w:szCs w:val="22"/>
          <w:lang w:eastAsia="pt-BR"/>
        </w:rPr>
      </w:pPr>
      <w:r w:rsidRPr="00B515F0">
        <w:rPr>
          <w:rFonts w:asciiTheme="minorHAnsi" w:hAnsiTheme="minorHAnsi" w:cstheme="minorHAnsi"/>
          <w:sz w:val="22"/>
          <w:szCs w:val="22"/>
          <w:lang w:eastAsia="pt-BR"/>
        </w:rPr>
        <w:t>b) erros ou vícios nas Notas Fiscais;</w:t>
      </w:r>
    </w:p>
    <w:p w14:paraId="19CD1039" w14:textId="31E3722F" w:rsidR="00B515F0" w:rsidRDefault="00B515F0" w:rsidP="00B515F0">
      <w:pPr>
        <w:tabs>
          <w:tab w:val="left" w:pos="993"/>
          <w:tab w:val="left" w:pos="1418"/>
        </w:tabs>
        <w:suppressAutoHyphens/>
        <w:spacing w:after="240"/>
        <w:ind w:firstLine="11"/>
        <w:jc w:val="both"/>
        <w:rPr>
          <w:rFonts w:asciiTheme="minorHAnsi" w:eastAsia="Batang" w:hAnsiTheme="minorHAnsi" w:cstheme="minorHAnsi"/>
          <w:sz w:val="22"/>
          <w:szCs w:val="22"/>
        </w:rPr>
      </w:pPr>
      <w:r w:rsidRPr="00B515F0">
        <w:rPr>
          <w:rFonts w:asciiTheme="minorHAnsi" w:hAnsiTheme="minorHAnsi" w:cstheme="minorHAnsi"/>
          <w:sz w:val="22"/>
          <w:szCs w:val="22"/>
          <w:lang w:eastAsia="pt-BR"/>
        </w:rPr>
        <w:t>c) não apresentação da documentação exigida.</w:t>
      </w:r>
    </w:p>
    <w:p w14:paraId="7CE2DC2C" w14:textId="08D83BAD" w:rsidR="00313AA3" w:rsidRPr="00943F76" w:rsidRDefault="00313AA3" w:rsidP="00313AA3">
      <w:pPr>
        <w:tabs>
          <w:tab w:val="left" w:pos="-414"/>
          <w:tab w:val="left" w:pos="0"/>
          <w:tab w:val="left" w:pos="1020"/>
          <w:tab w:val="left" w:pos="1926"/>
          <w:tab w:val="left" w:pos="2718"/>
          <w:tab w:val="left" w:pos="3906"/>
          <w:tab w:val="left" w:pos="4626"/>
          <w:tab w:val="left" w:pos="5346"/>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Pr>
          <w:rFonts w:asciiTheme="minorHAnsi" w:eastAsia="Batang" w:hAnsiTheme="minorHAnsi" w:cstheme="minorHAnsi"/>
          <w:b/>
          <w:color w:val="auto"/>
          <w:sz w:val="22"/>
          <w:szCs w:val="22"/>
        </w:rPr>
        <w:t>1</w:t>
      </w:r>
      <w:r w:rsidR="00EF0FC3">
        <w:rPr>
          <w:rFonts w:asciiTheme="minorHAnsi" w:eastAsia="Batang" w:hAnsiTheme="minorHAnsi" w:cstheme="minorHAnsi"/>
          <w:b/>
          <w:color w:val="auto"/>
          <w:sz w:val="22"/>
          <w:szCs w:val="22"/>
        </w:rPr>
        <w:t>6</w:t>
      </w:r>
      <w:r w:rsidRPr="00943F76">
        <w:rPr>
          <w:rFonts w:asciiTheme="minorHAnsi" w:eastAsia="Batang" w:hAnsiTheme="minorHAnsi" w:cstheme="minorHAnsi"/>
          <w:b/>
          <w:color w:val="auto"/>
          <w:sz w:val="22"/>
          <w:szCs w:val="22"/>
        </w:rPr>
        <w:t xml:space="preserve"> – </w:t>
      </w:r>
      <w:r>
        <w:rPr>
          <w:rFonts w:asciiTheme="minorHAnsi" w:eastAsia="Batang" w:hAnsiTheme="minorHAnsi" w:cstheme="minorHAnsi"/>
          <w:b/>
          <w:color w:val="auto"/>
          <w:sz w:val="22"/>
          <w:szCs w:val="22"/>
        </w:rPr>
        <w:t xml:space="preserve">DAS </w:t>
      </w:r>
      <w:r w:rsidRPr="00943F76">
        <w:rPr>
          <w:rFonts w:asciiTheme="minorHAnsi" w:eastAsia="Batang" w:hAnsiTheme="minorHAnsi" w:cstheme="minorHAnsi"/>
          <w:b/>
          <w:color w:val="auto"/>
          <w:sz w:val="22"/>
          <w:szCs w:val="22"/>
        </w:rPr>
        <w:t>PENALIDADES E SANÇÕES ADMINISTRATIVAS</w:t>
      </w:r>
    </w:p>
    <w:p w14:paraId="7720A7CC" w14:textId="31AF61CD"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.1 – Pela inexecução total ou parcial do objeto licitado, a CONTRATANTE poderá, garantida a defesa prévia, aplicar à CONTRATADA as seguintes sanções:</w:t>
      </w:r>
    </w:p>
    <w:p w14:paraId="3AD23D03"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a)</w:t>
      </w:r>
      <w:r w:rsidRPr="006B0460">
        <w:rPr>
          <w:rFonts w:asciiTheme="minorHAnsi" w:hAnsiTheme="minorHAnsi" w:cstheme="minorHAnsi"/>
          <w:bCs/>
          <w:kern w:val="0"/>
          <w:sz w:val="22"/>
          <w:szCs w:val="22"/>
        </w:rPr>
        <w:tab/>
        <w:t>Advertência;</w:t>
      </w:r>
    </w:p>
    <w:p w14:paraId="2E7B7854"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b)</w:t>
      </w:r>
      <w:r w:rsidRPr="006B0460">
        <w:rPr>
          <w:rFonts w:asciiTheme="minorHAnsi" w:hAnsiTheme="minorHAnsi" w:cstheme="minorHAnsi"/>
          <w:bCs/>
          <w:kern w:val="0"/>
          <w:sz w:val="22"/>
          <w:szCs w:val="22"/>
        </w:rPr>
        <w:tab/>
        <w:t>Multa de 10% (dez por cento), no caso de inexecução total, recolhida no prazo de 15 (quinze) dias corridos, contado da comunicação oficial;</w:t>
      </w:r>
    </w:p>
    <w:p w14:paraId="51C3F8FE"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c)</w:t>
      </w:r>
      <w:r w:rsidRPr="006B0460">
        <w:rPr>
          <w:rFonts w:asciiTheme="minorHAnsi" w:hAnsiTheme="minorHAnsi" w:cstheme="minorHAnsi"/>
          <w:bCs/>
          <w:kern w:val="0"/>
          <w:sz w:val="22"/>
          <w:szCs w:val="22"/>
        </w:rPr>
        <w:tab/>
        <w:t>Multa de 0,5% (cinco décimos por cento) por dia de atraso e por ocorrência, até o máximo de 10% (dez por cento) sobre o valor total da contratação, quando a CONTRATADA, injustificadamente ou por motivo não aceito pela CONTRATANTE, deixar de atender totalmente à solicitação ou à Ordem de Fornecimento, recolhida no prazo máximo de 15 (quinze) dias corridos, contado da comunicação oficial;</w:t>
      </w:r>
    </w:p>
    <w:p w14:paraId="6634173D"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d)</w:t>
      </w:r>
      <w:r w:rsidRPr="006B0460">
        <w:rPr>
          <w:rFonts w:asciiTheme="minorHAnsi" w:hAnsiTheme="minorHAnsi" w:cstheme="minorHAnsi"/>
          <w:bCs/>
          <w:kern w:val="0"/>
          <w:sz w:val="22"/>
          <w:szCs w:val="22"/>
        </w:rPr>
        <w:tab/>
        <w:t>Multa de 0,3% (três décimos por cento) por dia de atraso e por ocorrência até o máximo de 10% (dez por cento) sobre o valor total da contratação, quando a CONTRATADA, injustificadamente ou por motivo não aceito pela CONTRATANTE, atender parcialmente à solicitação ou à Ordem de Fornecimento, recolhida no prazo máximo de 15 (quinze) dias corridos, contados da comunicação oficial;</w:t>
      </w:r>
    </w:p>
    <w:p w14:paraId="776C7FBC"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e)</w:t>
      </w:r>
      <w:r w:rsidRPr="006B0460">
        <w:rPr>
          <w:rFonts w:asciiTheme="minorHAnsi" w:hAnsiTheme="minorHAnsi" w:cstheme="minorHAnsi"/>
          <w:bCs/>
          <w:kern w:val="0"/>
          <w:sz w:val="22"/>
          <w:szCs w:val="22"/>
        </w:rPr>
        <w:tab/>
        <w:t>Suspensão temporária de participar em licitação e impedimento de contratar com a Administração Pública, por até 02 anos.</w:t>
      </w:r>
    </w:p>
    <w:p w14:paraId="186D43D0" w14:textId="4EEBB618"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.2 – Ficará impedida de licitar e de contratar com a Administração Pública, pelo prazo de até 05 (cinco) anos, garantido o direito prévio da citação e da ampla defesa, enquanto perdurarem os motivos determinantes da punição ou até que seja promovida a reabilitação perante a própria autoridade que aplicou a penalidade, a CONTRATADA que:</w:t>
      </w:r>
    </w:p>
    <w:p w14:paraId="32CF476C"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lastRenderedPageBreak/>
        <w:t>a)</w:t>
      </w:r>
      <w:r w:rsidRPr="006B0460">
        <w:rPr>
          <w:rFonts w:asciiTheme="minorHAnsi" w:hAnsiTheme="minorHAnsi" w:cstheme="minorHAnsi"/>
          <w:bCs/>
          <w:kern w:val="0"/>
          <w:sz w:val="22"/>
          <w:szCs w:val="22"/>
        </w:rPr>
        <w:tab/>
        <w:t>Ensejar o retardamento da execução do objeto contratado;</w:t>
      </w:r>
    </w:p>
    <w:p w14:paraId="54F3D14D"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b)</w:t>
      </w:r>
      <w:r w:rsidRPr="006B0460">
        <w:rPr>
          <w:rFonts w:asciiTheme="minorHAnsi" w:hAnsiTheme="minorHAnsi" w:cstheme="minorHAnsi"/>
          <w:bCs/>
          <w:kern w:val="0"/>
          <w:sz w:val="22"/>
          <w:szCs w:val="22"/>
        </w:rPr>
        <w:tab/>
        <w:t>Não mantiver a proposta, injustificadamente;</w:t>
      </w:r>
    </w:p>
    <w:p w14:paraId="28B1535C"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c)</w:t>
      </w:r>
      <w:r w:rsidRPr="006B0460">
        <w:rPr>
          <w:rFonts w:asciiTheme="minorHAnsi" w:hAnsiTheme="minorHAnsi" w:cstheme="minorHAnsi"/>
          <w:bCs/>
          <w:kern w:val="0"/>
          <w:sz w:val="22"/>
          <w:szCs w:val="22"/>
        </w:rPr>
        <w:tab/>
        <w:t>Comportar-se de modo inidôneo;</w:t>
      </w:r>
    </w:p>
    <w:p w14:paraId="35D7C8D7"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d)</w:t>
      </w:r>
      <w:r w:rsidRPr="006B0460">
        <w:rPr>
          <w:rFonts w:asciiTheme="minorHAnsi" w:hAnsiTheme="minorHAnsi" w:cstheme="minorHAnsi"/>
          <w:bCs/>
          <w:kern w:val="0"/>
          <w:sz w:val="22"/>
          <w:szCs w:val="22"/>
        </w:rPr>
        <w:tab/>
        <w:t>Fizer declaração falsa;</w:t>
      </w:r>
    </w:p>
    <w:p w14:paraId="3240A078"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e)</w:t>
      </w:r>
      <w:r w:rsidRPr="006B0460">
        <w:rPr>
          <w:rFonts w:asciiTheme="minorHAnsi" w:hAnsiTheme="minorHAnsi" w:cstheme="minorHAnsi"/>
          <w:bCs/>
          <w:kern w:val="0"/>
          <w:sz w:val="22"/>
          <w:szCs w:val="22"/>
        </w:rPr>
        <w:tab/>
        <w:t>Cometer fraude fiscal;</w:t>
      </w:r>
    </w:p>
    <w:p w14:paraId="7458F68E"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f)</w:t>
      </w:r>
      <w:r w:rsidRPr="006B0460">
        <w:rPr>
          <w:rFonts w:asciiTheme="minorHAnsi" w:hAnsiTheme="minorHAnsi" w:cstheme="minorHAnsi"/>
          <w:bCs/>
          <w:kern w:val="0"/>
          <w:sz w:val="22"/>
          <w:szCs w:val="22"/>
        </w:rPr>
        <w:tab/>
        <w:t>Falhar ou fraudar na execução do objeto contratado.</w:t>
      </w:r>
    </w:p>
    <w:p w14:paraId="13F7930F" w14:textId="786927A5"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.3 – A CONTRATADA estará sujeita às penalidades do item 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.1 por:</w:t>
      </w:r>
    </w:p>
    <w:p w14:paraId="1BD16877"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a)</w:t>
      </w:r>
      <w:r w:rsidRPr="006B0460">
        <w:rPr>
          <w:rFonts w:asciiTheme="minorHAnsi" w:hAnsiTheme="minorHAnsi" w:cstheme="minorHAnsi"/>
          <w:bCs/>
          <w:kern w:val="0"/>
          <w:sz w:val="22"/>
          <w:szCs w:val="22"/>
        </w:rPr>
        <w:tab/>
        <w:t>Não se manter em situação regular no decorrer da execução do objeto;</w:t>
      </w:r>
    </w:p>
    <w:p w14:paraId="4BA151AE" w14:textId="77777777"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b)</w:t>
      </w:r>
      <w:r w:rsidRPr="006B0460">
        <w:rPr>
          <w:rFonts w:asciiTheme="minorHAnsi" w:hAnsiTheme="minorHAnsi" w:cstheme="minorHAnsi"/>
          <w:bCs/>
          <w:kern w:val="0"/>
          <w:sz w:val="22"/>
          <w:szCs w:val="22"/>
        </w:rPr>
        <w:tab/>
        <w:t>Descumprir os prazos e condições previstas no presente Termo de Referência.</w:t>
      </w:r>
    </w:p>
    <w:p w14:paraId="06C75FC0" w14:textId="22453B4A" w:rsidR="006B0460" w:rsidRP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.4 – Comprovado o impedimento ou reconhecida força maior, devidamente justificado e aceito pela CONTRATANTE, em relação a um dos eventos relacionados no item 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.3, a CONTRATADA ficará isenta das penalidades mencionadas.</w:t>
      </w:r>
    </w:p>
    <w:p w14:paraId="05CAF545" w14:textId="06BBF80B" w:rsidR="006B0460" w:rsidRDefault="006B0460"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360"/>
        <w:jc w:val="both"/>
        <w:rPr>
          <w:rFonts w:asciiTheme="minorHAnsi" w:hAnsiTheme="minorHAnsi" w:cstheme="minorHAnsi"/>
          <w:bCs/>
          <w:kern w:val="0"/>
          <w:sz w:val="22"/>
          <w:szCs w:val="22"/>
        </w:rPr>
      </w:pPr>
      <w:r w:rsidRPr="006B0460">
        <w:rPr>
          <w:rFonts w:asciiTheme="minorHAnsi" w:hAnsiTheme="minorHAnsi" w:cstheme="minorHAnsi"/>
          <w:bCs/>
          <w:kern w:val="0"/>
          <w:sz w:val="22"/>
          <w:szCs w:val="22"/>
        </w:rPr>
        <w:t>1</w:t>
      </w:r>
      <w:r w:rsidR="00D33401">
        <w:rPr>
          <w:rFonts w:asciiTheme="minorHAnsi" w:hAnsiTheme="minorHAnsi" w:cstheme="minorHAnsi"/>
          <w:bCs/>
          <w:kern w:val="0"/>
          <w:sz w:val="22"/>
          <w:szCs w:val="22"/>
        </w:rPr>
        <w:t>6</w:t>
      </w:r>
      <w:r w:rsidRPr="006B0460">
        <w:rPr>
          <w:rFonts w:asciiTheme="minorHAnsi" w:hAnsiTheme="minorHAnsi" w:cstheme="minorHAnsi"/>
          <w:bCs/>
          <w:kern w:val="0"/>
          <w:sz w:val="22"/>
          <w:szCs w:val="22"/>
        </w:rPr>
        <w:t>.5 – As sanções de advertência e de impedimento de licitar e contratar com a Administração, podem ser aplicadas à CONTRATADA, juntamente com a multa, descontando-a dos pagamentos a serem efetuados.</w:t>
      </w:r>
    </w:p>
    <w:p w14:paraId="38AA5C38" w14:textId="037049C6" w:rsidR="00486A48" w:rsidRPr="00943F76" w:rsidRDefault="00486A48" w:rsidP="006B0460">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00"/>
        <w:jc w:val="both"/>
        <w:rPr>
          <w:rFonts w:asciiTheme="minorHAnsi" w:eastAsia="Batang" w:hAnsiTheme="minorHAnsi" w:cstheme="minorHAnsi"/>
          <w:b/>
          <w:bCs/>
          <w:color w:val="auto"/>
          <w:sz w:val="22"/>
          <w:szCs w:val="22"/>
        </w:rPr>
      </w:pPr>
      <w:r>
        <w:rPr>
          <w:rFonts w:asciiTheme="minorHAnsi" w:eastAsia="Batang" w:hAnsiTheme="minorHAnsi" w:cstheme="minorHAnsi"/>
          <w:b/>
          <w:color w:val="auto"/>
          <w:sz w:val="22"/>
          <w:szCs w:val="22"/>
        </w:rPr>
        <w:t>1</w:t>
      </w:r>
      <w:r w:rsidR="00EF0FC3">
        <w:rPr>
          <w:rFonts w:asciiTheme="minorHAnsi" w:eastAsia="Batang" w:hAnsiTheme="minorHAnsi" w:cstheme="minorHAnsi"/>
          <w:b/>
          <w:color w:val="auto"/>
          <w:sz w:val="22"/>
          <w:szCs w:val="22"/>
        </w:rPr>
        <w:t>7</w:t>
      </w:r>
      <w:r w:rsidRPr="00943F76">
        <w:rPr>
          <w:rFonts w:asciiTheme="minorHAnsi" w:eastAsia="Batang" w:hAnsiTheme="minorHAnsi" w:cstheme="minorHAnsi"/>
          <w:b/>
          <w:color w:val="auto"/>
          <w:sz w:val="22"/>
          <w:szCs w:val="22"/>
        </w:rPr>
        <w:t xml:space="preserve"> – DISPOSIÇÕES GERAIS</w:t>
      </w:r>
    </w:p>
    <w:p w14:paraId="7AA0A349" w14:textId="1E37DA0A" w:rsidR="00486A48" w:rsidRPr="00943F76" w:rsidRDefault="00486A48"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Pr="00943F76">
        <w:rPr>
          <w:rFonts w:asciiTheme="minorHAnsi" w:eastAsia="Batang" w:hAnsiTheme="minorHAnsi" w:cstheme="minorHAnsi"/>
          <w:color w:val="auto"/>
          <w:sz w:val="22"/>
          <w:szCs w:val="22"/>
        </w:rPr>
        <w:t>.1 – Ao apresentar proposta, fica subentendido que o licitante conhece todas as condições estabelecidas no presente edital, e seus anexos.</w:t>
      </w:r>
    </w:p>
    <w:p w14:paraId="7FA52AA4" w14:textId="28C27BE3"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.2 – A PMVP reserva-se o direito de efetuar diligências com a finalidade de verificação da autenticidade e veracidade dos documentos e das informações apresentadas nas propostas.</w:t>
      </w:r>
    </w:p>
    <w:p w14:paraId="7E61D0FB" w14:textId="464D8C48" w:rsidR="00486A48" w:rsidRPr="00943F76" w:rsidRDefault="001E3BBE" w:rsidP="00486A48">
      <w:pPr>
        <w:pStyle w:val="Corpodetexto3"/>
        <w:spacing w:after="100"/>
        <w:rPr>
          <w:rFonts w:asciiTheme="minorHAnsi" w:eastAsia="Batang" w:hAnsiTheme="minorHAnsi" w:cstheme="minorHAnsi"/>
          <w:szCs w:val="22"/>
        </w:rPr>
      </w:pPr>
      <w:r w:rsidRPr="00943F76">
        <w:rPr>
          <w:rFonts w:asciiTheme="minorHAnsi" w:eastAsia="Batang" w:hAnsiTheme="minorHAnsi" w:cstheme="minorHAnsi"/>
          <w:szCs w:val="22"/>
        </w:rPr>
        <w:t>1</w:t>
      </w:r>
      <w:r w:rsidR="00EF0FC3">
        <w:rPr>
          <w:rFonts w:asciiTheme="minorHAnsi" w:eastAsia="Batang" w:hAnsiTheme="minorHAnsi" w:cstheme="minorHAnsi"/>
          <w:szCs w:val="22"/>
        </w:rPr>
        <w:t>7</w:t>
      </w:r>
      <w:r w:rsidR="00486A48" w:rsidRPr="00943F76">
        <w:rPr>
          <w:rFonts w:asciiTheme="minorHAnsi" w:eastAsia="Batang" w:hAnsiTheme="minorHAnsi" w:cstheme="minorHAnsi"/>
          <w:szCs w:val="22"/>
        </w:rPr>
        <w:t>.3 – O licitante é responsável pela fidelidade e legitimidade das informações e dos documentos apresentados.</w:t>
      </w:r>
    </w:p>
    <w:p w14:paraId="099B33AF" w14:textId="5BBE90DE"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.4 – O Pregoeiro solicitará, em qualquer época ou oportunidade, informações complementares, se julgar necessário.</w:t>
      </w:r>
    </w:p>
    <w:p w14:paraId="221A75DA" w14:textId="7FC17ADC"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.5 – Poderão ser convidados a colaborar com o Pregoeiro, assessorando-o, quando necessário, profissionais de reconhecida competência técnica, não vinculados direta ou indiretamente a qualquer dos licitantes, bem como qualquer outro servidor da PMVP.</w:t>
      </w:r>
    </w:p>
    <w:p w14:paraId="6C27E54A" w14:textId="77257B19"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b/>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 xml:space="preserve">.6 – </w:t>
      </w:r>
      <w:r w:rsidR="00486A48" w:rsidRPr="00943F76">
        <w:rPr>
          <w:rFonts w:asciiTheme="minorHAnsi" w:eastAsia="Batang" w:hAnsiTheme="minorHAnsi" w:cstheme="minorHAnsi"/>
          <w:b/>
          <w:color w:val="auto"/>
          <w:sz w:val="22"/>
          <w:szCs w:val="22"/>
        </w:rPr>
        <w:t>Este Edital será regido pelas regras e princípios publicistas, pela Lei nº 10.520/02, pela Lei nº 8.666/93 com suas alterações e pela Lei Complementar nº 123/06, independente da transcrição das normas vigentes.</w:t>
      </w:r>
    </w:p>
    <w:p w14:paraId="51943175" w14:textId="6A3F52C7" w:rsidR="00486A48" w:rsidRPr="00943F76"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.7 – O pregoeiro resolverá os casos omissos com base no ordenamento jurídico vigente.</w:t>
      </w:r>
    </w:p>
    <w:p w14:paraId="3D3A2CCC" w14:textId="2C949766" w:rsidR="00486A48" w:rsidRPr="00562394"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jc w:val="both"/>
        <w:rPr>
          <w:rFonts w:asciiTheme="minorHAnsi" w:eastAsia="Batang" w:hAnsiTheme="minorHAnsi" w:cstheme="minorHAnsi"/>
          <w:b/>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562394">
        <w:rPr>
          <w:rFonts w:asciiTheme="minorHAnsi" w:eastAsia="Batang" w:hAnsiTheme="minorHAnsi" w:cstheme="minorHAnsi"/>
          <w:b/>
          <w:bCs/>
          <w:color w:val="auto"/>
          <w:sz w:val="22"/>
          <w:szCs w:val="22"/>
        </w:rPr>
        <w:t>.8 – Informações complementares inerentes a este Pregão Presencial poderão ser obtidas pelos interessados pelo tel.: (27) 3753-10</w:t>
      </w:r>
      <w:r w:rsidR="008F25EE">
        <w:rPr>
          <w:rFonts w:asciiTheme="minorHAnsi" w:eastAsia="Batang" w:hAnsiTheme="minorHAnsi" w:cstheme="minorHAnsi"/>
          <w:b/>
          <w:bCs/>
          <w:color w:val="auto"/>
          <w:sz w:val="22"/>
          <w:szCs w:val="22"/>
        </w:rPr>
        <w:t>22</w:t>
      </w:r>
      <w:r w:rsidR="00486A48">
        <w:rPr>
          <w:rFonts w:asciiTheme="minorHAnsi" w:eastAsia="Batang" w:hAnsiTheme="minorHAnsi" w:cstheme="minorHAnsi"/>
          <w:b/>
          <w:bCs/>
          <w:color w:val="auto"/>
          <w:sz w:val="22"/>
          <w:szCs w:val="22"/>
        </w:rPr>
        <w:t xml:space="preserve"> e pelo site </w:t>
      </w:r>
      <w:hyperlink r:id="rId13" w:history="1">
        <w:r w:rsidR="00486A48" w:rsidRPr="00471266">
          <w:rPr>
            <w:rStyle w:val="Hyperlink"/>
            <w:rFonts w:asciiTheme="minorHAnsi" w:eastAsia="Batang" w:hAnsiTheme="minorHAnsi" w:cstheme="minorHAnsi"/>
            <w:b/>
            <w:bCs/>
            <w:sz w:val="22"/>
            <w:szCs w:val="22"/>
          </w:rPr>
          <w:t>www.vilapavao.es.gov.br</w:t>
        </w:r>
      </w:hyperlink>
      <w:r w:rsidR="00486A48">
        <w:rPr>
          <w:rFonts w:asciiTheme="minorHAnsi" w:eastAsia="Batang" w:hAnsiTheme="minorHAnsi" w:cstheme="minorHAnsi"/>
          <w:b/>
          <w:bCs/>
          <w:color w:val="auto"/>
          <w:sz w:val="22"/>
          <w:szCs w:val="22"/>
        </w:rPr>
        <w:t xml:space="preserve"> , </w:t>
      </w:r>
      <w:r w:rsidR="00486A48" w:rsidRPr="00562394">
        <w:rPr>
          <w:rFonts w:asciiTheme="minorHAnsi" w:eastAsia="Batang" w:hAnsiTheme="minorHAnsi" w:cstheme="minorHAnsi"/>
          <w:b/>
          <w:bCs/>
          <w:color w:val="auto"/>
          <w:sz w:val="22"/>
          <w:szCs w:val="22"/>
        </w:rPr>
        <w:t xml:space="preserve"> em dias úteis no horário de 8 h às 16 h.</w:t>
      </w:r>
    </w:p>
    <w:p w14:paraId="7BD55909" w14:textId="7C48E680" w:rsidR="00486A48" w:rsidRPr="00523F2D" w:rsidRDefault="001E3BBE"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943F76">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00486A48" w:rsidRPr="00943F76">
        <w:rPr>
          <w:rFonts w:asciiTheme="minorHAnsi" w:eastAsia="Batang" w:hAnsiTheme="minorHAnsi" w:cstheme="minorHAnsi"/>
          <w:color w:val="auto"/>
          <w:sz w:val="22"/>
          <w:szCs w:val="22"/>
        </w:rPr>
        <w:t xml:space="preserve">.9 – O pregoeiro pode a qualquer tempo negociar o preço com o licitante vencedor a fim de almejar </w:t>
      </w:r>
      <w:r w:rsidR="00486A48" w:rsidRPr="00523F2D">
        <w:rPr>
          <w:rFonts w:asciiTheme="minorHAnsi" w:eastAsia="Batang" w:hAnsiTheme="minorHAnsi" w:cstheme="minorHAnsi"/>
          <w:color w:val="auto"/>
          <w:sz w:val="22"/>
          <w:szCs w:val="22"/>
        </w:rPr>
        <w:t>proposta mais vantajosa para a Administração.</w:t>
      </w:r>
    </w:p>
    <w:p w14:paraId="42C5A0AF" w14:textId="3E638F61" w:rsidR="00486A48" w:rsidRPr="00523F2D" w:rsidRDefault="00486A48" w:rsidP="00486A48">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00"/>
        <w:jc w:val="both"/>
        <w:rPr>
          <w:rFonts w:asciiTheme="minorHAnsi" w:eastAsia="Batang" w:hAnsiTheme="minorHAnsi" w:cstheme="minorHAnsi"/>
          <w:color w:val="auto"/>
          <w:sz w:val="22"/>
          <w:szCs w:val="22"/>
        </w:rPr>
      </w:pPr>
      <w:r w:rsidRPr="00523F2D">
        <w:rPr>
          <w:rFonts w:asciiTheme="minorHAnsi" w:eastAsia="Batang" w:hAnsiTheme="minorHAnsi" w:cstheme="minorHAnsi"/>
          <w:b/>
          <w:bCs/>
          <w:color w:val="auto"/>
          <w:sz w:val="22"/>
          <w:szCs w:val="22"/>
        </w:rPr>
        <w:t>1</w:t>
      </w:r>
      <w:r w:rsidR="00EF0FC3" w:rsidRPr="00523F2D">
        <w:rPr>
          <w:rFonts w:asciiTheme="minorHAnsi" w:eastAsia="Batang" w:hAnsiTheme="minorHAnsi" w:cstheme="minorHAnsi"/>
          <w:b/>
          <w:bCs/>
          <w:color w:val="auto"/>
          <w:sz w:val="22"/>
          <w:szCs w:val="22"/>
        </w:rPr>
        <w:t>7</w:t>
      </w:r>
      <w:r w:rsidRPr="00523F2D">
        <w:rPr>
          <w:rFonts w:asciiTheme="minorHAnsi" w:eastAsia="Batang" w:hAnsiTheme="minorHAnsi" w:cstheme="minorHAnsi"/>
          <w:b/>
          <w:bCs/>
          <w:color w:val="auto"/>
          <w:sz w:val="22"/>
          <w:szCs w:val="22"/>
        </w:rPr>
        <w:t>.10 –</w:t>
      </w:r>
      <w:r w:rsidR="00AE7DD0" w:rsidRPr="00523F2D">
        <w:rPr>
          <w:rFonts w:asciiTheme="minorHAnsi" w:eastAsia="Batang" w:hAnsiTheme="minorHAnsi" w:cstheme="minorHAnsi"/>
          <w:b/>
          <w:bCs/>
          <w:color w:val="auto"/>
          <w:sz w:val="22"/>
          <w:szCs w:val="22"/>
        </w:rPr>
        <w:t xml:space="preserve"> </w:t>
      </w:r>
      <w:r w:rsidRPr="00523F2D">
        <w:rPr>
          <w:rFonts w:asciiTheme="minorHAnsi" w:eastAsia="Batang" w:hAnsiTheme="minorHAnsi" w:cstheme="minorHAnsi"/>
          <w:b/>
          <w:bCs/>
          <w:color w:val="auto"/>
          <w:sz w:val="22"/>
          <w:szCs w:val="22"/>
        </w:rPr>
        <w:t>Esclarecimentos e informações sobre as cláusulas deste Edital e acerca da descrição dos itens constantes do Termo de Referência (Anexo 01) serão recebidos e respondidos pelo Pregoeiro até o dia anterior ao marcado para a Sessão Pública.</w:t>
      </w:r>
    </w:p>
    <w:p w14:paraId="32B24180" w14:textId="30DDC12C" w:rsidR="00486A48" w:rsidRPr="00943F76" w:rsidRDefault="001E3BBE" w:rsidP="00486A48">
      <w:pPr>
        <w:pStyle w:val="Corpodetexto3"/>
        <w:spacing w:after="100"/>
        <w:rPr>
          <w:rFonts w:asciiTheme="minorHAnsi" w:eastAsia="Batang" w:hAnsiTheme="minorHAnsi" w:cstheme="minorHAnsi"/>
          <w:szCs w:val="22"/>
        </w:rPr>
      </w:pPr>
      <w:r w:rsidRPr="00943F76">
        <w:rPr>
          <w:rFonts w:asciiTheme="minorHAnsi" w:eastAsia="Batang" w:hAnsiTheme="minorHAnsi" w:cstheme="minorHAnsi"/>
          <w:szCs w:val="22"/>
        </w:rPr>
        <w:lastRenderedPageBreak/>
        <w:t>1</w:t>
      </w:r>
      <w:r w:rsidR="00EF0FC3">
        <w:rPr>
          <w:rFonts w:asciiTheme="minorHAnsi" w:eastAsia="Batang" w:hAnsiTheme="minorHAnsi" w:cstheme="minorHAnsi"/>
          <w:szCs w:val="22"/>
        </w:rPr>
        <w:t>7</w:t>
      </w:r>
      <w:r w:rsidR="00486A48" w:rsidRPr="00943F76">
        <w:rPr>
          <w:rFonts w:asciiTheme="minorHAnsi" w:eastAsia="Batang" w:hAnsiTheme="minorHAnsi" w:cstheme="minorHAnsi"/>
          <w:szCs w:val="22"/>
        </w:rPr>
        <w:t>.11 – Fazem parte do presente Edital integrando-o de forma plena, independentemente de transcrição:</w:t>
      </w:r>
    </w:p>
    <w:p w14:paraId="7B87A2DD" w14:textId="64A77BB6"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1D40E2">
        <w:rPr>
          <w:rFonts w:asciiTheme="minorHAnsi" w:eastAsia="Batang" w:hAnsiTheme="minorHAnsi" w:cstheme="minorHAnsi"/>
          <w:color w:val="auto"/>
          <w:sz w:val="22"/>
          <w:szCs w:val="22"/>
        </w:rPr>
        <w:t>1</w:t>
      </w:r>
      <w:r w:rsidR="00EF0FC3">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 xml:space="preserve">.11.1 – Anexo 01 – Termo de </w:t>
      </w:r>
      <w:r w:rsidR="00EF0FC3" w:rsidRPr="001D40E2">
        <w:rPr>
          <w:rFonts w:asciiTheme="minorHAnsi" w:eastAsia="Batang" w:hAnsiTheme="minorHAnsi" w:cstheme="minorHAnsi"/>
          <w:color w:val="auto"/>
          <w:sz w:val="22"/>
          <w:szCs w:val="22"/>
        </w:rPr>
        <w:t>Referência</w:t>
      </w:r>
      <w:r w:rsidRPr="001D40E2">
        <w:rPr>
          <w:rFonts w:asciiTheme="minorHAnsi" w:eastAsia="Batang" w:hAnsiTheme="minorHAnsi" w:cstheme="minorHAnsi"/>
          <w:color w:val="auto"/>
          <w:sz w:val="22"/>
          <w:szCs w:val="22"/>
        </w:rPr>
        <w:t>;</w:t>
      </w:r>
    </w:p>
    <w:p w14:paraId="1D7FF08C" w14:textId="0D036BC7"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.11.2 – Anexo 02 – Termo de Credenciamento (MODELO);</w:t>
      </w:r>
    </w:p>
    <w:p w14:paraId="503BF2DD" w14:textId="5AD23934"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.11.3 – Anexo 03 – Declaração de Pleno Atendimento aos Requisitos Habilitatórios (MODELO);</w:t>
      </w:r>
    </w:p>
    <w:p w14:paraId="26E0F77B" w14:textId="0F88458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hAnsiTheme="minorHAnsi" w:cstheme="minorHAnsi"/>
          <w:color w:val="auto"/>
          <w:sz w:val="22"/>
          <w:szCs w:val="22"/>
          <w:lang w:eastAsia="pt-BR"/>
        </w:rPr>
        <w:t>1</w:t>
      </w:r>
      <w:r w:rsidR="00FB3245">
        <w:rPr>
          <w:rFonts w:asciiTheme="minorHAnsi" w:hAnsiTheme="minorHAnsi" w:cstheme="minorHAnsi"/>
          <w:color w:val="auto"/>
          <w:sz w:val="22"/>
          <w:szCs w:val="22"/>
          <w:lang w:eastAsia="pt-BR"/>
        </w:rPr>
        <w:t>7</w:t>
      </w:r>
      <w:r w:rsidRPr="001D40E2">
        <w:rPr>
          <w:rFonts w:asciiTheme="minorHAnsi" w:hAnsiTheme="minorHAnsi" w:cstheme="minorHAnsi"/>
          <w:color w:val="auto"/>
          <w:sz w:val="22"/>
          <w:szCs w:val="22"/>
          <w:lang w:eastAsia="pt-BR"/>
        </w:rPr>
        <w:t xml:space="preserve">.11.4 – Anexo 04 – </w:t>
      </w:r>
      <w:r w:rsidRPr="001D40E2">
        <w:rPr>
          <w:rFonts w:asciiTheme="minorHAnsi" w:hAnsiTheme="minorHAnsi" w:cstheme="minorHAnsi"/>
          <w:color w:val="auto"/>
          <w:sz w:val="22"/>
          <w:szCs w:val="22"/>
        </w:rPr>
        <w:t>Declaração de Situação Regular Perante o Ministério do Trabalho (MODELO)</w:t>
      </w:r>
      <w:r w:rsidRPr="001D40E2">
        <w:rPr>
          <w:rFonts w:asciiTheme="minorHAnsi" w:hAnsiTheme="minorHAnsi" w:cstheme="minorHAnsi"/>
          <w:color w:val="auto"/>
          <w:sz w:val="22"/>
          <w:szCs w:val="22"/>
          <w:lang w:eastAsia="pt-BR"/>
        </w:rPr>
        <w:t>;</w:t>
      </w:r>
    </w:p>
    <w:p w14:paraId="1F82F271" w14:textId="46FDB17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.11.5 – Anexo 05 – Minuta de Contrato;</w:t>
      </w:r>
    </w:p>
    <w:p w14:paraId="7D9B9AD6" w14:textId="3D0C089D" w:rsidR="001D40E2" w:rsidRPr="001D40E2" w:rsidRDefault="001D40E2" w:rsidP="001D40E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.11.6 – Anexo 06 – Proposta de Preços (MODELO);</w:t>
      </w:r>
    </w:p>
    <w:p w14:paraId="558FF003" w14:textId="245BDDEE" w:rsidR="001D40E2" w:rsidRPr="001D40E2" w:rsidRDefault="001D40E2" w:rsidP="00563964">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4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FB3245">
        <w:rPr>
          <w:rFonts w:asciiTheme="minorHAnsi" w:eastAsia="Batang" w:hAnsiTheme="minorHAnsi" w:cstheme="minorHAnsi"/>
          <w:color w:val="auto"/>
          <w:sz w:val="22"/>
          <w:szCs w:val="22"/>
        </w:rPr>
        <w:t>7</w:t>
      </w:r>
      <w:r w:rsidRPr="001D40E2">
        <w:rPr>
          <w:rFonts w:asciiTheme="minorHAnsi" w:eastAsia="Batang" w:hAnsiTheme="minorHAnsi" w:cstheme="minorHAnsi"/>
          <w:color w:val="auto"/>
          <w:sz w:val="22"/>
          <w:szCs w:val="22"/>
        </w:rPr>
        <w:t>.11.7 – Anexo 07 – Planilha de dados cadastrais.</w:t>
      </w:r>
    </w:p>
    <w:p w14:paraId="0DF78F11" w14:textId="09FB0248" w:rsidR="001D40E2" w:rsidRDefault="001D40E2" w:rsidP="00563964">
      <w:pPr>
        <w:widowControl w:val="0"/>
        <w:tabs>
          <w:tab w:val="left" w:pos="3000"/>
        </w:tabs>
        <w:overflowPunct w:val="0"/>
        <w:autoSpaceDE w:val="0"/>
        <w:autoSpaceDN w:val="0"/>
        <w:adjustRightInd w:val="0"/>
        <w:spacing w:after="600"/>
        <w:jc w:val="both"/>
        <w:textAlignment w:val="baseline"/>
        <w:rPr>
          <w:rFonts w:asciiTheme="minorHAnsi" w:eastAsia="Batang" w:hAnsiTheme="minorHAnsi" w:cstheme="minorHAnsi"/>
          <w:color w:val="auto"/>
          <w:kern w:val="0"/>
          <w:sz w:val="22"/>
          <w:szCs w:val="22"/>
        </w:rPr>
      </w:pPr>
      <w:r w:rsidRPr="001D40E2">
        <w:rPr>
          <w:rFonts w:asciiTheme="minorHAnsi" w:eastAsia="Batang" w:hAnsiTheme="minorHAnsi" w:cstheme="minorHAnsi"/>
          <w:color w:val="auto"/>
          <w:kern w:val="0"/>
          <w:sz w:val="22"/>
          <w:szCs w:val="22"/>
        </w:rPr>
        <w:t xml:space="preserve">Vila Pavão/ES, </w:t>
      </w:r>
      <w:r w:rsidR="00AC510F">
        <w:rPr>
          <w:rFonts w:asciiTheme="minorHAnsi" w:eastAsia="Batang" w:hAnsiTheme="minorHAnsi" w:cstheme="minorHAnsi"/>
          <w:color w:val="auto"/>
          <w:kern w:val="0"/>
          <w:sz w:val="22"/>
          <w:szCs w:val="22"/>
        </w:rPr>
        <w:t>13</w:t>
      </w:r>
      <w:r w:rsidRPr="001D40E2">
        <w:rPr>
          <w:rFonts w:asciiTheme="minorHAnsi" w:eastAsia="Batang" w:hAnsiTheme="minorHAnsi" w:cstheme="minorHAnsi"/>
          <w:color w:val="auto"/>
          <w:kern w:val="0"/>
          <w:sz w:val="22"/>
          <w:szCs w:val="22"/>
        </w:rPr>
        <w:t xml:space="preserve"> de </w:t>
      </w:r>
      <w:r w:rsidR="00AC510F">
        <w:rPr>
          <w:rFonts w:asciiTheme="minorHAnsi" w:eastAsia="Batang" w:hAnsiTheme="minorHAnsi" w:cstheme="minorHAnsi"/>
          <w:color w:val="auto"/>
          <w:kern w:val="0"/>
          <w:sz w:val="22"/>
          <w:szCs w:val="22"/>
        </w:rPr>
        <w:t>fevereiro</w:t>
      </w:r>
      <w:r w:rsidRPr="001D40E2">
        <w:rPr>
          <w:rFonts w:asciiTheme="minorHAnsi" w:eastAsia="Batang" w:hAnsiTheme="minorHAnsi" w:cstheme="minorHAnsi"/>
          <w:color w:val="auto"/>
          <w:kern w:val="0"/>
          <w:sz w:val="22"/>
          <w:szCs w:val="22"/>
        </w:rPr>
        <w:t xml:space="preserve"> de </w:t>
      </w:r>
      <w:r w:rsidR="00B878DA">
        <w:rPr>
          <w:rFonts w:asciiTheme="minorHAnsi" w:eastAsia="Batang" w:hAnsiTheme="minorHAnsi" w:cstheme="minorHAnsi"/>
          <w:color w:val="auto"/>
          <w:kern w:val="0"/>
          <w:sz w:val="22"/>
          <w:szCs w:val="22"/>
        </w:rPr>
        <w:t>20</w:t>
      </w:r>
      <w:r w:rsidR="0075002F">
        <w:rPr>
          <w:rFonts w:asciiTheme="minorHAnsi" w:eastAsia="Batang" w:hAnsiTheme="minorHAnsi" w:cstheme="minorHAnsi"/>
          <w:color w:val="auto"/>
          <w:kern w:val="0"/>
          <w:sz w:val="22"/>
          <w:szCs w:val="22"/>
        </w:rPr>
        <w:t>20</w:t>
      </w:r>
      <w:r w:rsidRPr="001D40E2">
        <w:rPr>
          <w:rFonts w:asciiTheme="minorHAnsi" w:eastAsia="Batang" w:hAnsiTheme="minorHAnsi" w:cstheme="minorHAnsi"/>
          <w:color w:val="auto"/>
          <w:kern w:val="0"/>
          <w:sz w:val="22"/>
          <w:szCs w:val="22"/>
        </w:rPr>
        <w:t>.</w:t>
      </w:r>
    </w:p>
    <w:p w14:paraId="7D932BDD" w14:textId="77777777" w:rsidR="00AC510F" w:rsidRPr="001D40E2" w:rsidRDefault="00AC510F" w:rsidP="00563964">
      <w:pPr>
        <w:widowControl w:val="0"/>
        <w:tabs>
          <w:tab w:val="left" w:pos="3000"/>
        </w:tabs>
        <w:overflowPunct w:val="0"/>
        <w:autoSpaceDE w:val="0"/>
        <w:autoSpaceDN w:val="0"/>
        <w:adjustRightInd w:val="0"/>
        <w:spacing w:after="600"/>
        <w:jc w:val="both"/>
        <w:textAlignment w:val="baseline"/>
        <w:rPr>
          <w:rFonts w:asciiTheme="minorHAnsi" w:eastAsia="Batang" w:hAnsiTheme="minorHAnsi" w:cstheme="minorHAnsi"/>
          <w:color w:val="auto"/>
          <w:kern w:val="0"/>
          <w:sz w:val="22"/>
          <w:szCs w:val="22"/>
        </w:rPr>
      </w:pPr>
    </w:p>
    <w:p w14:paraId="6D3828D5" w14:textId="5422802E" w:rsidR="001D40E2" w:rsidRPr="001D40E2" w:rsidRDefault="00B878DA" w:rsidP="001D40E2">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textAlignment w:val="baseline"/>
        <w:outlineLvl w:val="2"/>
        <w:rPr>
          <w:rFonts w:asciiTheme="minorHAnsi" w:eastAsia="Batang" w:hAnsiTheme="minorHAnsi" w:cstheme="minorHAnsi"/>
          <w:b/>
          <w:color w:val="auto"/>
          <w:kern w:val="0"/>
          <w:sz w:val="22"/>
          <w:szCs w:val="22"/>
        </w:rPr>
      </w:pPr>
      <w:r>
        <w:rPr>
          <w:rFonts w:asciiTheme="minorHAnsi" w:eastAsia="Batang" w:hAnsiTheme="minorHAnsi" w:cstheme="minorHAnsi"/>
          <w:b/>
          <w:color w:val="auto"/>
          <w:kern w:val="0"/>
          <w:sz w:val="22"/>
          <w:szCs w:val="22"/>
        </w:rPr>
        <w:t>Roberto Selia</w:t>
      </w:r>
    </w:p>
    <w:p w14:paraId="1E837349" w14:textId="77777777" w:rsidR="001D40E2" w:rsidRPr="001D40E2" w:rsidRDefault="001D40E2" w:rsidP="001D40E2">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textAlignment w:val="baseline"/>
        <w:outlineLvl w:val="2"/>
        <w:rPr>
          <w:rFonts w:asciiTheme="minorHAnsi" w:eastAsia="Batang" w:hAnsiTheme="minorHAnsi" w:cstheme="minorHAnsi"/>
          <w:b/>
          <w:color w:val="auto"/>
          <w:kern w:val="0"/>
          <w:sz w:val="22"/>
          <w:szCs w:val="22"/>
        </w:rPr>
      </w:pPr>
      <w:r w:rsidRPr="001D40E2">
        <w:rPr>
          <w:rFonts w:asciiTheme="minorHAnsi" w:eastAsia="Batang" w:hAnsiTheme="minorHAnsi" w:cstheme="minorHAnsi"/>
          <w:b/>
          <w:color w:val="auto"/>
          <w:kern w:val="0"/>
          <w:sz w:val="22"/>
          <w:szCs w:val="22"/>
        </w:rPr>
        <w:t>Pregoeiro Oficial</w:t>
      </w:r>
    </w:p>
    <w:p w14:paraId="33EA6D65" w14:textId="77777777" w:rsidR="00F50BB3" w:rsidRPr="0030211F" w:rsidRDefault="00F50BB3" w:rsidP="00F50BB3">
      <w:pPr>
        <w:rPr>
          <w:rFonts w:asciiTheme="minorHAnsi" w:hAnsiTheme="minorHAnsi" w:cstheme="minorHAnsi"/>
          <w:sz w:val="22"/>
          <w:szCs w:val="22"/>
        </w:rPr>
      </w:pPr>
    </w:p>
    <w:p w14:paraId="4373862C" w14:textId="77777777" w:rsidR="00E41F6F" w:rsidRPr="0030211F" w:rsidRDefault="00E41F6F" w:rsidP="00A53691">
      <w:pPr>
        <w:pStyle w:val="Legenda"/>
        <w:spacing w:before="120"/>
        <w:rPr>
          <w:rFonts w:asciiTheme="minorHAnsi" w:hAnsiTheme="minorHAnsi" w:cstheme="minorHAnsi"/>
          <w:sz w:val="22"/>
          <w:szCs w:val="22"/>
        </w:rPr>
        <w:sectPr w:rsidR="00E41F6F" w:rsidRPr="0030211F" w:rsidSect="00B63DD6">
          <w:headerReference w:type="default" r:id="rId14"/>
          <w:footerReference w:type="default" r:id="rId15"/>
          <w:pgSz w:w="11906" w:h="16838"/>
          <w:pgMar w:top="2127" w:right="992" w:bottom="1702" w:left="1701" w:header="709" w:footer="361" w:gutter="0"/>
          <w:pgNumType w:start="104"/>
          <w:cols w:space="708"/>
          <w:docGrid w:linePitch="360"/>
        </w:sectPr>
      </w:pPr>
    </w:p>
    <w:p w14:paraId="41EF0E97" w14:textId="67BC0CD6" w:rsidR="003449D4" w:rsidRPr="00D2093E" w:rsidRDefault="003449D4" w:rsidP="0058718F">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sidR="00E34F38">
        <w:rPr>
          <w:rFonts w:asciiTheme="minorHAnsi" w:hAnsiTheme="minorHAnsi" w:cstheme="minorHAnsi"/>
          <w:sz w:val="22"/>
          <w:szCs w:val="22"/>
        </w:rPr>
        <w:t>00</w:t>
      </w:r>
      <w:r w:rsidR="00D33401">
        <w:rPr>
          <w:rFonts w:asciiTheme="minorHAnsi" w:hAnsiTheme="minorHAnsi" w:cstheme="minorHAnsi"/>
          <w:sz w:val="22"/>
          <w:szCs w:val="22"/>
        </w:rPr>
        <w:t>4816</w:t>
      </w:r>
      <w:r w:rsidRPr="00D2093E">
        <w:rPr>
          <w:rFonts w:asciiTheme="minorHAnsi" w:hAnsiTheme="minorHAnsi" w:cstheme="minorHAnsi"/>
          <w:sz w:val="22"/>
          <w:szCs w:val="22"/>
        </w:rPr>
        <w:t>/</w:t>
      </w:r>
      <w:r w:rsidR="00E34F38">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0B0F9113" w14:textId="16781630" w:rsidR="003449D4" w:rsidRPr="00D2093E" w:rsidRDefault="003449D4" w:rsidP="0058718F">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Pregão Pre</w:t>
      </w:r>
      <w:r w:rsidR="008F518E" w:rsidRPr="00D2093E">
        <w:rPr>
          <w:rFonts w:asciiTheme="minorHAnsi" w:hAnsiTheme="minorHAnsi" w:cstheme="minorHAnsi"/>
          <w:sz w:val="22"/>
          <w:szCs w:val="22"/>
        </w:rPr>
        <w:t xml:space="preserv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sidR="00E34F38">
        <w:rPr>
          <w:rFonts w:asciiTheme="minorHAnsi" w:hAnsiTheme="minorHAnsi" w:cstheme="minorHAnsi"/>
          <w:sz w:val="22"/>
          <w:szCs w:val="22"/>
        </w:rPr>
        <w:t>20</w:t>
      </w:r>
      <w:r w:rsidR="004C66DE">
        <w:rPr>
          <w:rFonts w:asciiTheme="minorHAnsi" w:hAnsiTheme="minorHAnsi" w:cstheme="minorHAnsi"/>
          <w:sz w:val="22"/>
          <w:szCs w:val="22"/>
        </w:rPr>
        <w:t>20</w:t>
      </w:r>
      <w:r w:rsidRPr="00D2093E">
        <w:rPr>
          <w:rFonts w:asciiTheme="minorHAnsi" w:hAnsiTheme="minorHAnsi" w:cstheme="minorHAnsi"/>
          <w:sz w:val="22"/>
          <w:szCs w:val="22"/>
        </w:rPr>
        <w:t xml:space="preserve"> </w:t>
      </w:r>
    </w:p>
    <w:p w14:paraId="6F3D2DB0" w14:textId="77777777" w:rsidR="00552591" w:rsidRPr="0030211F" w:rsidRDefault="00552591" w:rsidP="00552591">
      <w:pPr>
        <w:tabs>
          <w:tab w:val="left" w:pos="3587"/>
          <w:tab w:val="center" w:pos="4725"/>
        </w:tabs>
        <w:spacing w:line="360" w:lineRule="auto"/>
        <w:rPr>
          <w:rFonts w:asciiTheme="minorHAnsi" w:eastAsia="Times New Roman" w:hAnsiTheme="minorHAnsi" w:cstheme="minorHAnsi"/>
          <w:b/>
          <w:bCs/>
          <w:color w:val="auto"/>
          <w:kern w:val="0"/>
          <w:sz w:val="22"/>
          <w:szCs w:val="22"/>
          <w:lang w:eastAsia="pt-BR"/>
        </w:rPr>
      </w:pPr>
      <w:r w:rsidRPr="0030211F">
        <w:rPr>
          <w:rFonts w:asciiTheme="minorHAnsi" w:eastAsia="Times New Roman" w:hAnsiTheme="minorHAnsi" w:cstheme="minorHAnsi"/>
          <w:b/>
          <w:bCs/>
          <w:color w:val="auto"/>
          <w:kern w:val="0"/>
          <w:sz w:val="22"/>
          <w:szCs w:val="22"/>
          <w:lang w:eastAsia="pt-BR"/>
        </w:rPr>
        <w:t xml:space="preserve">ANEXO </w:t>
      </w:r>
      <w:r w:rsidR="00AC114D">
        <w:rPr>
          <w:rFonts w:asciiTheme="minorHAnsi" w:eastAsia="Times New Roman" w:hAnsiTheme="minorHAnsi" w:cstheme="minorHAnsi"/>
          <w:b/>
          <w:bCs/>
          <w:color w:val="auto"/>
          <w:kern w:val="0"/>
          <w:sz w:val="22"/>
          <w:szCs w:val="22"/>
          <w:lang w:eastAsia="pt-BR"/>
        </w:rPr>
        <w:t>0</w:t>
      </w:r>
      <w:r w:rsidRPr="0030211F">
        <w:rPr>
          <w:rFonts w:asciiTheme="minorHAnsi" w:eastAsia="Times New Roman" w:hAnsiTheme="minorHAnsi" w:cstheme="minorHAnsi"/>
          <w:b/>
          <w:bCs/>
          <w:color w:val="auto"/>
          <w:kern w:val="0"/>
          <w:sz w:val="22"/>
          <w:szCs w:val="22"/>
          <w:lang w:eastAsia="pt-BR"/>
        </w:rPr>
        <w:t>1</w:t>
      </w:r>
    </w:p>
    <w:p w14:paraId="44F0DC71" w14:textId="77777777" w:rsidR="00534985" w:rsidRPr="0033233D" w:rsidRDefault="00534985" w:rsidP="00534985">
      <w:pPr>
        <w:rPr>
          <w:rFonts w:asciiTheme="minorHAnsi" w:hAnsiTheme="minorHAnsi" w:cstheme="minorHAnsi"/>
          <w:b/>
          <w:sz w:val="22"/>
          <w:szCs w:val="22"/>
        </w:rPr>
      </w:pPr>
      <w:r w:rsidRPr="0033233D">
        <w:rPr>
          <w:rFonts w:asciiTheme="minorHAnsi" w:hAnsiTheme="minorHAnsi" w:cstheme="minorHAnsi"/>
          <w:b/>
          <w:sz w:val="22"/>
          <w:szCs w:val="22"/>
        </w:rPr>
        <w:t>TERMO DE REFERÊNCIA</w:t>
      </w:r>
    </w:p>
    <w:p w14:paraId="6745C5AC" w14:textId="77777777" w:rsidR="00534985" w:rsidRPr="0033233D" w:rsidRDefault="00534985" w:rsidP="00534985">
      <w:pPr>
        <w:jc w:val="both"/>
        <w:rPr>
          <w:rFonts w:asciiTheme="minorHAnsi" w:hAnsiTheme="minorHAnsi" w:cstheme="minorHAnsi"/>
          <w:sz w:val="22"/>
          <w:szCs w:val="22"/>
        </w:rPr>
      </w:pPr>
    </w:p>
    <w:p w14:paraId="7ABD4387"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1. DA UNIDADE REQUISITANTE</w:t>
      </w:r>
    </w:p>
    <w:p w14:paraId="49D48F66" w14:textId="77777777" w:rsidR="00534985" w:rsidRPr="0033233D" w:rsidRDefault="00534985" w:rsidP="00534985">
      <w:pPr>
        <w:jc w:val="both"/>
        <w:rPr>
          <w:rFonts w:asciiTheme="minorHAnsi" w:hAnsiTheme="minorHAnsi" w:cstheme="minorHAnsi"/>
          <w:b/>
          <w:sz w:val="22"/>
          <w:szCs w:val="22"/>
        </w:rPr>
      </w:pPr>
      <w:r w:rsidRPr="0033233D">
        <w:rPr>
          <w:rFonts w:asciiTheme="minorHAnsi" w:hAnsiTheme="minorHAnsi" w:cstheme="minorHAnsi"/>
          <w:b/>
          <w:sz w:val="22"/>
          <w:szCs w:val="22"/>
        </w:rPr>
        <w:t xml:space="preserve">1.1 – </w:t>
      </w:r>
      <w:r w:rsidRPr="0033233D">
        <w:rPr>
          <w:rFonts w:asciiTheme="minorHAnsi" w:hAnsiTheme="minorHAnsi" w:cstheme="minorHAnsi"/>
          <w:sz w:val="22"/>
          <w:szCs w:val="22"/>
        </w:rPr>
        <w:t>Secretaria Municipal de Obras, Transportes e Serviços Urbanos.</w:t>
      </w:r>
    </w:p>
    <w:p w14:paraId="7A8E118B" w14:textId="77777777" w:rsidR="00534985" w:rsidRPr="0033233D" w:rsidRDefault="00534985" w:rsidP="00534985">
      <w:pPr>
        <w:jc w:val="both"/>
        <w:rPr>
          <w:rFonts w:asciiTheme="minorHAnsi" w:hAnsiTheme="minorHAnsi" w:cstheme="minorHAnsi"/>
          <w:sz w:val="22"/>
          <w:szCs w:val="22"/>
        </w:rPr>
      </w:pPr>
    </w:p>
    <w:p w14:paraId="37440B5D" w14:textId="77777777" w:rsidR="00534985" w:rsidRPr="0033233D" w:rsidRDefault="00534985" w:rsidP="00534985">
      <w:pPr>
        <w:spacing w:after="120"/>
        <w:jc w:val="both"/>
        <w:rPr>
          <w:rFonts w:asciiTheme="minorHAnsi" w:hAnsiTheme="minorHAnsi" w:cstheme="minorHAnsi"/>
          <w:sz w:val="22"/>
          <w:szCs w:val="22"/>
        </w:rPr>
      </w:pPr>
      <w:r w:rsidRPr="0033233D">
        <w:rPr>
          <w:rFonts w:asciiTheme="minorHAnsi" w:hAnsiTheme="minorHAnsi" w:cstheme="minorHAnsi"/>
          <w:b/>
          <w:sz w:val="22"/>
          <w:szCs w:val="22"/>
        </w:rPr>
        <w:t>2. DA RESPONSÁVEL PELA EMISSÃO DO TERMO DE REFERÊNCIA</w:t>
      </w:r>
    </w:p>
    <w:p w14:paraId="4874D104" w14:textId="77777777" w:rsidR="00534985" w:rsidRPr="0033233D" w:rsidRDefault="00534985" w:rsidP="00534985">
      <w:pPr>
        <w:jc w:val="both"/>
        <w:rPr>
          <w:rFonts w:asciiTheme="minorHAnsi" w:hAnsiTheme="minorHAnsi" w:cstheme="minorHAnsi"/>
          <w:sz w:val="22"/>
          <w:szCs w:val="22"/>
        </w:rPr>
      </w:pPr>
      <w:r w:rsidRPr="0033233D">
        <w:rPr>
          <w:rFonts w:asciiTheme="minorHAnsi" w:hAnsiTheme="minorHAnsi" w:cstheme="minorHAnsi"/>
          <w:b/>
          <w:sz w:val="22"/>
          <w:szCs w:val="22"/>
        </w:rPr>
        <w:t>2.1</w:t>
      </w:r>
      <w:r w:rsidRPr="0033233D">
        <w:rPr>
          <w:rFonts w:asciiTheme="minorHAnsi" w:hAnsiTheme="minorHAnsi" w:cstheme="minorHAnsi"/>
          <w:sz w:val="22"/>
          <w:szCs w:val="22"/>
        </w:rPr>
        <w:t xml:space="preserve"> – Sandra Schneider dos Santos, Sub Encarregada de Setor.</w:t>
      </w:r>
    </w:p>
    <w:p w14:paraId="44836550" w14:textId="77777777" w:rsidR="00534985" w:rsidRPr="0033233D" w:rsidRDefault="00534985" w:rsidP="00534985">
      <w:pPr>
        <w:jc w:val="both"/>
        <w:rPr>
          <w:rFonts w:asciiTheme="minorHAnsi" w:eastAsia="MS Minngs" w:hAnsiTheme="minorHAnsi" w:cstheme="minorHAnsi"/>
          <w:bCs/>
          <w:sz w:val="22"/>
          <w:szCs w:val="22"/>
        </w:rPr>
      </w:pPr>
    </w:p>
    <w:p w14:paraId="7FD28640"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3. DA DESCRIÇÃO DOS OBJETOS</w:t>
      </w:r>
    </w:p>
    <w:p w14:paraId="4A753D6F" w14:textId="77777777" w:rsidR="00534985" w:rsidRPr="0033233D" w:rsidRDefault="00534985" w:rsidP="00534985">
      <w:pPr>
        <w:jc w:val="both"/>
        <w:rPr>
          <w:rFonts w:asciiTheme="minorHAnsi" w:hAnsiTheme="minorHAnsi" w:cstheme="minorHAnsi"/>
          <w:b/>
          <w:sz w:val="22"/>
          <w:szCs w:val="22"/>
        </w:rPr>
      </w:pPr>
      <w:r w:rsidRPr="0033233D">
        <w:rPr>
          <w:rFonts w:asciiTheme="minorHAnsi" w:eastAsia="MS Minngs" w:hAnsiTheme="minorHAnsi" w:cstheme="minorHAnsi"/>
          <w:b/>
          <w:sz w:val="22"/>
          <w:szCs w:val="22"/>
        </w:rPr>
        <w:t xml:space="preserve">3.1 – </w:t>
      </w:r>
      <w:r w:rsidRPr="0033233D">
        <w:rPr>
          <w:rFonts w:asciiTheme="minorHAnsi" w:eastAsia="MS Minngs" w:hAnsiTheme="minorHAnsi" w:cstheme="minorHAnsi"/>
          <w:sz w:val="22"/>
          <w:szCs w:val="22"/>
        </w:rPr>
        <w:t>C</w:t>
      </w:r>
      <w:r w:rsidRPr="0033233D">
        <w:rPr>
          <w:rFonts w:asciiTheme="minorHAnsi" w:hAnsiTheme="minorHAnsi" w:cstheme="minorHAnsi"/>
          <w:sz w:val="22"/>
          <w:szCs w:val="22"/>
          <w:lang w:eastAsia="pt-BR"/>
        </w:rPr>
        <w:t>ontratação</w:t>
      </w:r>
      <w:r w:rsidRPr="0033233D">
        <w:rPr>
          <w:rFonts w:asciiTheme="minorHAnsi" w:hAnsiTheme="minorHAnsi" w:cstheme="minorHAnsi"/>
          <w:b/>
          <w:sz w:val="22"/>
          <w:szCs w:val="22"/>
          <w:lang w:eastAsia="pt-BR"/>
        </w:rPr>
        <w:t xml:space="preserve"> </w:t>
      </w:r>
      <w:r w:rsidRPr="0033233D">
        <w:rPr>
          <w:rFonts w:asciiTheme="minorHAnsi" w:hAnsiTheme="minorHAnsi" w:cstheme="minorHAnsi"/>
          <w:sz w:val="22"/>
          <w:szCs w:val="22"/>
          <w:lang w:eastAsia="pt-BR"/>
        </w:rPr>
        <w:t>de empresa especializada em fornecimento de</w:t>
      </w:r>
      <w:r w:rsidRPr="0033233D">
        <w:rPr>
          <w:rFonts w:asciiTheme="minorHAnsi" w:hAnsiTheme="minorHAnsi" w:cstheme="minorHAnsi"/>
          <w:b/>
          <w:sz w:val="22"/>
          <w:szCs w:val="22"/>
          <w:lang w:eastAsia="pt-BR"/>
        </w:rPr>
        <w:t xml:space="preserve"> </w:t>
      </w:r>
      <w:r w:rsidRPr="0033233D">
        <w:rPr>
          <w:rFonts w:asciiTheme="minorHAnsi" w:hAnsiTheme="minorHAnsi" w:cstheme="minorHAnsi"/>
          <w:kern w:val="0"/>
          <w:sz w:val="22"/>
          <w:szCs w:val="22"/>
        </w:rPr>
        <w:t xml:space="preserve">materiais de construção e permanentes para </w:t>
      </w:r>
      <w:r w:rsidRPr="0033233D">
        <w:rPr>
          <w:rFonts w:asciiTheme="minorHAnsi" w:hAnsiTheme="minorHAnsi" w:cstheme="minorHAnsi"/>
          <w:sz w:val="22"/>
          <w:szCs w:val="22"/>
        </w:rPr>
        <w:t xml:space="preserve">reparar danos em obras públicas; manter limpas as vias urbanas e acostamento de estradas, retirando a vegetação que cresce nos acostamentos; realizar pequenos reparos em redes elétricas de diversos setores desta Prefeitura, bem como inúmeros outros serviços que fazem parte da rotina da Secretaria Municipal de Obras, Transportes e Serviços Urbanos e Secretaria Municipal de Educação, e fornecimento e distribuição de água nos distritos, </w:t>
      </w:r>
      <w:r w:rsidRPr="0033233D">
        <w:rPr>
          <w:rFonts w:asciiTheme="minorHAnsi" w:hAnsiTheme="minorHAnsi" w:cstheme="minorHAnsi"/>
          <w:kern w:val="0"/>
          <w:sz w:val="22"/>
          <w:szCs w:val="22"/>
        </w:rPr>
        <w:t>de acordo com as especificações e quantitativos descritos neste Termo de Referência</w:t>
      </w:r>
      <w:r w:rsidRPr="0033233D">
        <w:rPr>
          <w:rFonts w:asciiTheme="minorHAnsi" w:hAnsiTheme="minorHAnsi" w:cstheme="minorHAnsi"/>
          <w:bCs/>
          <w:iCs/>
          <w:sz w:val="22"/>
          <w:szCs w:val="22"/>
          <w:lang w:eastAsia="pt-BR"/>
        </w:rPr>
        <w:t>.</w:t>
      </w:r>
    </w:p>
    <w:p w14:paraId="0EC2B2A7" w14:textId="77777777" w:rsidR="00534985" w:rsidRPr="0033233D" w:rsidRDefault="00534985" w:rsidP="00534985">
      <w:pPr>
        <w:jc w:val="both"/>
        <w:rPr>
          <w:rFonts w:asciiTheme="minorHAnsi" w:hAnsiTheme="minorHAnsi" w:cstheme="minorHAnsi"/>
          <w:b/>
          <w:sz w:val="22"/>
          <w:szCs w:val="22"/>
        </w:rPr>
      </w:pPr>
    </w:p>
    <w:p w14:paraId="5E4C76A6"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4. CONTEXTUALIZAÇÃO/JUSTIFICATIVA</w:t>
      </w:r>
    </w:p>
    <w:p w14:paraId="3670B12C"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bCs/>
          <w:sz w:val="22"/>
          <w:szCs w:val="22"/>
        </w:rPr>
        <w:t>4.1</w:t>
      </w:r>
      <w:r w:rsidRPr="0033233D">
        <w:rPr>
          <w:rFonts w:asciiTheme="minorHAnsi" w:hAnsiTheme="minorHAnsi" w:cstheme="minorHAnsi"/>
          <w:bCs/>
          <w:sz w:val="22"/>
          <w:szCs w:val="22"/>
        </w:rPr>
        <w:t xml:space="preserve"> - A contratação de empresa especializada seguirá especificações presentes neste Termo de Referência seguindo as necessidades de manutenção das obras públicas do Município.</w:t>
      </w:r>
    </w:p>
    <w:p w14:paraId="1C49A9EC" w14:textId="77777777" w:rsidR="00534985" w:rsidRPr="0033233D" w:rsidRDefault="00534985" w:rsidP="00534985">
      <w:pPr>
        <w:pStyle w:val="xl49"/>
        <w:spacing w:before="120" w:after="120"/>
        <w:jc w:val="both"/>
        <w:rPr>
          <w:rFonts w:asciiTheme="minorHAnsi" w:hAnsiTheme="minorHAnsi" w:cstheme="minorHAnsi"/>
          <w:b w:val="0"/>
          <w:bCs/>
          <w:sz w:val="22"/>
          <w:szCs w:val="22"/>
        </w:rPr>
      </w:pPr>
      <w:r w:rsidRPr="0033233D">
        <w:rPr>
          <w:rFonts w:asciiTheme="minorHAnsi" w:hAnsiTheme="minorHAnsi" w:cstheme="minorHAnsi"/>
          <w:bCs/>
          <w:sz w:val="22"/>
          <w:szCs w:val="22"/>
        </w:rPr>
        <w:t>4.2</w:t>
      </w:r>
      <w:r w:rsidRPr="0033233D">
        <w:rPr>
          <w:rFonts w:asciiTheme="minorHAnsi" w:hAnsiTheme="minorHAnsi" w:cstheme="minorHAnsi"/>
          <w:b w:val="0"/>
          <w:bCs/>
          <w:sz w:val="22"/>
          <w:szCs w:val="22"/>
        </w:rPr>
        <w:t xml:space="preserve"> - As quantidades médias estimadas foram fixadas tendo por base a quantidade que o município necessitará em acordo ao levantamento realizado no Almoxarifado e no que foi necessário nos anos anteriores.</w:t>
      </w:r>
    </w:p>
    <w:p w14:paraId="51087A68" w14:textId="77777777" w:rsidR="00534985" w:rsidRPr="0033233D" w:rsidRDefault="00534985" w:rsidP="00534985">
      <w:pPr>
        <w:pStyle w:val="xl49"/>
        <w:spacing w:before="120" w:after="120"/>
        <w:jc w:val="both"/>
        <w:rPr>
          <w:rFonts w:asciiTheme="minorHAnsi" w:hAnsiTheme="minorHAnsi" w:cstheme="minorHAnsi"/>
          <w:b w:val="0"/>
          <w:sz w:val="22"/>
          <w:szCs w:val="22"/>
        </w:rPr>
      </w:pPr>
      <w:r w:rsidRPr="0033233D">
        <w:rPr>
          <w:rFonts w:asciiTheme="minorHAnsi" w:hAnsiTheme="minorHAnsi" w:cstheme="minorHAnsi"/>
          <w:sz w:val="22"/>
          <w:szCs w:val="22"/>
        </w:rPr>
        <w:t>4.3</w:t>
      </w:r>
      <w:r w:rsidRPr="0033233D">
        <w:rPr>
          <w:rFonts w:asciiTheme="minorHAnsi" w:hAnsiTheme="minorHAnsi" w:cstheme="minorHAnsi"/>
          <w:b w:val="0"/>
          <w:sz w:val="22"/>
          <w:szCs w:val="22"/>
        </w:rPr>
        <w:t xml:space="preserve"> – A manutenção das obras públicas, incluindo reparos, limpeza e pequenas construções é de fundamental importância para o desenvolvimento social e econômico dos municípios e constitui-se num dos vetores importantes para a qualidade de vida dos cidadãos, no que se refere a valorizar e ajudar a preservar o patrimônio urbano. Assim como é de suma importância o fornecimento de água potável para a população.</w:t>
      </w:r>
    </w:p>
    <w:p w14:paraId="4D4CC00C" w14:textId="77777777" w:rsidR="00534985" w:rsidRPr="0033233D" w:rsidRDefault="00534985" w:rsidP="00534985">
      <w:pPr>
        <w:pStyle w:val="xl49"/>
        <w:spacing w:before="120" w:after="240"/>
        <w:jc w:val="both"/>
        <w:rPr>
          <w:rFonts w:asciiTheme="minorHAnsi" w:hAnsiTheme="minorHAnsi" w:cstheme="minorHAnsi"/>
          <w:b w:val="0"/>
          <w:bCs/>
          <w:sz w:val="22"/>
          <w:szCs w:val="22"/>
        </w:rPr>
      </w:pPr>
      <w:r w:rsidRPr="0033233D">
        <w:rPr>
          <w:rFonts w:asciiTheme="minorHAnsi" w:hAnsiTheme="minorHAnsi" w:cstheme="minorHAnsi"/>
          <w:bCs/>
          <w:sz w:val="22"/>
          <w:szCs w:val="22"/>
        </w:rPr>
        <w:t>4.4</w:t>
      </w:r>
      <w:r w:rsidRPr="0033233D">
        <w:rPr>
          <w:rFonts w:asciiTheme="minorHAnsi" w:hAnsiTheme="minorHAnsi" w:cstheme="minorHAnsi"/>
          <w:b w:val="0"/>
          <w:bCs/>
          <w:sz w:val="22"/>
          <w:szCs w:val="22"/>
        </w:rPr>
        <w:t xml:space="preserve"> - Dessa forma, visando garantir  a preservação do patrimônio público do Município de Vila Pavão/ES e possibilitando a manutenção adequada para essa preservação, e ainda a distribuição de água, faz-se necessária a contratação de empresa para fornecimento de tais materiais de consumo e permanentes, conforme especificações estabelecidas neste Termo de Referência, que serão exclusivamente utilizados em serviços que visem atender a demanda dessas atividades.</w:t>
      </w:r>
    </w:p>
    <w:p w14:paraId="14706527"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5. CONDIÇÕES DE GARANTIA DO OBJETO</w:t>
      </w:r>
    </w:p>
    <w:p w14:paraId="36E54603" w14:textId="77777777" w:rsidR="00534985" w:rsidRPr="0033233D" w:rsidRDefault="00534985" w:rsidP="00534985">
      <w:pPr>
        <w:pStyle w:val="SemEspaamento"/>
        <w:spacing w:after="120"/>
        <w:jc w:val="both"/>
        <w:rPr>
          <w:rFonts w:asciiTheme="minorHAnsi" w:hAnsiTheme="minorHAnsi" w:cstheme="minorHAnsi"/>
          <w:sz w:val="22"/>
          <w:szCs w:val="22"/>
        </w:rPr>
      </w:pPr>
      <w:r w:rsidRPr="0033233D">
        <w:rPr>
          <w:rFonts w:asciiTheme="minorHAnsi" w:hAnsiTheme="minorHAnsi" w:cstheme="minorHAnsi"/>
          <w:b/>
          <w:sz w:val="22"/>
          <w:szCs w:val="22"/>
        </w:rPr>
        <w:t>5.1</w:t>
      </w:r>
      <w:r w:rsidRPr="0033233D">
        <w:rPr>
          <w:rFonts w:asciiTheme="minorHAnsi" w:hAnsiTheme="minorHAnsi" w:cstheme="minorHAnsi"/>
          <w:sz w:val="22"/>
          <w:szCs w:val="22"/>
        </w:rPr>
        <w:t xml:space="preserve"> </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 xml:space="preserve">O objeto deste Termo de Referência terá garantia (ou validade) de 24 (vinte e quatro) meses, contados a partir da data da entrega dos mesmos. </w:t>
      </w:r>
    </w:p>
    <w:p w14:paraId="14BBA773" w14:textId="4A8862D2" w:rsidR="00534985" w:rsidRDefault="00534985" w:rsidP="00534985">
      <w:pPr>
        <w:pStyle w:val="SemEspaamento"/>
        <w:jc w:val="both"/>
        <w:rPr>
          <w:rFonts w:asciiTheme="minorHAnsi" w:hAnsiTheme="minorHAnsi" w:cstheme="minorHAnsi"/>
          <w:sz w:val="22"/>
          <w:szCs w:val="22"/>
          <w:lang w:eastAsia="pt-BR"/>
        </w:rPr>
      </w:pPr>
      <w:r w:rsidRPr="0033233D">
        <w:rPr>
          <w:rFonts w:asciiTheme="minorHAnsi" w:hAnsiTheme="minorHAnsi" w:cstheme="minorHAnsi"/>
          <w:b/>
          <w:sz w:val="22"/>
          <w:szCs w:val="22"/>
        </w:rPr>
        <w:t>5.2</w:t>
      </w:r>
      <w:r w:rsidRPr="0033233D">
        <w:rPr>
          <w:rFonts w:asciiTheme="minorHAnsi" w:hAnsiTheme="minorHAnsi" w:cstheme="minorHAnsi"/>
          <w:sz w:val="22"/>
          <w:szCs w:val="22"/>
        </w:rPr>
        <w:t xml:space="preserve"> </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lang w:eastAsia="pt-BR"/>
        </w:rPr>
        <w:t>Em caso de defeito/substituição/devolução a CONTRATANTE não terá qualquer ônus com o transporte, seguro, diárias, bem como outras despesas.</w:t>
      </w:r>
    </w:p>
    <w:p w14:paraId="6D43F8DD" w14:textId="77777777" w:rsidR="00534985" w:rsidRPr="0033233D" w:rsidRDefault="00534985" w:rsidP="00534985">
      <w:pPr>
        <w:pStyle w:val="SemEspaamento"/>
        <w:jc w:val="both"/>
        <w:rPr>
          <w:rFonts w:asciiTheme="minorHAnsi" w:hAnsiTheme="minorHAnsi" w:cstheme="minorHAnsi"/>
          <w:sz w:val="22"/>
          <w:szCs w:val="22"/>
        </w:rPr>
      </w:pPr>
    </w:p>
    <w:p w14:paraId="7E13AFC1" w14:textId="77777777" w:rsidR="00534985" w:rsidRPr="0033233D" w:rsidRDefault="00534985" w:rsidP="00534985">
      <w:pPr>
        <w:jc w:val="both"/>
        <w:rPr>
          <w:rFonts w:asciiTheme="minorHAnsi" w:hAnsiTheme="minorHAnsi" w:cstheme="minorHAnsi"/>
          <w:b/>
          <w:sz w:val="22"/>
          <w:szCs w:val="22"/>
        </w:rPr>
      </w:pPr>
    </w:p>
    <w:p w14:paraId="544A7C2B"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lastRenderedPageBreak/>
        <w:t>6. VALOR ESTIMADO DA CONTRATAÇÃO</w:t>
      </w:r>
    </w:p>
    <w:p w14:paraId="5BBE0C29" w14:textId="21A76972" w:rsidR="00534985" w:rsidRPr="0033233D" w:rsidRDefault="00534985" w:rsidP="00534985">
      <w:pPr>
        <w:jc w:val="both"/>
        <w:rPr>
          <w:rFonts w:asciiTheme="minorHAnsi" w:hAnsiTheme="minorHAnsi" w:cstheme="minorHAnsi"/>
          <w:bCs/>
          <w:sz w:val="22"/>
          <w:szCs w:val="22"/>
        </w:rPr>
      </w:pPr>
      <w:r w:rsidRPr="0033233D">
        <w:rPr>
          <w:rFonts w:asciiTheme="minorHAnsi" w:hAnsiTheme="minorHAnsi" w:cstheme="minorHAnsi"/>
          <w:b/>
          <w:sz w:val="22"/>
          <w:szCs w:val="22"/>
        </w:rPr>
        <w:t>6.1</w:t>
      </w:r>
      <w:r w:rsidRPr="0033233D">
        <w:rPr>
          <w:rFonts w:asciiTheme="minorHAnsi" w:hAnsiTheme="minorHAnsi" w:cstheme="minorHAnsi"/>
          <w:sz w:val="22"/>
          <w:szCs w:val="22"/>
        </w:rPr>
        <w:t xml:space="preserve"> </w:t>
      </w:r>
      <w:r w:rsidRPr="0033233D">
        <w:rPr>
          <w:rFonts w:asciiTheme="minorHAnsi" w:eastAsia="MS Minngs" w:hAnsiTheme="minorHAnsi" w:cstheme="minorHAnsi"/>
          <w:sz w:val="22"/>
          <w:szCs w:val="22"/>
        </w:rPr>
        <w:t xml:space="preserve">– </w:t>
      </w:r>
      <w:r w:rsidRPr="0033233D">
        <w:rPr>
          <w:rFonts w:asciiTheme="minorHAnsi" w:hAnsiTheme="minorHAnsi" w:cstheme="minorHAnsi"/>
          <w:bCs/>
          <w:sz w:val="22"/>
          <w:szCs w:val="22"/>
        </w:rPr>
        <w:t>O valor total estimado da aquisição dos materiais é de R$ 291.735,36 (duzentos e noventa e um mil, setecentos e trinta e cinco  reais e trinta e seis centavos).</w:t>
      </w:r>
    </w:p>
    <w:p w14:paraId="24E56D78" w14:textId="77777777" w:rsidR="00534985" w:rsidRPr="0033233D" w:rsidRDefault="00534985" w:rsidP="00534985">
      <w:pPr>
        <w:jc w:val="both"/>
        <w:rPr>
          <w:rFonts w:asciiTheme="minorHAnsi" w:hAnsiTheme="minorHAnsi" w:cstheme="minorHAnsi"/>
          <w:bCs/>
          <w:sz w:val="22"/>
          <w:szCs w:val="22"/>
        </w:rPr>
      </w:pPr>
    </w:p>
    <w:p w14:paraId="10A566A5" w14:textId="77777777" w:rsidR="00534985" w:rsidRPr="0033233D" w:rsidRDefault="00534985" w:rsidP="00534985">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7. DA DOTAÇÃO ORÇAMENTÁRIA</w:t>
      </w:r>
    </w:p>
    <w:tbl>
      <w:tblPr>
        <w:tblStyle w:val="Tabelacomgrade"/>
        <w:tblW w:w="0" w:type="auto"/>
        <w:tblLayout w:type="fixed"/>
        <w:tblLook w:val="04A0" w:firstRow="1" w:lastRow="0" w:firstColumn="1" w:lastColumn="0" w:noHBand="0" w:noVBand="1"/>
      </w:tblPr>
      <w:tblGrid>
        <w:gridCol w:w="1384"/>
        <w:gridCol w:w="8237"/>
      </w:tblGrid>
      <w:tr w:rsidR="00534985" w:rsidRPr="0033233D" w14:paraId="4A2B86AE" w14:textId="77777777" w:rsidTr="00534985">
        <w:tc>
          <w:tcPr>
            <w:tcW w:w="1384" w:type="dxa"/>
            <w:tcBorders>
              <w:top w:val="single" w:sz="4" w:space="0" w:color="auto"/>
              <w:left w:val="single" w:sz="4" w:space="0" w:color="auto"/>
              <w:bottom w:val="single" w:sz="4" w:space="0" w:color="auto"/>
              <w:right w:val="single" w:sz="4" w:space="0" w:color="auto"/>
            </w:tcBorders>
            <w:hideMark/>
          </w:tcPr>
          <w:p w14:paraId="345F7772" w14:textId="77777777" w:rsidR="00534985" w:rsidRPr="0033233D" w:rsidRDefault="00534985" w:rsidP="00534985">
            <w:pPr>
              <w:rPr>
                <w:rFonts w:asciiTheme="minorHAnsi" w:hAnsiTheme="minorHAnsi" w:cstheme="minorHAnsi"/>
                <w:b/>
                <w:sz w:val="22"/>
                <w:szCs w:val="22"/>
              </w:rPr>
            </w:pPr>
            <w:r w:rsidRPr="0033233D">
              <w:rPr>
                <w:rFonts w:asciiTheme="minorHAnsi" w:hAnsiTheme="minorHAnsi" w:cstheme="minorHAnsi"/>
                <w:b/>
                <w:sz w:val="22"/>
                <w:szCs w:val="22"/>
              </w:rPr>
              <w:t>FICHA</w:t>
            </w:r>
          </w:p>
        </w:tc>
        <w:tc>
          <w:tcPr>
            <w:tcW w:w="8237" w:type="dxa"/>
            <w:tcBorders>
              <w:top w:val="single" w:sz="4" w:space="0" w:color="auto"/>
              <w:left w:val="single" w:sz="4" w:space="0" w:color="auto"/>
              <w:bottom w:val="single" w:sz="4" w:space="0" w:color="auto"/>
              <w:right w:val="single" w:sz="4" w:space="0" w:color="auto"/>
            </w:tcBorders>
            <w:hideMark/>
          </w:tcPr>
          <w:p w14:paraId="4D763066" w14:textId="77777777" w:rsidR="00534985" w:rsidRPr="0033233D" w:rsidRDefault="00534985" w:rsidP="00534985">
            <w:pPr>
              <w:rPr>
                <w:rFonts w:asciiTheme="minorHAnsi" w:hAnsiTheme="minorHAnsi" w:cstheme="minorHAnsi"/>
                <w:b/>
                <w:sz w:val="22"/>
                <w:szCs w:val="22"/>
              </w:rPr>
            </w:pPr>
            <w:r w:rsidRPr="0033233D">
              <w:rPr>
                <w:rFonts w:asciiTheme="minorHAnsi" w:hAnsiTheme="minorHAnsi" w:cstheme="minorHAnsi"/>
                <w:b/>
                <w:sz w:val="22"/>
                <w:szCs w:val="22"/>
              </w:rPr>
              <w:t>FONTE DE RECURSO</w:t>
            </w:r>
          </w:p>
        </w:tc>
      </w:tr>
      <w:tr w:rsidR="00534985" w:rsidRPr="0033233D" w14:paraId="08F1F107" w14:textId="77777777" w:rsidTr="00534985">
        <w:tc>
          <w:tcPr>
            <w:tcW w:w="1384" w:type="dxa"/>
            <w:tcBorders>
              <w:top w:val="single" w:sz="4" w:space="0" w:color="auto"/>
              <w:left w:val="single" w:sz="4" w:space="0" w:color="auto"/>
              <w:bottom w:val="single" w:sz="4" w:space="0" w:color="auto"/>
              <w:right w:val="single" w:sz="4" w:space="0" w:color="auto"/>
            </w:tcBorders>
          </w:tcPr>
          <w:p w14:paraId="02DAA1F3"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0000111</w:t>
            </w:r>
          </w:p>
        </w:tc>
        <w:tc>
          <w:tcPr>
            <w:tcW w:w="8237" w:type="dxa"/>
            <w:tcBorders>
              <w:top w:val="single" w:sz="4" w:space="0" w:color="auto"/>
              <w:left w:val="single" w:sz="4" w:space="0" w:color="auto"/>
              <w:bottom w:val="single" w:sz="4" w:space="0" w:color="auto"/>
              <w:right w:val="single" w:sz="4" w:space="0" w:color="auto"/>
            </w:tcBorders>
          </w:tcPr>
          <w:p w14:paraId="18838780"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534985" w:rsidRPr="0033233D" w14:paraId="7EA213DD" w14:textId="77777777" w:rsidTr="00534985">
        <w:tc>
          <w:tcPr>
            <w:tcW w:w="1384" w:type="dxa"/>
            <w:tcBorders>
              <w:top w:val="single" w:sz="4" w:space="0" w:color="auto"/>
              <w:left w:val="single" w:sz="4" w:space="0" w:color="auto"/>
              <w:bottom w:val="single" w:sz="4" w:space="0" w:color="auto"/>
              <w:right w:val="single" w:sz="4" w:space="0" w:color="auto"/>
            </w:tcBorders>
          </w:tcPr>
          <w:p w14:paraId="44B85483"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0000117</w:t>
            </w:r>
          </w:p>
        </w:tc>
        <w:tc>
          <w:tcPr>
            <w:tcW w:w="8237" w:type="dxa"/>
            <w:tcBorders>
              <w:top w:val="single" w:sz="4" w:space="0" w:color="auto"/>
              <w:left w:val="single" w:sz="4" w:space="0" w:color="auto"/>
              <w:bottom w:val="single" w:sz="4" w:space="0" w:color="auto"/>
              <w:right w:val="single" w:sz="4" w:space="0" w:color="auto"/>
            </w:tcBorders>
          </w:tcPr>
          <w:p w14:paraId="6E8EFD8E"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534985" w:rsidRPr="0033233D" w14:paraId="292C5B0A" w14:textId="77777777" w:rsidTr="00534985">
        <w:tc>
          <w:tcPr>
            <w:tcW w:w="1384" w:type="dxa"/>
            <w:tcBorders>
              <w:top w:val="single" w:sz="4" w:space="0" w:color="auto"/>
              <w:left w:val="single" w:sz="4" w:space="0" w:color="auto"/>
              <w:bottom w:val="single" w:sz="4" w:space="0" w:color="auto"/>
              <w:right w:val="single" w:sz="4" w:space="0" w:color="auto"/>
            </w:tcBorders>
          </w:tcPr>
          <w:p w14:paraId="2AE0F90D"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0000127</w:t>
            </w:r>
          </w:p>
        </w:tc>
        <w:tc>
          <w:tcPr>
            <w:tcW w:w="8237" w:type="dxa"/>
            <w:tcBorders>
              <w:top w:val="single" w:sz="4" w:space="0" w:color="auto"/>
              <w:left w:val="single" w:sz="4" w:space="0" w:color="auto"/>
              <w:bottom w:val="single" w:sz="4" w:space="0" w:color="auto"/>
              <w:right w:val="single" w:sz="4" w:space="0" w:color="auto"/>
            </w:tcBorders>
          </w:tcPr>
          <w:p w14:paraId="13BF33A1"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534985" w:rsidRPr="0033233D" w14:paraId="5BFD4AA0" w14:textId="77777777" w:rsidTr="00534985">
        <w:tc>
          <w:tcPr>
            <w:tcW w:w="1384" w:type="dxa"/>
            <w:tcBorders>
              <w:top w:val="single" w:sz="4" w:space="0" w:color="auto"/>
              <w:left w:val="single" w:sz="4" w:space="0" w:color="auto"/>
              <w:bottom w:val="single" w:sz="4" w:space="0" w:color="auto"/>
              <w:right w:val="single" w:sz="4" w:space="0" w:color="auto"/>
            </w:tcBorders>
          </w:tcPr>
          <w:p w14:paraId="25AD6746"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0000131</w:t>
            </w:r>
          </w:p>
        </w:tc>
        <w:tc>
          <w:tcPr>
            <w:tcW w:w="8237" w:type="dxa"/>
            <w:tcBorders>
              <w:top w:val="single" w:sz="4" w:space="0" w:color="auto"/>
              <w:left w:val="single" w:sz="4" w:space="0" w:color="auto"/>
              <w:bottom w:val="single" w:sz="4" w:space="0" w:color="auto"/>
              <w:right w:val="single" w:sz="4" w:space="0" w:color="auto"/>
            </w:tcBorders>
          </w:tcPr>
          <w:p w14:paraId="085FBDB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534985" w:rsidRPr="0033233D" w14:paraId="4C785A85" w14:textId="77777777" w:rsidTr="00534985">
        <w:tc>
          <w:tcPr>
            <w:tcW w:w="1384" w:type="dxa"/>
            <w:tcBorders>
              <w:top w:val="single" w:sz="4" w:space="0" w:color="auto"/>
              <w:left w:val="single" w:sz="4" w:space="0" w:color="auto"/>
              <w:bottom w:val="single" w:sz="4" w:space="0" w:color="auto"/>
              <w:right w:val="single" w:sz="4" w:space="0" w:color="auto"/>
            </w:tcBorders>
          </w:tcPr>
          <w:p w14:paraId="1F24CAB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0000149</w:t>
            </w:r>
          </w:p>
        </w:tc>
        <w:tc>
          <w:tcPr>
            <w:tcW w:w="8237" w:type="dxa"/>
            <w:tcBorders>
              <w:top w:val="single" w:sz="4" w:space="0" w:color="auto"/>
              <w:left w:val="single" w:sz="4" w:space="0" w:color="auto"/>
              <w:bottom w:val="single" w:sz="4" w:space="0" w:color="auto"/>
              <w:right w:val="single" w:sz="4" w:space="0" w:color="auto"/>
            </w:tcBorders>
          </w:tcPr>
          <w:p w14:paraId="6181D29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534985" w:rsidRPr="0033233D" w14:paraId="638233C1" w14:textId="77777777" w:rsidTr="00534985">
        <w:tc>
          <w:tcPr>
            <w:tcW w:w="1384" w:type="dxa"/>
            <w:tcBorders>
              <w:top w:val="single" w:sz="4" w:space="0" w:color="auto"/>
              <w:left w:val="single" w:sz="4" w:space="0" w:color="auto"/>
              <w:bottom w:val="single" w:sz="4" w:space="0" w:color="auto"/>
              <w:right w:val="single" w:sz="4" w:space="0" w:color="auto"/>
            </w:tcBorders>
          </w:tcPr>
          <w:p w14:paraId="40358997"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0000158</w:t>
            </w:r>
          </w:p>
        </w:tc>
        <w:tc>
          <w:tcPr>
            <w:tcW w:w="8237" w:type="dxa"/>
            <w:tcBorders>
              <w:top w:val="single" w:sz="4" w:space="0" w:color="auto"/>
              <w:left w:val="single" w:sz="4" w:space="0" w:color="auto"/>
              <w:bottom w:val="single" w:sz="4" w:space="0" w:color="auto"/>
              <w:right w:val="single" w:sz="4" w:space="0" w:color="auto"/>
            </w:tcBorders>
          </w:tcPr>
          <w:p w14:paraId="60EC478F"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534985" w:rsidRPr="0033233D" w14:paraId="060D42C4" w14:textId="77777777" w:rsidTr="00534985">
        <w:tc>
          <w:tcPr>
            <w:tcW w:w="1384" w:type="dxa"/>
            <w:tcBorders>
              <w:top w:val="single" w:sz="4" w:space="0" w:color="auto"/>
              <w:left w:val="single" w:sz="4" w:space="0" w:color="auto"/>
              <w:bottom w:val="single" w:sz="4" w:space="0" w:color="auto"/>
              <w:right w:val="single" w:sz="4" w:space="0" w:color="auto"/>
            </w:tcBorders>
          </w:tcPr>
          <w:p w14:paraId="15086827"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0000162</w:t>
            </w:r>
          </w:p>
        </w:tc>
        <w:tc>
          <w:tcPr>
            <w:tcW w:w="8237" w:type="dxa"/>
            <w:tcBorders>
              <w:top w:val="single" w:sz="4" w:space="0" w:color="auto"/>
              <w:left w:val="single" w:sz="4" w:space="0" w:color="auto"/>
              <w:bottom w:val="single" w:sz="4" w:space="0" w:color="auto"/>
              <w:right w:val="single" w:sz="4" w:space="0" w:color="auto"/>
            </w:tcBorders>
          </w:tcPr>
          <w:p w14:paraId="7E906F5D"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534985" w:rsidRPr="0033233D" w14:paraId="596741EF" w14:textId="77777777" w:rsidTr="00534985">
        <w:tc>
          <w:tcPr>
            <w:tcW w:w="1384" w:type="dxa"/>
            <w:tcBorders>
              <w:top w:val="single" w:sz="4" w:space="0" w:color="auto"/>
              <w:left w:val="single" w:sz="4" w:space="0" w:color="auto"/>
              <w:bottom w:val="single" w:sz="4" w:space="0" w:color="auto"/>
              <w:right w:val="single" w:sz="4" w:space="0" w:color="auto"/>
            </w:tcBorders>
          </w:tcPr>
          <w:p w14:paraId="45C715F8"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0000181</w:t>
            </w:r>
          </w:p>
        </w:tc>
        <w:tc>
          <w:tcPr>
            <w:tcW w:w="8237" w:type="dxa"/>
            <w:tcBorders>
              <w:top w:val="single" w:sz="4" w:space="0" w:color="auto"/>
              <w:left w:val="single" w:sz="4" w:space="0" w:color="auto"/>
              <w:bottom w:val="single" w:sz="4" w:space="0" w:color="auto"/>
              <w:right w:val="single" w:sz="4" w:space="0" w:color="auto"/>
            </w:tcBorders>
          </w:tcPr>
          <w:p w14:paraId="01A2B0DA"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w:t>
            </w:r>
          </w:p>
        </w:tc>
      </w:tr>
      <w:tr w:rsidR="00534985" w:rsidRPr="0033233D" w14:paraId="0376AEB5" w14:textId="77777777" w:rsidTr="00534985">
        <w:tc>
          <w:tcPr>
            <w:tcW w:w="1384" w:type="dxa"/>
            <w:tcBorders>
              <w:top w:val="single" w:sz="4" w:space="0" w:color="auto"/>
              <w:left w:val="single" w:sz="4" w:space="0" w:color="auto"/>
              <w:bottom w:val="single" w:sz="4" w:space="0" w:color="auto"/>
              <w:right w:val="single" w:sz="4" w:space="0" w:color="auto"/>
            </w:tcBorders>
          </w:tcPr>
          <w:p w14:paraId="6959442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0000190</w:t>
            </w:r>
          </w:p>
        </w:tc>
        <w:tc>
          <w:tcPr>
            <w:tcW w:w="8237" w:type="dxa"/>
            <w:tcBorders>
              <w:top w:val="single" w:sz="4" w:space="0" w:color="auto"/>
              <w:left w:val="single" w:sz="4" w:space="0" w:color="auto"/>
              <w:bottom w:val="single" w:sz="4" w:space="0" w:color="auto"/>
              <w:right w:val="single" w:sz="4" w:space="0" w:color="auto"/>
            </w:tcBorders>
          </w:tcPr>
          <w:p w14:paraId="209807F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10010000000/11110000000/15300000000/15400000000/19300000000</w:t>
            </w:r>
          </w:p>
        </w:tc>
      </w:tr>
      <w:tr w:rsidR="00534985" w:rsidRPr="0033233D" w14:paraId="008A9452" w14:textId="77777777" w:rsidTr="00534985">
        <w:tc>
          <w:tcPr>
            <w:tcW w:w="1384" w:type="dxa"/>
            <w:tcBorders>
              <w:top w:val="single" w:sz="4" w:space="0" w:color="auto"/>
              <w:left w:val="single" w:sz="4" w:space="0" w:color="auto"/>
              <w:bottom w:val="single" w:sz="4" w:space="0" w:color="auto"/>
              <w:right w:val="single" w:sz="4" w:space="0" w:color="auto"/>
            </w:tcBorders>
          </w:tcPr>
          <w:p w14:paraId="7B1901A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0000210</w:t>
            </w:r>
          </w:p>
        </w:tc>
        <w:tc>
          <w:tcPr>
            <w:tcW w:w="8237" w:type="dxa"/>
            <w:tcBorders>
              <w:top w:val="single" w:sz="4" w:space="0" w:color="auto"/>
              <w:left w:val="single" w:sz="4" w:space="0" w:color="auto"/>
              <w:bottom w:val="single" w:sz="4" w:space="0" w:color="auto"/>
              <w:right w:val="single" w:sz="4" w:space="0" w:color="auto"/>
            </w:tcBorders>
          </w:tcPr>
          <w:p w14:paraId="09619B2C"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534985" w:rsidRPr="0033233D" w14:paraId="6A5ECABD" w14:textId="77777777" w:rsidTr="00534985">
        <w:tc>
          <w:tcPr>
            <w:tcW w:w="1384" w:type="dxa"/>
            <w:tcBorders>
              <w:top w:val="single" w:sz="4" w:space="0" w:color="auto"/>
              <w:left w:val="single" w:sz="4" w:space="0" w:color="auto"/>
              <w:bottom w:val="single" w:sz="4" w:space="0" w:color="auto"/>
              <w:right w:val="single" w:sz="4" w:space="0" w:color="auto"/>
            </w:tcBorders>
          </w:tcPr>
          <w:p w14:paraId="5F68BD2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0000213</w:t>
            </w:r>
          </w:p>
        </w:tc>
        <w:tc>
          <w:tcPr>
            <w:tcW w:w="8237" w:type="dxa"/>
            <w:tcBorders>
              <w:top w:val="single" w:sz="4" w:space="0" w:color="auto"/>
              <w:left w:val="single" w:sz="4" w:space="0" w:color="auto"/>
              <w:bottom w:val="single" w:sz="4" w:space="0" w:color="auto"/>
              <w:right w:val="single" w:sz="4" w:space="0" w:color="auto"/>
            </w:tcBorders>
          </w:tcPr>
          <w:p w14:paraId="502D067D"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534985" w:rsidRPr="0033233D" w14:paraId="2A206021" w14:textId="77777777" w:rsidTr="00534985">
        <w:tc>
          <w:tcPr>
            <w:tcW w:w="1384" w:type="dxa"/>
            <w:tcBorders>
              <w:top w:val="single" w:sz="4" w:space="0" w:color="auto"/>
              <w:left w:val="single" w:sz="4" w:space="0" w:color="auto"/>
              <w:bottom w:val="single" w:sz="4" w:space="0" w:color="auto"/>
              <w:right w:val="single" w:sz="4" w:space="0" w:color="auto"/>
            </w:tcBorders>
          </w:tcPr>
          <w:p w14:paraId="5194B2FD"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0000244</w:t>
            </w:r>
          </w:p>
        </w:tc>
        <w:tc>
          <w:tcPr>
            <w:tcW w:w="8237" w:type="dxa"/>
            <w:tcBorders>
              <w:top w:val="single" w:sz="4" w:space="0" w:color="auto"/>
              <w:left w:val="single" w:sz="4" w:space="0" w:color="auto"/>
              <w:bottom w:val="single" w:sz="4" w:space="0" w:color="auto"/>
              <w:right w:val="single" w:sz="4" w:space="0" w:color="auto"/>
            </w:tcBorders>
          </w:tcPr>
          <w:p w14:paraId="50A37730"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534985" w:rsidRPr="0033233D" w14:paraId="121328F2" w14:textId="77777777" w:rsidTr="00534985">
        <w:tc>
          <w:tcPr>
            <w:tcW w:w="1384" w:type="dxa"/>
            <w:tcBorders>
              <w:top w:val="single" w:sz="4" w:space="0" w:color="auto"/>
              <w:left w:val="single" w:sz="4" w:space="0" w:color="auto"/>
              <w:bottom w:val="single" w:sz="4" w:space="0" w:color="auto"/>
              <w:right w:val="single" w:sz="4" w:space="0" w:color="auto"/>
            </w:tcBorders>
          </w:tcPr>
          <w:p w14:paraId="371496D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0000248</w:t>
            </w:r>
          </w:p>
        </w:tc>
        <w:tc>
          <w:tcPr>
            <w:tcW w:w="8237" w:type="dxa"/>
            <w:tcBorders>
              <w:top w:val="single" w:sz="4" w:space="0" w:color="auto"/>
              <w:left w:val="single" w:sz="4" w:space="0" w:color="auto"/>
              <w:bottom w:val="single" w:sz="4" w:space="0" w:color="auto"/>
              <w:right w:val="single" w:sz="4" w:space="0" w:color="auto"/>
            </w:tcBorders>
          </w:tcPr>
          <w:p w14:paraId="2BEBD9E6"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11110000000/15300000000/15400000000/19300000000</w:t>
            </w:r>
          </w:p>
        </w:tc>
      </w:tr>
      <w:tr w:rsidR="00534985" w:rsidRPr="0033233D" w14:paraId="77ED8A77" w14:textId="77777777" w:rsidTr="00534985">
        <w:tc>
          <w:tcPr>
            <w:tcW w:w="1384" w:type="dxa"/>
            <w:tcBorders>
              <w:top w:val="single" w:sz="4" w:space="0" w:color="auto"/>
              <w:left w:val="single" w:sz="4" w:space="0" w:color="auto"/>
              <w:bottom w:val="single" w:sz="4" w:space="0" w:color="auto"/>
              <w:right w:val="single" w:sz="4" w:space="0" w:color="auto"/>
            </w:tcBorders>
          </w:tcPr>
          <w:p w14:paraId="04167DF8"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0000249</w:t>
            </w:r>
          </w:p>
        </w:tc>
        <w:tc>
          <w:tcPr>
            <w:tcW w:w="8237" w:type="dxa"/>
            <w:tcBorders>
              <w:top w:val="single" w:sz="4" w:space="0" w:color="auto"/>
              <w:left w:val="single" w:sz="4" w:space="0" w:color="auto"/>
              <w:bottom w:val="single" w:sz="4" w:space="0" w:color="auto"/>
              <w:right w:val="single" w:sz="4" w:space="0" w:color="auto"/>
            </w:tcBorders>
          </w:tcPr>
          <w:p w14:paraId="6DEB537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534985" w:rsidRPr="0033233D" w14:paraId="22AE1117" w14:textId="77777777" w:rsidTr="00534985">
        <w:tc>
          <w:tcPr>
            <w:tcW w:w="1384" w:type="dxa"/>
            <w:tcBorders>
              <w:top w:val="single" w:sz="4" w:space="0" w:color="auto"/>
              <w:left w:val="single" w:sz="4" w:space="0" w:color="auto"/>
              <w:bottom w:val="single" w:sz="4" w:space="0" w:color="auto"/>
              <w:right w:val="single" w:sz="4" w:space="0" w:color="auto"/>
            </w:tcBorders>
          </w:tcPr>
          <w:p w14:paraId="6EE5E4D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0000259</w:t>
            </w:r>
          </w:p>
        </w:tc>
        <w:tc>
          <w:tcPr>
            <w:tcW w:w="8237" w:type="dxa"/>
            <w:tcBorders>
              <w:top w:val="single" w:sz="4" w:space="0" w:color="auto"/>
              <w:left w:val="single" w:sz="4" w:space="0" w:color="auto"/>
              <w:bottom w:val="single" w:sz="4" w:space="0" w:color="auto"/>
              <w:right w:val="single" w:sz="4" w:space="0" w:color="auto"/>
            </w:tcBorders>
          </w:tcPr>
          <w:p w14:paraId="04894F26"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534985" w:rsidRPr="0033233D" w14:paraId="2D45E18B" w14:textId="77777777" w:rsidTr="00534985">
        <w:tc>
          <w:tcPr>
            <w:tcW w:w="1384" w:type="dxa"/>
            <w:tcBorders>
              <w:top w:val="single" w:sz="4" w:space="0" w:color="auto"/>
              <w:left w:val="single" w:sz="4" w:space="0" w:color="auto"/>
              <w:bottom w:val="single" w:sz="4" w:space="0" w:color="auto"/>
              <w:right w:val="single" w:sz="4" w:space="0" w:color="auto"/>
            </w:tcBorders>
          </w:tcPr>
          <w:p w14:paraId="0AD2603F"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0000268</w:t>
            </w:r>
          </w:p>
        </w:tc>
        <w:tc>
          <w:tcPr>
            <w:tcW w:w="8237" w:type="dxa"/>
            <w:tcBorders>
              <w:top w:val="single" w:sz="4" w:space="0" w:color="auto"/>
              <w:left w:val="single" w:sz="4" w:space="0" w:color="auto"/>
              <w:bottom w:val="single" w:sz="4" w:space="0" w:color="auto"/>
              <w:right w:val="single" w:sz="4" w:space="0" w:color="auto"/>
            </w:tcBorders>
          </w:tcPr>
          <w:p w14:paraId="43C30FE7"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534985" w:rsidRPr="0033233D" w14:paraId="582DD899" w14:textId="77777777" w:rsidTr="00534985">
        <w:tc>
          <w:tcPr>
            <w:tcW w:w="1384" w:type="dxa"/>
            <w:tcBorders>
              <w:top w:val="single" w:sz="4" w:space="0" w:color="auto"/>
              <w:left w:val="single" w:sz="4" w:space="0" w:color="auto"/>
              <w:bottom w:val="single" w:sz="4" w:space="0" w:color="auto"/>
              <w:right w:val="single" w:sz="4" w:space="0" w:color="auto"/>
            </w:tcBorders>
          </w:tcPr>
          <w:p w14:paraId="6CEA560E"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0000272</w:t>
            </w:r>
          </w:p>
        </w:tc>
        <w:tc>
          <w:tcPr>
            <w:tcW w:w="8237" w:type="dxa"/>
            <w:tcBorders>
              <w:top w:val="single" w:sz="4" w:space="0" w:color="auto"/>
              <w:left w:val="single" w:sz="4" w:space="0" w:color="auto"/>
              <w:bottom w:val="single" w:sz="4" w:space="0" w:color="auto"/>
              <w:right w:val="single" w:sz="4" w:space="0" w:color="auto"/>
            </w:tcBorders>
          </w:tcPr>
          <w:p w14:paraId="74F438A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111100000000/15300000000/15400000000/19300000000</w:t>
            </w:r>
          </w:p>
        </w:tc>
      </w:tr>
      <w:tr w:rsidR="00534985" w:rsidRPr="0033233D" w14:paraId="47154CA3" w14:textId="77777777" w:rsidTr="00534985">
        <w:tc>
          <w:tcPr>
            <w:tcW w:w="1384" w:type="dxa"/>
            <w:tcBorders>
              <w:top w:val="single" w:sz="4" w:space="0" w:color="auto"/>
              <w:left w:val="single" w:sz="4" w:space="0" w:color="auto"/>
              <w:bottom w:val="single" w:sz="4" w:space="0" w:color="auto"/>
              <w:right w:val="single" w:sz="4" w:space="0" w:color="auto"/>
            </w:tcBorders>
          </w:tcPr>
          <w:p w14:paraId="71DB4A82"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0000278</w:t>
            </w:r>
          </w:p>
        </w:tc>
        <w:tc>
          <w:tcPr>
            <w:tcW w:w="8237" w:type="dxa"/>
            <w:tcBorders>
              <w:top w:val="single" w:sz="4" w:space="0" w:color="auto"/>
              <w:left w:val="single" w:sz="4" w:space="0" w:color="auto"/>
              <w:bottom w:val="single" w:sz="4" w:space="0" w:color="auto"/>
              <w:right w:val="single" w:sz="4" w:space="0" w:color="auto"/>
            </w:tcBorders>
          </w:tcPr>
          <w:p w14:paraId="04C650C5"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534985" w:rsidRPr="0033233D" w14:paraId="31084A8D" w14:textId="77777777" w:rsidTr="00534985">
        <w:tc>
          <w:tcPr>
            <w:tcW w:w="1384" w:type="dxa"/>
            <w:tcBorders>
              <w:top w:val="single" w:sz="4" w:space="0" w:color="auto"/>
              <w:left w:val="single" w:sz="4" w:space="0" w:color="auto"/>
              <w:bottom w:val="single" w:sz="4" w:space="0" w:color="auto"/>
              <w:right w:val="single" w:sz="4" w:space="0" w:color="auto"/>
            </w:tcBorders>
          </w:tcPr>
          <w:p w14:paraId="1729F677"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0000282</w:t>
            </w:r>
          </w:p>
        </w:tc>
        <w:tc>
          <w:tcPr>
            <w:tcW w:w="8237" w:type="dxa"/>
            <w:tcBorders>
              <w:top w:val="single" w:sz="4" w:space="0" w:color="auto"/>
              <w:left w:val="single" w:sz="4" w:space="0" w:color="auto"/>
              <w:bottom w:val="single" w:sz="4" w:space="0" w:color="auto"/>
              <w:right w:val="single" w:sz="4" w:space="0" w:color="auto"/>
            </w:tcBorders>
          </w:tcPr>
          <w:p w14:paraId="3FE0E043"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11110000000/15300000000815400000000/19300000000</w:t>
            </w:r>
          </w:p>
        </w:tc>
      </w:tr>
      <w:tr w:rsidR="00534985" w:rsidRPr="0033233D" w14:paraId="32DB21BC" w14:textId="77777777" w:rsidTr="00534985">
        <w:tc>
          <w:tcPr>
            <w:tcW w:w="1384" w:type="dxa"/>
            <w:tcBorders>
              <w:top w:val="single" w:sz="4" w:space="0" w:color="auto"/>
              <w:left w:val="single" w:sz="4" w:space="0" w:color="auto"/>
              <w:bottom w:val="single" w:sz="4" w:space="0" w:color="auto"/>
              <w:right w:val="single" w:sz="4" w:space="0" w:color="auto"/>
            </w:tcBorders>
          </w:tcPr>
          <w:p w14:paraId="2620BF6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0000289</w:t>
            </w:r>
          </w:p>
        </w:tc>
        <w:tc>
          <w:tcPr>
            <w:tcW w:w="8237" w:type="dxa"/>
            <w:tcBorders>
              <w:top w:val="single" w:sz="4" w:space="0" w:color="auto"/>
              <w:left w:val="single" w:sz="4" w:space="0" w:color="auto"/>
              <w:bottom w:val="single" w:sz="4" w:space="0" w:color="auto"/>
              <w:right w:val="single" w:sz="4" w:space="0" w:color="auto"/>
            </w:tcBorders>
          </w:tcPr>
          <w:p w14:paraId="515B33B2"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534985" w:rsidRPr="0033233D" w14:paraId="1ED0DDDE" w14:textId="77777777" w:rsidTr="00534985">
        <w:tc>
          <w:tcPr>
            <w:tcW w:w="1384" w:type="dxa"/>
            <w:tcBorders>
              <w:top w:val="single" w:sz="4" w:space="0" w:color="auto"/>
              <w:left w:val="single" w:sz="4" w:space="0" w:color="auto"/>
              <w:bottom w:val="single" w:sz="4" w:space="0" w:color="auto"/>
              <w:right w:val="single" w:sz="4" w:space="0" w:color="auto"/>
            </w:tcBorders>
          </w:tcPr>
          <w:p w14:paraId="1BA9FC9F"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0000293</w:t>
            </w:r>
          </w:p>
        </w:tc>
        <w:tc>
          <w:tcPr>
            <w:tcW w:w="8237" w:type="dxa"/>
            <w:tcBorders>
              <w:top w:val="single" w:sz="4" w:space="0" w:color="auto"/>
              <w:left w:val="single" w:sz="4" w:space="0" w:color="auto"/>
              <w:bottom w:val="single" w:sz="4" w:space="0" w:color="auto"/>
              <w:right w:val="single" w:sz="4" w:space="0" w:color="auto"/>
            </w:tcBorders>
          </w:tcPr>
          <w:p w14:paraId="634D12A3"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534985" w:rsidRPr="0033233D" w14:paraId="3E17D38C" w14:textId="77777777" w:rsidTr="00534985">
        <w:tc>
          <w:tcPr>
            <w:tcW w:w="1384" w:type="dxa"/>
            <w:tcBorders>
              <w:top w:val="single" w:sz="4" w:space="0" w:color="auto"/>
              <w:left w:val="single" w:sz="4" w:space="0" w:color="auto"/>
              <w:bottom w:val="single" w:sz="4" w:space="0" w:color="auto"/>
              <w:right w:val="single" w:sz="4" w:space="0" w:color="auto"/>
            </w:tcBorders>
          </w:tcPr>
          <w:p w14:paraId="4DDC61A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0000305</w:t>
            </w:r>
          </w:p>
        </w:tc>
        <w:tc>
          <w:tcPr>
            <w:tcW w:w="8237" w:type="dxa"/>
            <w:tcBorders>
              <w:top w:val="single" w:sz="4" w:space="0" w:color="auto"/>
              <w:left w:val="single" w:sz="4" w:space="0" w:color="auto"/>
              <w:bottom w:val="single" w:sz="4" w:space="0" w:color="auto"/>
              <w:right w:val="single" w:sz="4" w:space="0" w:color="auto"/>
            </w:tcBorders>
          </w:tcPr>
          <w:p w14:paraId="1A9AC22C"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534985" w:rsidRPr="0033233D" w14:paraId="53352D06" w14:textId="77777777" w:rsidTr="00534985">
        <w:tc>
          <w:tcPr>
            <w:tcW w:w="1384" w:type="dxa"/>
            <w:tcBorders>
              <w:top w:val="single" w:sz="4" w:space="0" w:color="auto"/>
              <w:left w:val="single" w:sz="4" w:space="0" w:color="auto"/>
              <w:bottom w:val="single" w:sz="4" w:space="0" w:color="auto"/>
              <w:right w:val="single" w:sz="4" w:space="0" w:color="auto"/>
            </w:tcBorders>
          </w:tcPr>
          <w:p w14:paraId="331B793A"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0000311</w:t>
            </w:r>
          </w:p>
        </w:tc>
        <w:tc>
          <w:tcPr>
            <w:tcW w:w="8237" w:type="dxa"/>
            <w:tcBorders>
              <w:top w:val="single" w:sz="4" w:space="0" w:color="auto"/>
              <w:left w:val="single" w:sz="4" w:space="0" w:color="auto"/>
              <w:bottom w:val="single" w:sz="4" w:space="0" w:color="auto"/>
              <w:right w:val="single" w:sz="4" w:space="0" w:color="auto"/>
            </w:tcBorders>
          </w:tcPr>
          <w:p w14:paraId="400677F8"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11113000000</w:t>
            </w:r>
          </w:p>
        </w:tc>
      </w:tr>
      <w:tr w:rsidR="00534985" w:rsidRPr="0033233D" w14:paraId="0E204DCF" w14:textId="77777777" w:rsidTr="00534985">
        <w:tc>
          <w:tcPr>
            <w:tcW w:w="1384" w:type="dxa"/>
            <w:tcBorders>
              <w:top w:val="single" w:sz="4" w:space="0" w:color="auto"/>
              <w:left w:val="single" w:sz="4" w:space="0" w:color="auto"/>
              <w:bottom w:val="single" w:sz="4" w:space="0" w:color="auto"/>
              <w:right w:val="single" w:sz="4" w:space="0" w:color="auto"/>
            </w:tcBorders>
          </w:tcPr>
          <w:p w14:paraId="3A0D2768"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0000324</w:t>
            </w:r>
          </w:p>
        </w:tc>
        <w:tc>
          <w:tcPr>
            <w:tcW w:w="8237" w:type="dxa"/>
            <w:tcBorders>
              <w:top w:val="single" w:sz="4" w:space="0" w:color="auto"/>
              <w:left w:val="single" w:sz="4" w:space="0" w:color="auto"/>
              <w:bottom w:val="single" w:sz="4" w:space="0" w:color="auto"/>
              <w:right w:val="single" w:sz="4" w:space="0" w:color="auto"/>
            </w:tcBorders>
          </w:tcPr>
          <w:p w14:paraId="25AD8DA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534985" w:rsidRPr="0033233D" w14:paraId="4CF3F8AB" w14:textId="77777777" w:rsidTr="00534985">
        <w:tc>
          <w:tcPr>
            <w:tcW w:w="1384" w:type="dxa"/>
            <w:tcBorders>
              <w:top w:val="single" w:sz="4" w:space="0" w:color="auto"/>
              <w:left w:val="single" w:sz="4" w:space="0" w:color="auto"/>
              <w:bottom w:val="single" w:sz="4" w:space="0" w:color="auto"/>
              <w:right w:val="single" w:sz="4" w:space="0" w:color="auto"/>
            </w:tcBorders>
          </w:tcPr>
          <w:p w14:paraId="0855C7A2"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0000329</w:t>
            </w:r>
          </w:p>
        </w:tc>
        <w:tc>
          <w:tcPr>
            <w:tcW w:w="8237" w:type="dxa"/>
            <w:tcBorders>
              <w:top w:val="single" w:sz="4" w:space="0" w:color="auto"/>
              <w:left w:val="single" w:sz="4" w:space="0" w:color="auto"/>
              <w:bottom w:val="single" w:sz="4" w:space="0" w:color="auto"/>
              <w:right w:val="single" w:sz="4" w:space="0" w:color="auto"/>
            </w:tcBorders>
          </w:tcPr>
          <w:p w14:paraId="5DD845A0"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534985" w:rsidRPr="0033233D" w14:paraId="10CD11C1" w14:textId="77777777" w:rsidTr="00534985">
        <w:tc>
          <w:tcPr>
            <w:tcW w:w="1384" w:type="dxa"/>
            <w:tcBorders>
              <w:top w:val="single" w:sz="4" w:space="0" w:color="auto"/>
              <w:left w:val="single" w:sz="4" w:space="0" w:color="auto"/>
              <w:bottom w:val="single" w:sz="4" w:space="0" w:color="auto"/>
              <w:right w:val="single" w:sz="4" w:space="0" w:color="auto"/>
            </w:tcBorders>
          </w:tcPr>
          <w:p w14:paraId="4697A764"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0000339</w:t>
            </w:r>
          </w:p>
        </w:tc>
        <w:tc>
          <w:tcPr>
            <w:tcW w:w="8237" w:type="dxa"/>
            <w:tcBorders>
              <w:top w:val="single" w:sz="4" w:space="0" w:color="auto"/>
              <w:left w:val="single" w:sz="4" w:space="0" w:color="auto"/>
              <w:bottom w:val="single" w:sz="4" w:space="0" w:color="auto"/>
              <w:right w:val="single" w:sz="4" w:space="0" w:color="auto"/>
            </w:tcBorders>
          </w:tcPr>
          <w:p w14:paraId="42FD770D"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534985" w:rsidRPr="0033233D" w14:paraId="14517CFE" w14:textId="77777777" w:rsidTr="00534985">
        <w:tc>
          <w:tcPr>
            <w:tcW w:w="1384" w:type="dxa"/>
            <w:tcBorders>
              <w:top w:val="single" w:sz="4" w:space="0" w:color="auto"/>
              <w:left w:val="single" w:sz="4" w:space="0" w:color="auto"/>
              <w:bottom w:val="single" w:sz="4" w:space="0" w:color="auto"/>
              <w:right w:val="single" w:sz="4" w:space="0" w:color="auto"/>
            </w:tcBorders>
          </w:tcPr>
          <w:p w14:paraId="262EDF66"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0000344</w:t>
            </w:r>
          </w:p>
        </w:tc>
        <w:tc>
          <w:tcPr>
            <w:tcW w:w="8237" w:type="dxa"/>
            <w:tcBorders>
              <w:top w:val="single" w:sz="4" w:space="0" w:color="auto"/>
              <w:left w:val="single" w:sz="4" w:space="0" w:color="auto"/>
              <w:bottom w:val="single" w:sz="4" w:space="0" w:color="auto"/>
              <w:right w:val="single" w:sz="4" w:space="0" w:color="auto"/>
            </w:tcBorders>
          </w:tcPr>
          <w:p w14:paraId="6F3D0E10"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11130000000</w:t>
            </w:r>
          </w:p>
        </w:tc>
      </w:tr>
    </w:tbl>
    <w:p w14:paraId="1534D572" w14:textId="77777777" w:rsidR="00534985" w:rsidRPr="0033233D" w:rsidRDefault="00534985" w:rsidP="00534985">
      <w:pPr>
        <w:jc w:val="both"/>
        <w:rPr>
          <w:rFonts w:asciiTheme="minorHAnsi" w:hAnsiTheme="minorHAnsi" w:cstheme="minorHAnsi"/>
          <w:sz w:val="22"/>
          <w:szCs w:val="22"/>
        </w:rPr>
      </w:pPr>
    </w:p>
    <w:p w14:paraId="26ED4098" w14:textId="77777777" w:rsidR="00534985" w:rsidRPr="0033233D" w:rsidRDefault="00534985" w:rsidP="00FA6288">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8. DA HABILITAÇÃO</w:t>
      </w:r>
    </w:p>
    <w:p w14:paraId="76D3DA50" w14:textId="77777777" w:rsidR="00534985" w:rsidRPr="0033233D" w:rsidRDefault="00534985" w:rsidP="00534985">
      <w:pPr>
        <w:pStyle w:val="SemEspaamento"/>
        <w:jc w:val="both"/>
        <w:rPr>
          <w:rFonts w:asciiTheme="minorHAnsi" w:hAnsiTheme="minorHAnsi" w:cstheme="minorHAnsi"/>
          <w:sz w:val="22"/>
          <w:szCs w:val="22"/>
        </w:rPr>
      </w:pPr>
      <w:r w:rsidRPr="0033233D">
        <w:rPr>
          <w:rFonts w:asciiTheme="minorHAnsi" w:hAnsiTheme="minorHAnsi" w:cstheme="minorHAnsi"/>
          <w:b/>
          <w:sz w:val="22"/>
          <w:szCs w:val="22"/>
        </w:rPr>
        <w:t>8.1</w:t>
      </w:r>
      <w:r w:rsidRPr="0033233D">
        <w:rPr>
          <w:rFonts w:asciiTheme="minorHAnsi" w:hAnsiTheme="minorHAnsi" w:cstheme="minorHAnsi"/>
          <w:sz w:val="22"/>
          <w:szCs w:val="22"/>
        </w:rPr>
        <w:t xml:space="preserve"> </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Para habilitação exigir-se-á dos interessados, exclusivamente, documentação relativa a: Habilitação Jurídica, Qualificação Técnica, Qualificação Econômico-financeira, Regularidade Fiscal, conforme artigo 27 da Lei Federal nº 8.666/93 e cumprimento do disposto no inciso XXXIII do artigo 7º da Constituição Federal.</w:t>
      </w:r>
    </w:p>
    <w:p w14:paraId="386B19C3" w14:textId="77777777" w:rsidR="00534985" w:rsidRPr="0033233D" w:rsidRDefault="00534985" w:rsidP="00534985">
      <w:pPr>
        <w:jc w:val="both"/>
        <w:rPr>
          <w:rFonts w:asciiTheme="minorHAnsi" w:hAnsiTheme="minorHAnsi" w:cstheme="minorHAnsi"/>
          <w:sz w:val="22"/>
          <w:szCs w:val="22"/>
        </w:rPr>
      </w:pPr>
    </w:p>
    <w:p w14:paraId="7FC81A7D"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 xml:space="preserve">9. </w:t>
      </w:r>
      <w:r w:rsidRPr="0033233D">
        <w:rPr>
          <w:rFonts w:asciiTheme="minorHAnsi" w:eastAsia="MS Minngs" w:hAnsiTheme="minorHAnsi" w:cstheme="minorHAnsi"/>
          <w:b/>
          <w:bCs/>
          <w:sz w:val="22"/>
          <w:szCs w:val="22"/>
        </w:rPr>
        <w:t>DO PRAZO E LOCAL DE ENTREGA E CRITÉRIOS DE RECEBIMENTO</w:t>
      </w:r>
    </w:p>
    <w:p w14:paraId="3AAD26A5"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 xml:space="preserve">9.1 – </w:t>
      </w:r>
      <w:r w:rsidRPr="0033233D">
        <w:rPr>
          <w:rFonts w:asciiTheme="minorHAnsi" w:eastAsia="MS Minngs" w:hAnsiTheme="minorHAnsi" w:cstheme="minorHAnsi"/>
          <w:sz w:val="22"/>
          <w:szCs w:val="22"/>
        </w:rPr>
        <w:t>O prazo máximo para fornecimento do objeto deste Termo de Referência deverá ser de 05</w:t>
      </w:r>
      <w:r w:rsidRPr="0033233D">
        <w:rPr>
          <w:rFonts w:asciiTheme="minorHAnsi" w:eastAsia="MS Minngs" w:hAnsiTheme="minorHAnsi" w:cstheme="minorHAnsi"/>
          <w:b/>
          <w:sz w:val="22"/>
          <w:szCs w:val="22"/>
        </w:rPr>
        <w:t xml:space="preserve"> </w:t>
      </w:r>
      <w:r w:rsidRPr="0033233D">
        <w:rPr>
          <w:rFonts w:asciiTheme="minorHAnsi" w:eastAsia="MS Minngs" w:hAnsiTheme="minorHAnsi" w:cstheme="minorHAnsi"/>
          <w:sz w:val="22"/>
          <w:szCs w:val="22"/>
        </w:rPr>
        <w:t>(cinco) dias úteis, contados a partir da emissão da Ordem de Fornecimento.</w:t>
      </w:r>
    </w:p>
    <w:p w14:paraId="1FB05DE3"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 xml:space="preserve">9.2 </w:t>
      </w:r>
      <w:r w:rsidRPr="0033233D">
        <w:rPr>
          <w:rFonts w:asciiTheme="minorHAnsi" w:hAnsiTheme="minorHAnsi" w:cstheme="minorHAnsi"/>
          <w:sz w:val="22"/>
          <w:szCs w:val="22"/>
        </w:rPr>
        <w:t>–</w:t>
      </w:r>
      <w:r w:rsidRPr="0033233D">
        <w:rPr>
          <w:rFonts w:asciiTheme="minorHAnsi" w:eastAsia="MS Minngs" w:hAnsiTheme="minorHAnsi" w:cstheme="minorHAnsi"/>
          <w:sz w:val="22"/>
          <w:szCs w:val="22"/>
        </w:rPr>
        <w:t xml:space="preserve"> O fornecimento do objeto deste Termo de Referência será realizado de </w:t>
      </w:r>
      <w:r w:rsidRPr="0033233D">
        <w:rPr>
          <w:rFonts w:asciiTheme="minorHAnsi" w:eastAsia="MS Minngs" w:hAnsiTheme="minorHAnsi" w:cstheme="minorHAnsi"/>
          <w:b/>
          <w:sz w:val="22"/>
          <w:szCs w:val="22"/>
        </w:rPr>
        <w:t>forma PARCELADA</w:t>
      </w:r>
      <w:r w:rsidRPr="0033233D">
        <w:rPr>
          <w:rFonts w:asciiTheme="minorHAnsi" w:eastAsia="MS Minngs" w:hAnsiTheme="minorHAnsi" w:cstheme="minorHAnsi"/>
          <w:sz w:val="22"/>
          <w:szCs w:val="22"/>
        </w:rPr>
        <w:t>, de acordo com a necessidade desta Secretaria</w:t>
      </w:r>
      <w:r w:rsidRPr="0033233D">
        <w:rPr>
          <w:rFonts w:asciiTheme="minorHAnsi" w:eastAsia="MS Minngs" w:hAnsiTheme="minorHAnsi" w:cstheme="minorHAnsi"/>
          <w:b/>
          <w:sz w:val="22"/>
          <w:szCs w:val="22"/>
        </w:rPr>
        <w:t>.</w:t>
      </w:r>
    </w:p>
    <w:p w14:paraId="4C0E8E0D"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lastRenderedPageBreak/>
        <w:t>9.3</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 xml:space="preserve">– </w:t>
      </w:r>
      <w:r w:rsidRPr="0033233D">
        <w:rPr>
          <w:rFonts w:asciiTheme="minorHAnsi" w:eastAsia="MS Minngs" w:hAnsiTheme="minorHAnsi" w:cstheme="minorHAnsi"/>
          <w:sz w:val="22"/>
          <w:szCs w:val="22"/>
        </w:rPr>
        <w:t>O recebimento do objeto será de competência dos servidores lotados no Almoxarifado da Prefeitura Municipal de Vila Pavão/ES.</w:t>
      </w:r>
    </w:p>
    <w:p w14:paraId="656C7897"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9.4</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 As decisões e providências que ultrapassarem a competência dos servidores do Almoxarifado deverão ser solicitadas à Unidade Requisitante, em tempo hábil para a adoção das medidas convenientes.</w:t>
      </w:r>
    </w:p>
    <w:p w14:paraId="0D5B19F7"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 xml:space="preserve">9.5 </w:t>
      </w:r>
      <w:r w:rsidRPr="0033233D">
        <w:rPr>
          <w:rFonts w:asciiTheme="minorHAnsi" w:hAnsiTheme="minorHAnsi" w:cstheme="minorHAnsi"/>
          <w:sz w:val="22"/>
          <w:szCs w:val="22"/>
        </w:rPr>
        <w:t>–</w:t>
      </w:r>
      <w:r w:rsidRPr="0033233D">
        <w:rPr>
          <w:rFonts w:asciiTheme="minorHAnsi" w:eastAsia="MS Minngs" w:hAnsiTheme="minorHAnsi" w:cstheme="minorHAnsi"/>
          <w:sz w:val="22"/>
          <w:szCs w:val="22"/>
        </w:rPr>
        <w:t xml:space="preserve"> Os objetos deste Termo de Referência deverão ser entregues no Almoxarifado da Prefeitura Municipal de Vila Pavão, situado na Rua Germano Linhares, s/n, Bairro Nova Munique, neste Município, telefone (27) 3753 – 1277, ou em local determinado por esta Secretaria Municipal, bem como a cópia reprográfica da Ordem de Fornecimento.</w:t>
      </w:r>
    </w:p>
    <w:p w14:paraId="7AFFDBCA" w14:textId="77777777" w:rsidR="00534985" w:rsidRPr="0033233D" w:rsidRDefault="00534985" w:rsidP="005B211A">
      <w:pPr>
        <w:autoSpaceDE w:val="0"/>
        <w:adjustRightInd w:val="0"/>
        <w:spacing w:after="120"/>
        <w:jc w:val="both"/>
        <w:rPr>
          <w:rFonts w:asciiTheme="minorHAnsi" w:hAnsiTheme="minorHAnsi" w:cstheme="minorHAnsi"/>
          <w:sz w:val="22"/>
          <w:szCs w:val="22"/>
          <w:lang w:eastAsia="pt-BR"/>
        </w:rPr>
      </w:pPr>
      <w:r w:rsidRPr="0033233D">
        <w:rPr>
          <w:rFonts w:asciiTheme="minorHAnsi" w:eastAsia="MS Minngs" w:hAnsiTheme="minorHAnsi" w:cstheme="minorHAnsi"/>
          <w:b/>
          <w:sz w:val="22"/>
          <w:szCs w:val="22"/>
        </w:rPr>
        <w:t>9.6</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lang w:eastAsia="pt-BR"/>
        </w:rPr>
        <w:t>A entrega do objeto deverá obedecer rigorosamente à descrição e quantidades, e deverão estar acondicionados adequadamente.</w:t>
      </w:r>
    </w:p>
    <w:p w14:paraId="449FC407" w14:textId="77777777" w:rsidR="00534985" w:rsidRPr="0033233D" w:rsidRDefault="00534985" w:rsidP="005B211A">
      <w:pPr>
        <w:autoSpaceDE w:val="0"/>
        <w:adjustRightInd w:val="0"/>
        <w:spacing w:after="120"/>
        <w:jc w:val="both"/>
        <w:rPr>
          <w:rFonts w:asciiTheme="minorHAnsi" w:hAnsiTheme="minorHAnsi" w:cstheme="minorHAnsi"/>
          <w:sz w:val="22"/>
          <w:szCs w:val="22"/>
        </w:rPr>
      </w:pPr>
      <w:r w:rsidRPr="0033233D">
        <w:rPr>
          <w:rFonts w:asciiTheme="minorHAnsi" w:hAnsiTheme="minorHAnsi" w:cstheme="minorHAnsi"/>
          <w:b/>
          <w:sz w:val="22"/>
          <w:szCs w:val="22"/>
          <w:lang w:eastAsia="pt-BR"/>
        </w:rPr>
        <w:t xml:space="preserve">9.7 </w:t>
      </w:r>
      <w:r w:rsidRPr="0033233D">
        <w:rPr>
          <w:rFonts w:asciiTheme="minorHAnsi" w:hAnsiTheme="minorHAnsi" w:cstheme="minorHAnsi"/>
          <w:sz w:val="22"/>
          <w:szCs w:val="22"/>
        </w:rPr>
        <w:t>–</w:t>
      </w:r>
      <w:r w:rsidRPr="0033233D">
        <w:rPr>
          <w:rFonts w:asciiTheme="minorHAnsi" w:hAnsiTheme="minorHAnsi" w:cstheme="minorHAnsi"/>
          <w:sz w:val="22"/>
          <w:szCs w:val="22"/>
          <w:lang w:eastAsia="pt-BR"/>
        </w:rPr>
        <w:t xml:space="preserve"> </w:t>
      </w:r>
      <w:r w:rsidRPr="0033233D">
        <w:rPr>
          <w:rFonts w:asciiTheme="minorHAnsi" w:hAnsiTheme="minorHAnsi" w:cstheme="minorHAnsi"/>
          <w:sz w:val="22"/>
          <w:szCs w:val="22"/>
        </w:rPr>
        <w:t>Nos preços cotados deverão estar inclusos os custos de transporte, carga, descarga, embalagem, seguro e quaisquer outras despesas para a entrega do objeto.</w:t>
      </w:r>
    </w:p>
    <w:p w14:paraId="40300CE5" w14:textId="77777777" w:rsidR="00534985" w:rsidRPr="0033233D" w:rsidRDefault="00534985" w:rsidP="005B211A">
      <w:pPr>
        <w:pStyle w:val="SemEspaamento"/>
        <w:spacing w:after="120"/>
        <w:jc w:val="both"/>
        <w:rPr>
          <w:rFonts w:asciiTheme="minorHAnsi" w:hAnsiTheme="minorHAnsi" w:cstheme="minorHAnsi"/>
          <w:sz w:val="22"/>
          <w:szCs w:val="22"/>
        </w:rPr>
      </w:pPr>
      <w:r w:rsidRPr="0033233D">
        <w:rPr>
          <w:rFonts w:asciiTheme="minorHAnsi" w:hAnsiTheme="minorHAnsi" w:cstheme="minorHAnsi"/>
          <w:b/>
          <w:sz w:val="22"/>
          <w:szCs w:val="22"/>
        </w:rPr>
        <w:t xml:space="preserve">9.8 </w:t>
      </w:r>
      <w:r w:rsidRPr="0033233D">
        <w:rPr>
          <w:rFonts w:asciiTheme="minorHAnsi" w:hAnsiTheme="minorHAnsi" w:cstheme="minorHAnsi"/>
          <w:sz w:val="22"/>
          <w:szCs w:val="22"/>
        </w:rPr>
        <w:t>– Os custos de retirada e devolução dos objetos recusados, bem como quaisquer outras despesas decorrentes, correrão por conta da CONTRATADA.</w:t>
      </w:r>
    </w:p>
    <w:p w14:paraId="0E6B8A8E" w14:textId="77777777" w:rsidR="00534985" w:rsidRPr="0033233D" w:rsidRDefault="00534985" w:rsidP="00534985">
      <w:pPr>
        <w:pStyle w:val="SemEspaamento"/>
        <w:jc w:val="both"/>
        <w:rPr>
          <w:rFonts w:asciiTheme="minorHAnsi" w:hAnsiTheme="minorHAnsi" w:cstheme="minorHAnsi"/>
          <w:sz w:val="22"/>
          <w:szCs w:val="22"/>
        </w:rPr>
      </w:pPr>
      <w:r w:rsidRPr="0033233D">
        <w:rPr>
          <w:rFonts w:asciiTheme="minorHAnsi" w:hAnsiTheme="minorHAnsi" w:cstheme="minorHAnsi"/>
          <w:b/>
          <w:sz w:val="22"/>
          <w:szCs w:val="22"/>
        </w:rPr>
        <w:t>9.9</w:t>
      </w:r>
      <w:r w:rsidRPr="0033233D">
        <w:rPr>
          <w:rFonts w:asciiTheme="minorHAnsi" w:hAnsiTheme="minorHAnsi" w:cstheme="minorHAnsi"/>
          <w:sz w:val="22"/>
          <w:szCs w:val="22"/>
        </w:rPr>
        <w:t xml:space="preserve"> – O servidor ou a comissão poderá solicitar a correção de eventuais falhas ou irregularidades que forem verificadas na entrega do objeto ou até mesmo a substituição por outros novos, no prazo máximo de 05 (cinco) dias consecutivos, contados a partir do recebimento daqueles que forem devolvidos, sem prejuízo para o disposto nos artigos 441 a 446 do Código Civil de 2002.</w:t>
      </w:r>
    </w:p>
    <w:p w14:paraId="4EAF2980" w14:textId="77777777" w:rsidR="00534985" w:rsidRPr="0033233D" w:rsidRDefault="00534985" w:rsidP="00534985">
      <w:pPr>
        <w:jc w:val="both"/>
        <w:rPr>
          <w:rFonts w:asciiTheme="minorHAnsi" w:hAnsiTheme="minorHAnsi" w:cstheme="minorHAnsi"/>
          <w:b/>
          <w:sz w:val="22"/>
          <w:szCs w:val="22"/>
        </w:rPr>
      </w:pPr>
    </w:p>
    <w:p w14:paraId="30D7EB04"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 xml:space="preserve">10. </w:t>
      </w:r>
      <w:r w:rsidRPr="0033233D">
        <w:rPr>
          <w:rFonts w:asciiTheme="minorHAnsi" w:eastAsia="MS Minngs" w:hAnsiTheme="minorHAnsi" w:cstheme="minorHAnsi"/>
          <w:b/>
          <w:bCs/>
          <w:sz w:val="22"/>
          <w:szCs w:val="22"/>
        </w:rPr>
        <w:t>DAS ESPECIFICAÇÕES BÁSICAS DO(S) OBJETO(S)</w:t>
      </w:r>
    </w:p>
    <w:p w14:paraId="665FD849"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hAnsiTheme="minorHAnsi" w:cstheme="minorHAnsi"/>
          <w:b/>
          <w:sz w:val="22"/>
          <w:szCs w:val="22"/>
          <w:lang w:eastAsia="pt-BR"/>
        </w:rPr>
        <w:t>10.1 –</w:t>
      </w:r>
      <w:r w:rsidRPr="0033233D">
        <w:rPr>
          <w:rFonts w:asciiTheme="minorHAnsi" w:hAnsiTheme="minorHAnsi" w:cstheme="minorHAnsi"/>
          <w:sz w:val="22"/>
          <w:szCs w:val="22"/>
          <w:lang w:eastAsia="pt-BR"/>
        </w:rPr>
        <w:t xml:space="preserve"> O objeto ofertado deverá ser novo e original, não se admitindo em hipótese alguma o fornecimento de alternativo, reciclado, recondicionado ou recuperado, e deverá estar adequadamente embalado de forma a preservar suas características originais.</w:t>
      </w:r>
    </w:p>
    <w:p w14:paraId="05F94E93"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10.2</w:t>
      </w:r>
      <w:r w:rsidRPr="0033233D">
        <w:rPr>
          <w:rFonts w:asciiTheme="minorHAnsi" w:eastAsia="Times New Roman" w:hAnsiTheme="minorHAnsi" w:cstheme="minorHAnsi"/>
          <w:kern w:val="2"/>
          <w:sz w:val="22"/>
          <w:szCs w:val="22"/>
          <w:lang w:eastAsia="ar-SA"/>
        </w:rPr>
        <w:t xml:space="preserve"> – Os objetos a serem ofertados deverão ser de ótima qualidade e obedecer rigorosamente:</w:t>
      </w:r>
    </w:p>
    <w:p w14:paraId="48482003" w14:textId="77777777" w:rsidR="00534985" w:rsidRPr="0033233D" w:rsidRDefault="00534985" w:rsidP="005B211A">
      <w:pPr>
        <w:pStyle w:val="PargrafodaLista"/>
        <w:numPr>
          <w:ilvl w:val="0"/>
          <w:numId w:val="45"/>
        </w:numPr>
        <w:autoSpaceDE w:val="0"/>
        <w:autoSpaceDN w:val="0"/>
        <w:adjustRightInd w:val="0"/>
        <w:spacing w:after="120"/>
        <w:ind w:left="0" w:firstLine="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kern w:val="2"/>
          <w:sz w:val="22"/>
          <w:szCs w:val="22"/>
          <w:lang w:eastAsia="ar-SA"/>
        </w:rPr>
        <w:t>às normas e especificações constantes deste Termo de Referência.</w:t>
      </w:r>
    </w:p>
    <w:p w14:paraId="1200FF4A" w14:textId="77777777" w:rsidR="00534985" w:rsidRPr="0033233D" w:rsidRDefault="00534985" w:rsidP="005B211A">
      <w:pPr>
        <w:pStyle w:val="PargrafodaLista"/>
        <w:numPr>
          <w:ilvl w:val="0"/>
          <w:numId w:val="45"/>
        </w:numPr>
        <w:autoSpaceDE w:val="0"/>
        <w:autoSpaceDN w:val="0"/>
        <w:adjustRightInd w:val="0"/>
        <w:spacing w:after="120"/>
        <w:ind w:left="0" w:firstLine="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kern w:val="2"/>
          <w:sz w:val="22"/>
          <w:szCs w:val="22"/>
          <w:lang w:eastAsia="ar-SA"/>
        </w:rPr>
        <w:t>às normas da ABNT, INMETRO, etc.</w:t>
      </w:r>
    </w:p>
    <w:p w14:paraId="4B4E7873" w14:textId="77777777" w:rsidR="00534985" w:rsidRPr="0033233D" w:rsidRDefault="00534985" w:rsidP="005B211A">
      <w:pPr>
        <w:pStyle w:val="PargrafodaLista"/>
        <w:numPr>
          <w:ilvl w:val="0"/>
          <w:numId w:val="45"/>
        </w:numPr>
        <w:autoSpaceDE w:val="0"/>
        <w:autoSpaceDN w:val="0"/>
        <w:adjustRightInd w:val="0"/>
        <w:spacing w:after="120"/>
        <w:ind w:left="0" w:firstLine="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kern w:val="2"/>
          <w:sz w:val="22"/>
          <w:szCs w:val="22"/>
          <w:lang w:eastAsia="ar-SA"/>
        </w:rPr>
        <w:t>às prescrições e recomendações dos fabricantes.</w:t>
      </w:r>
    </w:p>
    <w:p w14:paraId="1C6FA0F5" w14:textId="77777777" w:rsidR="00534985" w:rsidRPr="0033233D" w:rsidRDefault="00534985" w:rsidP="005B211A">
      <w:pPr>
        <w:pStyle w:val="PargrafodaLista"/>
        <w:numPr>
          <w:ilvl w:val="0"/>
          <w:numId w:val="45"/>
        </w:numPr>
        <w:autoSpaceDE w:val="0"/>
        <w:autoSpaceDN w:val="0"/>
        <w:adjustRightInd w:val="0"/>
        <w:spacing w:after="120"/>
        <w:ind w:left="0" w:firstLine="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kern w:val="2"/>
          <w:sz w:val="22"/>
          <w:szCs w:val="22"/>
          <w:lang w:eastAsia="ar-SA"/>
        </w:rPr>
        <w:t>às normas internacionais consagradas, na falta das normas da ABNT.</w:t>
      </w:r>
    </w:p>
    <w:p w14:paraId="017E8DEE"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10.3</w:t>
      </w:r>
      <w:r w:rsidRPr="0033233D">
        <w:rPr>
          <w:rFonts w:asciiTheme="minorHAnsi" w:eastAsia="Times New Roman" w:hAnsiTheme="minorHAnsi" w:cstheme="minorHAnsi"/>
          <w:kern w:val="2"/>
          <w:sz w:val="22"/>
          <w:szCs w:val="22"/>
          <w:lang w:eastAsia="ar-SA"/>
        </w:rPr>
        <w:t xml:space="preserve"> – Será recusado qualquer objeto deteriorado, alterado, adulterado, avariado, corrompido, fraudado, bem como aquele em desacordo com as normas regulamentares de fabricação, distribuição e apresentação.</w:t>
      </w:r>
    </w:p>
    <w:p w14:paraId="6F179C67"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10.4</w:t>
      </w:r>
      <w:r w:rsidRPr="0033233D">
        <w:rPr>
          <w:rFonts w:asciiTheme="minorHAnsi" w:eastAsia="Times New Roman" w:hAnsiTheme="minorHAnsi" w:cstheme="minorHAnsi"/>
          <w:kern w:val="2"/>
          <w:sz w:val="22"/>
          <w:szCs w:val="22"/>
          <w:lang w:eastAsia="ar-SA"/>
        </w:rPr>
        <w:t xml:space="preserve"> – Em hipótese alguma será aceito objeto recondicionado, remanufaturado, reciclado, ou com alguma característica que venha a comprometer o seu uso e utilização pela Administração.</w:t>
      </w:r>
    </w:p>
    <w:p w14:paraId="77D81D6B"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10.5</w:t>
      </w:r>
      <w:r w:rsidRPr="0033233D">
        <w:rPr>
          <w:rFonts w:asciiTheme="minorHAnsi" w:eastAsia="Times New Roman" w:hAnsiTheme="minorHAnsi" w:cstheme="minorHAnsi"/>
          <w:kern w:val="2"/>
          <w:sz w:val="22"/>
          <w:szCs w:val="22"/>
          <w:lang w:eastAsia="ar-SA"/>
        </w:rPr>
        <w:t xml:space="preserve"> – O recebimento definitivo não isenta a CONTRATADA de responsabilidades futuras quanto à qualidade do objeto entregue.</w:t>
      </w:r>
    </w:p>
    <w:p w14:paraId="38ED7CF2"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10.6</w:t>
      </w:r>
      <w:r w:rsidRPr="0033233D">
        <w:rPr>
          <w:rFonts w:asciiTheme="minorHAnsi" w:eastAsia="Times New Roman" w:hAnsiTheme="minorHAnsi" w:cstheme="minorHAnsi"/>
          <w:kern w:val="2"/>
          <w:sz w:val="22"/>
          <w:szCs w:val="22"/>
          <w:lang w:eastAsia="ar-SA"/>
        </w:rPr>
        <w:t xml:space="preserve"> – A Prefeitura Municipal de Vila Pavão/ES  poderá solicitar testes do objeto junto aos seus fabricantes, para verificar a legitimidade do material.</w:t>
      </w:r>
    </w:p>
    <w:p w14:paraId="09DF191F"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10.7</w:t>
      </w:r>
      <w:r w:rsidRPr="0033233D">
        <w:rPr>
          <w:rFonts w:asciiTheme="minorHAnsi" w:eastAsia="Times New Roman" w:hAnsiTheme="minorHAnsi" w:cstheme="minorHAnsi"/>
          <w:kern w:val="2"/>
          <w:sz w:val="22"/>
          <w:szCs w:val="22"/>
          <w:lang w:eastAsia="ar-SA"/>
        </w:rPr>
        <w:t xml:space="preserve"> – Se verificada a inadequação do material ou sua falsidade, será feita notificação da CONTRATADA para que se proceda a substituição, no prazo máximo de 05 (cinco) dias úteis.</w:t>
      </w:r>
    </w:p>
    <w:p w14:paraId="4ED37F7F" w14:textId="77777777" w:rsidR="00534985" w:rsidRPr="0033233D" w:rsidRDefault="00534985" w:rsidP="005B211A">
      <w:pPr>
        <w:autoSpaceDE w:val="0"/>
        <w:adjustRightInd w:val="0"/>
        <w:spacing w:after="12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t>10.8</w:t>
      </w:r>
      <w:r w:rsidRPr="0033233D">
        <w:rPr>
          <w:rFonts w:asciiTheme="minorHAnsi" w:eastAsia="Times New Roman" w:hAnsiTheme="minorHAnsi" w:cstheme="minorHAnsi"/>
          <w:kern w:val="2"/>
          <w:sz w:val="22"/>
          <w:szCs w:val="22"/>
          <w:lang w:eastAsia="ar-SA"/>
        </w:rPr>
        <w:t xml:space="preserve"> – Caso não seja realizada a substituição, a CONTRATADA ficará sujeita às penalidades previstas.</w:t>
      </w:r>
    </w:p>
    <w:p w14:paraId="22CEFEAF" w14:textId="77777777" w:rsidR="00534985" w:rsidRPr="0033233D" w:rsidRDefault="00534985" w:rsidP="00534985">
      <w:pPr>
        <w:autoSpaceDE w:val="0"/>
        <w:adjustRightInd w:val="0"/>
        <w:jc w:val="both"/>
        <w:rPr>
          <w:rFonts w:asciiTheme="minorHAnsi" w:eastAsia="Times New Roman" w:hAnsiTheme="minorHAnsi" w:cstheme="minorHAnsi"/>
          <w:kern w:val="2"/>
          <w:sz w:val="22"/>
          <w:szCs w:val="22"/>
          <w:lang w:eastAsia="ar-SA"/>
        </w:rPr>
      </w:pPr>
      <w:r w:rsidRPr="0033233D">
        <w:rPr>
          <w:rFonts w:asciiTheme="minorHAnsi" w:eastAsia="Times New Roman" w:hAnsiTheme="minorHAnsi" w:cstheme="minorHAnsi"/>
          <w:b/>
          <w:kern w:val="2"/>
          <w:sz w:val="22"/>
          <w:szCs w:val="22"/>
          <w:lang w:eastAsia="ar-SA"/>
        </w:rPr>
        <w:lastRenderedPageBreak/>
        <w:t>10.9</w:t>
      </w:r>
      <w:r w:rsidRPr="0033233D">
        <w:rPr>
          <w:rFonts w:asciiTheme="minorHAnsi" w:eastAsia="Times New Roman" w:hAnsiTheme="minorHAnsi" w:cstheme="minorHAnsi"/>
          <w:kern w:val="2"/>
          <w:sz w:val="22"/>
          <w:szCs w:val="22"/>
          <w:lang w:eastAsia="ar-SA"/>
        </w:rPr>
        <w:t xml:space="preserve"> – Se for declarada pelo fabricante a falsidade, independente da substituição, o(s) objeto(s) ficará(ão) retido(s), para que se proceda a responsabilidade criminal, prevista no art. 96, da Lei 8.666/93.</w:t>
      </w:r>
    </w:p>
    <w:p w14:paraId="7A0D475A" w14:textId="77777777" w:rsidR="00534985" w:rsidRPr="0033233D" w:rsidRDefault="00534985" w:rsidP="00534985">
      <w:pPr>
        <w:jc w:val="both"/>
        <w:rPr>
          <w:rFonts w:asciiTheme="minorHAnsi" w:hAnsiTheme="minorHAnsi" w:cstheme="minorHAnsi"/>
          <w:sz w:val="22"/>
          <w:szCs w:val="22"/>
        </w:rPr>
      </w:pPr>
    </w:p>
    <w:p w14:paraId="6A774858" w14:textId="77777777" w:rsidR="00534985" w:rsidRPr="0033233D" w:rsidRDefault="00534985" w:rsidP="005B211A">
      <w:pPr>
        <w:spacing w:after="120"/>
        <w:jc w:val="both"/>
        <w:rPr>
          <w:rFonts w:asciiTheme="minorHAnsi" w:eastAsia="MS Minngs" w:hAnsiTheme="minorHAnsi" w:cstheme="minorHAnsi"/>
          <w:b/>
          <w:bCs/>
          <w:sz w:val="22"/>
          <w:szCs w:val="22"/>
        </w:rPr>
      </w:pPr>
      <w:r w:rsidRPr="0033233D">
        <w:rPr>
          <w:rFonts w:asciiTheme="minorHAnsi" w:hAnsiTheme="minorHAnsi" w:cstheme="minorHAnsi"/>
          <w:b/>
          <w:sz w:val="22"/>
          <w:szCs w:val="22"/>
        </w:rPr>
        <w:t xml:space="preserve">11. </w:t>
      </w:r>
      <w:r w:rsidRPr="0033233D">
        <w:rPr>
          <w:rFonts w:asciiTheme="minorHAnsi" w:eastAsia="MS Minngs" w:hAnsiTheme="minorHAnsi" w:cstheme="minorHAnsi"/>
          <w:b/>
          <w:bCs/>
          <w:sz w:val="22"/>
          <w:szCs w:val="22"/>
        </w:rPr>
        <w:t>DA SUBSTITUIÇÃO DO(S) OBJETO(S)</w:t>
      </w:r>
    </w:p>
    <w:p w14:paraId="7D1F5386" w14:textId="77777777" w:rsidR="00534985" w:rsidRPr="0033233D" w:rsidRDefault="00534985" w:rsidP="005B211A">
      <w:pPr>
        <w:spacing w:after="120"/>
        <w:jc w:val="both"/>
        <w:rPr>
          <w:rFonts w:asciiTheme="minorHAnsi" w:hAnsiTheme="minorHAnsi" w:cstheme="minorHAnsi"/>
          <w:sz w:val="22"/>
          <w:szCs w:val="22"/>
          <w:lang w:eastAsia="pt-BR"/>
        </w:rPr>
      </w:pPr>
      <w:r w:rsidRPr="0033233D">
        <w:rPr>
          <w:rFonts w:asciiTheme="minorHAnsi" w:eastAsia="MS Minngs" w:hAnsiTheme="minorHAnsi" w:cstheme="minorHAnsi"/>
          <w:b/>
          <w:sz w:val="22"/>
          <w:szCs w:val="22"/>
        </w:rPr>
        <w:t>11.1 –</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lang w:eastAsia="pt-BR"/>
        </w:rPr>
        <w:t>O objeto solicitado deverá ser entregue conforme especificações apresentadas neste Termo de Referência. Caso apresente algum objeto fora da validade/fabricação ou com embalagem violada ou com material inferior as especificações apresentadas, deverá ser imediatamente trocado, sem ônus para a CONTRATANTE.</w:t>
      </w:r>
    </w:p>
    <w:p w14:paraId="35D429AD" w14:textId="77777777" w:rsidR="00534985" w:rsidRPr="0033233D" w:rsidRDefault="00534985" w:rsidP="005B211A">
      <w:pPr>
        <w:spacing w:after="120"/>
        <w:jc w:val="both"/>
        <w:rPr>
          <w:rFonts w:asciiTheme="minorHAnsi" w:eastAsia="Arial Unicode MS" w:hAnsiTheme="minorHAnsi" w:cstheme="minorHAnsi"/>
          <w:sz w:val="22"/>
          <w:szCs w:val="22"/>
        </w:rPr>
      </w:pPr>
      <w:r w:rsidRPr="0033233D">
        <w:rPr>
          <w:rFonts w:asciiTheme="minorHAnsi" w:hAnsiTheme="minorHAnsi" w:cstheme="minorHAnsi"/>
          <w:b/>
          <w:sz w:val="22"/>
          <w:szCs w:val="22"/>
          <w:lang w:eastAsia="pt-BR"/>
        </w:rPr>
        <w:t xml:space="preserve">11.2 </w:t>
      </w:r>
      <w:r w:rsidRPr="0033233D">
        <w:rPr>
          <w:rFonts w:asciiTheme="minorHAnsi" w:eastAsia="MS Minngs" w:hAnsiTheme="minorHAnsi" w:cstheme="minorHAnsi"/>
          <w:b/>
          <w:sz w:val="22"/>
          <w:szCs w:val="22"/>
        </w:rPr>
        <w:t>–</w:t>
      </w:r>
      <w:r w:rsidRPr="0033233D">
        <w:rPr>
          <w:rFonts w:asciiTheme="minorHAnsi" w:hAnsiTheme="minorHAnsi" w:cstheme="minorHAnsi"/>
          <w:b/>
          <w:sz w:val="22"/>
          <w:szCs w:val="22"/>
          <w:lang w:eastAsia="pt-BR"/>
        </w:rPr>
        <w:t xml:space="preserve"> </w:t>
      </w:r>
      <w:r w:rsidRPr="0033233D">
        <w:rPr>
          <w:rFonts w:asciiTheme="minorHAnsi" w:eastAsia="Arial Unicode MS" w:hAnsiTheme="minorHAnsi" w:cstheme="minorHAnsi"/>
          <w:sz w:val="22"/>
          <w:szCs w:val="22"/>
        </w:rPr>
        <w:t>Caso seja verificada alguma falha no fornecimento será feito registro formal e informado a CONTRATADA, para que proceda a substituição, no prazo de 05 (cinco) dias corridos.</w:t>
      </w:r>
    </w:p>
    <w:p w14:paraId="274F9E34" w14:textId="77777777" w:rsidR="00534985" w:rsidRPr="0033233D" w:rsidRDefault="00534985" w:rsidP="005B211A">
      <w:pPr>
        <w:spacing w:after="360"/>
        <w:jc w:val="both"/>
        <w:rPr>
          <w:rFonts w:asciiTheme="minorHAnsi" w:eastAsia="Arial Unicode MS" w:hAnsiTheme="minorHAnsi" w:cstheme="minorHAnsi"/>
          <w:sz w:val="22"/>
          <w:szCs w:val="22"/>
        </w:rPr>
      </w:pPr>
      <w:r w:rsidRPr="0033233D">
        <w:rPr>
          <w:rFonts w:asciiTheme="minorHAnsi" w:eastAsia="Arial Unicode MS" w:hAnsiTheme="minorHAnsi" w:cstheme="minorHAnsi"/>
          <w:b/>
          <w:sz w:val="22"/>
          <w:szCs w:val="22"/>
        </w:rPr>
        <w:t>11.3</w:t>
      </w:r>
      <w:r w:rsidRPr="0033233D">
        <w:rPr>
          <w:rFonts w:asciiTheme="minorHAnsi" w:eastAsia="Arial Unicode MS"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Arial Unicode MS" w:hAnsiTheme="minorHAnsi" w:cstheme="minorHAnsi"/>
          <w:sz w:val="22"/>
          <w:szCs w:val="22"/>
        </w:rPr>
        <w:t xml:space="preserve"> Os objetos que apresentarem defeito de fabricação, ou quaisquer defeitos que impossibilitem seu uso, deverão ser substituídos, no prazo máximo de até 05 (cinco) dias corridos, a partir da data de comunicação feita pela Unidade Requisitante.</w:t>
      </w:r>
    </w:p>
    <w:p w14:paraId="3474E7E4"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12. DAS OBRIGAÇÕES E RESPONSABILIDADES DA CONTRATADA</w:t>
      </w:r>
    </w:p>
    <w:p w14:paraId="03F0D5BF"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 xml:space="preserve">12.1 – </w:t>
      </w:r>
      <w:r w:rsidRPr="0033233D">
        <w:rPr>
          <w:rFonts w:asciiTheme="minorHAnsi" w:eastAsia="MS Minngs" w:hAnsiTheme="minorHAnsi" w:cstheme="minorHAnsi"/>
          <w:sz w:val="22"/>
          <w:szCs w:val="22"/>
        </w:rPr>
        <w:t>Executar o objeto do presente Termo de Referência.</w:t>
      </w:r>
    </w:p>
    <w:p w14:paraId="4944B18A"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12.2 –</w:t>
      </w:r>
      <w:r w:rsidRPr="0033233D">
        <w:rPr>
          <w:rFonts w:asciiTheme="minorHAnsi" w:eastAsia="MS Minngs" w:hAnsiTheme="minorHAnsi" w:cstheme="minorHAnsi"/>
          <w:sz w:val="22"/>
          <w:szCs w:val="22"/>
        </w:rPr>
        <w:t xml:space="preserve"> Pagar todos os encargos trabalhistas, previdenciários, fiscais e comerciais resultantes da execução deste instrumento, como estabelece no artigo 71 da Lei Federal nº 8.666/93 e alterações.</w:t>
      </w:r>
    </w:p>
    <w:p w14:paraId="6B5BDAF7"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13.3 –</w:t>
      </w:r>
      <w:r w:rsidRPr="0033233D">
        <w:rPr>
          <w:rFonts w:asciiTheme="minorHAnsi" w:eastAsia="MS Minngs" w:hAnsiTheme="minorHAnsi" w:cstheme="minorHAnsi"/>
          <w:sz w:val="22"/>
          <w:szCs w:val="22"/>
        </w:rPr>
        <w:t xml:space="preserve"> Assumir inteira responsabilidade civil, administrativa e penal por quaisquer danos e prejuízos, materiais ou pessoais causados pela CONTRATADA, seus empregados, ou prepostos à CONTRATANTE, ou a terceiros.</w:t>
      </w:r>
    </w:p>
    <w:p w14:paraId="3DEC1BC9"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 xml:space="preserve">13.4 – </w:t>
      </w:r>
      <w:r w:rsidRPr="0033233D">
        <w:rPr>
          <w:rFonts w:asciiTheme="minorHAnsi" w:eastAsia="MS Minngs" w:hAnsiTheme="minorHAnsi" w:cstheme="minorHAnsi"/>
          <w:sz w:val="22"/>
          <w:szCs w:val="22"/>
        </w:rPr>
        <w:t>Entregar os objetos, nas quantidades, qualidade, local e prazos especificados.</w:t>
      </w:r>
    </w:p>
    <w:p w14:paraId="25F2B0C8"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13.5</w:t>
      </w:r>
      <w:r w:rsidRPr="0033233D">
        <w:rPr>
          <w:rFonts w:asciiTheme="minorHAnsi" w:eastAsia="MS Minngs"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MS Minngs" w:hAnsiTheme="minorHAnsi" w:cstheme="minorHAnsi"/>
          <w:sz w:val="22"/>
          <w:szCs w:val="22"/>
        </w:rPr>
        <w:t xml:space="preserve"> Fornecer o objeto de boa qualidade e de excelente aceitação no mercado, sendo novo e de primeiro uso, fabricado de acordo com as normas técnicas em vigor e legislação pertinente, e prazo de garantia contra defeitos de fabricação.</w:t>
      </w:r>
    </w:p>
    <w:p w14:paraId="6A74BC6C" w14:textId="77777777" w:rsidR="00534985" w:rsidRPr="0033233D" w:rsidRDefault="00534985" w:rsidP="005B211A">
      <w:pPr>
        <w:spacing w:after="36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13.6</w:t>
      </w:r>
      <w:r w:rsidRPr="0033233D">
        <w:rPr>
          <w:rFonts w:asciiTheme="minorHAnsi" w:eastAsia="MS Minngs"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MS Minngs" w:hAnsiTheme="minorHAnsi" w:cstheme="minorHAnsi"/>
          <w:sz w:val="22"/>
          <w:szCs w:val="22"/>
        </w:rPr>
        <w:t xml:space="preserve"> Substituir os objetos fornecidos em desacordo com as especificações constantes deste Termo, cabendo a CONTRATADA providenciar a reposição, sendo de sua inteira responsabilidade todas as despesas de devolução e entrega.</w:t>
      </w:r>
    </w:p>
    <w:p w14:paraId="1B6D7E49"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14. DAS OBRIGAÇÕES DA CONTRATANTE</w:t>
      </w:r>
    </w:p>
    <w:p w14:paraId="52928472"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14.1 –</w:t>
      </w:r>
      <w:r w:rsidRPr="0033233D">
        <w:rPr>
          <w:rFonts w:asciiTheme="minorHAnsi" w:eastAsia="MS Minngs" w:hAnsiTheme="minorHAnsi" w:cstheme="minorHAnsi"/>
          <w:sz w:val="22"/>
          <w:szCs w:val="22"/>
        </w:rPr>
        <w:t xml:space="preserve"> Acompanhar, fiscalizar, conferir, avaliar a execução do fornecimento e as obrigações da CONTRATADA, rejeitar, no todo ou em parte, os objetos entregues em desacordo com as obrigações assumidas pelo fornecedor, bem como atestar na Nota Fiscal/Fatura a efetiva entrega do objeto contratado e o seu aceite, através de servidor designado pela Autoridade competente.</w:t>
      </w:r>
    </w:p>
    <w:p w14:paraId="59EFDFA8"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14.2 –</w:t>
      </w:r>
      <w:r w:rsidRPr="0033233D">
        <w:rPr>
          <w:rFonts w:asciiTheme="minorHAnsi" w:eastAsia="MS Minngs" w:hAnsiTheme="minorHAnsi" w:cstheme="minorHAnsi"/>
          <w:sz w:val="22"/>
          <w:szCs w:val="22"/>
        </w:rPr>
        <w:t xml:space="preserve"> Disponibilizar um servidor da Secretaria Municipal de Obras, Transportes e Serviços Urbanos para conferir a entrega dos objetos;</w:t>
      </w:r>
    </w:p>
    <w:p w14:paraId="62640C7E"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14.3 –</w:t>
      </w:r>
      <w:r w:rsidRPr="0033233D">
        <w:rPr>
          <w:rFonts w:asciiTheme="minorHAnsi" w:eastAsia="MS Minngs" w:hAnsiTheme="minorHAnsi" w:cstheme="minorHAnsi"/>
          <w:sz w:val="22"/>
          <w:szCs w:val="22"/>
        </w:rPr>
        <w:t xml:space="preserve"> Não permitir que outrem cumpra com as obrigações a que se sujeitou a CONTRATADA. </w:t>
      </w:r>
    </w:p>
    <w:p w14:paraId="33401D29"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14.4 –</w:t>
      </w:r>
      <w:r w:rsidRPr="0033233D">
        <w:rPr>
          <w:rFonts w:asciiTheme="minorHAnsi" w:eastAsia="MS Minngs" w:hAnsiTheme="minorHAnsi" w:cstheme="minorHAnsi"/>
          <w:sz w:val="22"/>
          <w:szCs w:val="22"/>
        </w:rPr>
        <w:t xml:space="preserve"> Prestar as informações e os esclarecimentos que venham a ser solicitados pela CONTRATADA.</w:t>
      </w:r>
    </w:p>
    <w:p w14:paraId="3DAB6A23"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14.5 –</w:t>
      </w:r>
      <w:r w:rsidRPr="0033233D">
        <w:rPr>
          <w:rFonts w:asciiTheme="minorHAnsi" w:eastAsia="MS Minngs" w:hAnsiTheme="minorHAnsi" w:cstheme="minorHAnsi"/>
          <w:sz w:val="22"/>
          <w:szCs w:val="22"/>
        </w:rPr>
        <w:t xml:space="preserve"> Comunicar à CONTRATADA todas e quaisquer ocorrências relacionadas com a aquisição do objeto.</w:t>
      </w:r>
    </w:p>
    <w:p w14:paraId="74139C0D"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14.6 –</w:t>
      </w:r>
      <w:r w:rsidRPr="0033233D">
        <w:rPr>
          <w:rFonts w:asciiTheme="minorHAnsi" w:eastAsia="MS Minngs" w:hAnsiTheme="minorHAnsi" w:cstheme="minorHAnsi"/>
          <w:sz w:val="22"/>
          <w:szCs w:val="22"/>
        </w:rPr>
        <w:t xml:space="preserve"> Efetuar o pagamento da empresa vencedora na forma convencionada nos termos deste Termo, após a apresentação da Nota Fiscal e o aceite realizado pelo servidor responsável pelo recebimento definitivo.</w:t>
      </w:r>
    </w:p>
    <w:p w14:paraId="2F5688AC" w14:textId="77777777" w:rsidR="00534985" w:rsidRPr="0033233D" w:rsidRDefault="00534985" w:rsidP="005B211A">
      <w:pPr>
        <w:spacing w:after="36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lastRenderedPageBreak/>
        <w:t>14.7</w:t>
      </w:r>
      <w:r w:rsidRPr="0033233D">
        <w:rPr>
          <w:rFonts w:asciiTheme="minorHAnsi" w:eastAsia="MS Minngs"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MS Minngs" w:hAnsiTheme="minorHAnsi" w:cstheme="minorHAnsi"/>
          <w:sz w:val="22"/>
          <w:szCs w:val="22"/>
        </w:rPr>
        <w:t xml:space="preserve"> Rejeitar no todo ou em parte, os objetos que a CONTRATADA entregar fora das especificações constantes do presente Termo de Referência.</w:t>
      </w:r>
    </w:p>
    <w:p w14:paraId="25C60255" w14:textId="77777777" w:rsidR="00534985" w:rsidRPr="0033233D" w:rsidRDefault="00534985" w:rsidP="005B211A">
      <w:pPr>
        <w:spacing w:after="120"/>
        <w:jc w:val="both"/>
        <w:rPr>
          <w:rFonts w:asciiTheme="minorHAnsi" w:eastAsia="MS Minngs" w:hAnsiTheme="minorHAnsi" w:cstheme="minorHAnsi"/>
          <w:b/>
          <w:sz w:val="22"/>
          <w:szCs w:val="22"/>
        </w:rPr>
      </w:pPr>
      <w:r w:rsidRPr="0033233D">
        <w:rPr>
          <w:rFonts w:asciiTheme="minorHAnsi" w:eastAsia="MS Minngs" w:hAnsiTheme="minorHAnsi" w:cstheme="minorHAnsi"/>
          <w:b/>
          <w:sz w:val="22"/>
          <w:szCs w:val="22"/>
        </w:rPr>
        <w:t xml:space="preserve">15. </w:t>
      </w:r>
      <w:r w:rsidRPr="0033233D">
        <w:rPr>
          <w:rFonts w:asciiTheme="minorHAnsi" w:eastAsia="MS Minngs" w:hAnsiTheme="minorHAnsi" w:cstheme="minorHAnsi"/>
          <w:b/>
          <w:bCs/>
          <w:sz w:val="22"/>
          <w:szCs w:val="22"/>
        </w:rPr>
        <w:t>DA RESPONSABILIDADE PELA FISCALIZAÇÃO</w:t>
      </w:r>
    </w:p>
    <w:p w14:paraId="3854342C"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15.1 –</w:t>
      </w:r>
      <w:r w:rsidRPr="0033233D">
        <w:rPr>
          <w:rFonts w:asciiTheme="minorHAnsi" w:eastAsia="MS Minngs" w:hAnsiTheme="minorHAnsi" w:cstheme="minorHAnsi"/>
          <w:sz w:val="22"/>
          <w:szCs w:val="22"/>
        </w:rPr>
        <w:t xml:space="preserve"> Será de responsabilidade da Secretaria Municipal de Obras, Transportes e Serviços Urbanos, designar dois servidores responsáveis pela fiscalização do objeto deste Termo de Referência, sendo SANDRA SCHNEIDER DOS SANTOS, brasileira, casada, portadora da Carteira de Identidade nº 1.203.907, inscrita no CPF sob nº 022.910.757-56, residente a Rua Rodolfo Magewiski, nº 622, Bairro Nova Munique, Vila Pavão – ES e, em sua ausência, MARCO JEAN WAGMAKER, brasileiro, casado, portador da Carteira de Identidade nº MG-15.602.952, inscrito no CPF nº 092.302.507-32, residente e domiciliado no Córrego das Flores, Zona Rural, Vila Pavão – ES e </w:t>
      </w:r>
    </w:p>
    <w:p w14:paraId="116245CB"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eastAsia="MS Minngs" w:hAnsiTheme="minorHAnsi" w:cstheme="minorHAnsi"/>
          <w:b/>
          <w:sz w:val="22"/>
          <w:szCs w:val="22"/>
        </w:rPr>
        <w:t xml:space="preserve">15.2 </w:t>
      </w:r>
      <w:r w:rsidRPr="0033233D">
        <w:rPr>
          <w:rFonts w:asciiTheme="minorHAnsi" w:hAnsiTheme="minorHAnsi" w:cstheme="minorHAnsi"/>
          <w:sz w:val="22"/>
          <w:szCs w:val="22"/>
        </w:rPr>
        <w:t>– Um representante do Almoxarifado receberá/acompanhará e fiscalizará a entrega dos objetos.</w:t>
      </w:r>
    </w:p>
    <w:p w14:paraId="021C2D01"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eastAsia="MS Minngs" w:hAnsiTheme="minorHAnsi" w:cstheme="minorHAnsi"/>
          <w:b/>
          <w:sz w:val="22"/>
          <w:szCs w:val="22"/>
        </w:rPr>
        <w:t>15.3</w:t>
      </w:r>
      <w:r w:rsidRPr="0033233D">
        <w:rPr>
          <w:rFonts w:asciiTheme="minorHAnsi" w:eastAsia="MS Minngs" w:hAnsiTheme="minorHAnsi" w:cstheme="minorHAnsi"/>
          <w:sz w:val="22"/>
          <w:szCs w:val="22"/>
        </w:rPr>
        <w:t xml:space="preserve"> </w:t>
      </w:r>
      <w:r w:rsidRPr="0033233D">
        <w:rPr>
          <w:rFonts w:asciiTheme="minorHAnsi" w:hAnsiTheme="minorHAnsi" w:cstheme="minorHAnsi"/>
          <w:sz w:val="22"/>
          <w:szCs w:val="22"/>
        </w:rPr>
        <w:t>– A CONTRATADA deverá manter preposto, para representa-la administrativamente, sempre que for necessário.</w:t>
      </w:r>
    </w:p>
    <w:p w14:paraId="0DF731F1" w14:textId="77777777" w:rsidR="00534985" w:rsidRPr="0033233D" w:rsidRDefault="00534985" w:rsidP="005B211A">
      <w:pPr>
        <w:spacing w:after="360"/>
        <w:jc w:val="both"/>
        <w:rPr>
          <w:rFonts w:asciiTheme="minorHAnsi" w:hAnsiTheme="minorHAnsi" w:cstheme="minorHAnsi"/>
          <w:sz w:val="22"/>
          <w:szCs w:val="22"/>
        </w:rPr>
      </w:pPr>
      <w:r w:rsidRPr="0033233D">
        <w:rPr>
          <w:rFonts w:asciiTheme="minorHAnsi" w:hAnsiTheme="minorHAnsi" w:cstheme="minorHAnsi"/>
          <w:b/>
          <w:sz w:val="22"/>
          <w:szCs w:val="22"/>
        </w:rPr>
        <w:t>15.4</w:t>
      </w:r>
      <w:r w:rsidRPr="0033233D">
        <w:rPr>
          <w:rFonts w:asciiTheme="minorHAnsi" w:hAnsiTheme="minorHAnsi" w:cstheme="minorHAnsi"/>
          <w:sz w:val="22"/>
          <w:szCs w:val="22"/>
        </w:rPr>
        <w:t xml:space="preserve"> – Os documentos fiscais correspondentes ao fornecimento do objeto serão atestados por servidor do Almoxarifado, e/ou outro servidor designado para este fim.</w:t>
      </w:r>
    </w:p>
    <w:p w14:paraId="5F43B554"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MS Minngs" w:hAnsiTheme="minorHAnsi" w:cstheme="minorHAnsi"/>
          <w:b/>
          <w:sz w:val="22"/>
          <w:szCs w:val="22"/>
        </w:rPr>
        <w:t xml:space="preserve">16. </w:t>
      </w:r>
      <w:r w:rsidRPr="0033233D">
        <w:rPr>
          <w:rFonts w:asciiTheme="minorHAnsi" w:eastAsia="MS Minngs" w:hAnsiTheme="minorHAnsi" w:cstheme="minorHAnsi"/>
          <w:b/>
          <w:bCs/>
          <w:sz w:val="22"/>
          <w:szCs w:val="22"/>
        </w:rPr>
        <w:t>DOS PROCEDIMENTOS DE FISCALIZAÇÃO</w:t>
      </w:r>
    </w:p>
    <w:p w14:paraId="439052FF"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16.1</w:t>
      </w:r>
      <w:r w:rsidRPr="0033233D">
        <w:rPr>
          <w:rFonts w:asciiTheme="minorHAnsi" w:eastAsia="MS Minngs"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MS Minngs" w:hAnsiTheme="minorHAnsi" w:cstheme="minorHAnsi"/>
          <w:sz w:val="22"/>
          <w:szCs w:val="22"/>
        </w:rPr>
        <w:t xml:space="preserve"> Cumprir e fazer cumprir o disposto nas cláusulas deste Termo de Referência sem prejuízo de plena responsabilidade da CONTRATADA perante a CONTRATANTE ou a terceiros. </w:t>
      </w:r>
    </w:p>
    <w:p w14:paraId="12CCE7AB"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16.2 –</w:t>
      </w:r>
      <w:r w:rsidRPr="0033233D">
        <w:rPr>
          <w:rFonts w:asciiTheme="minorHAnsi" w:eastAsia="MS Minngs" w:hAnsiTheme="minorHAnsi" w:cstheme="minorHAnsi"/>
          <w:sz w:val="22"/>
          <w:szCs w:val="22"/>
        </w:rPr>
        <w:t xml:space="preserve"> O fornecimento do objeto estará sujeito a mais ampla e irrestrita fiscalização, a qualquer hora, em toda a sua abrangência.</w:t>
      </w:r>
    </w:p>
    <w:p w14:paraId="59E0353B"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16.3 –</w:t>
      </w:r>
      <w:r w:rsidRPr="0033233D">
        <w:rPr>
          <w:rFonts w:asciiTheme="minorHAnsi" w:eastAsia="MS Minngs" w:hAnsiTheme="minorHAnsi" w:cstheme="minorHAnsi"/>
          <w:sz w:val="22"/>
          <w:szCs w:val="22"/>
        </w:rPr>
        <w:t xml:space="preserve"> A CONTRATADA será a única e exclusiva responsável pela entrega dos objetos, todavia, a Secretaria Municipal de Obras, Transportes e Serviços Urbanos reserva-se o direito de exercer a mais ampla e completa fiscalização.</w:t>
      </w:r>
    </w:p>
    <w:p w14:paraId="0966F56C" w14:textId="77777777" w:rsidR="00534985" w:rsidRPr="0033233D" w:rsidRDefault="00534985" w:rsidP="005B211A">
      <w:pPr>
        <w:spacing w:after="120"/>
        <w:jc w:val="both"/>
        <w:rPr>
          <w:rFonts w:asciiTheme="minorHAnsi" w:eastAsia="MS Minngs" w:hAnsiTheme="minorHAnsi" w:cstheme="minorHAnsi"/>
          <w:sz w:val="22"/>
          <w:szCs w:val="22"/>
        </w:rPr>
      </w:pPr>
      <w:r w:rsidRPr="0033233D">
        <w:rPr>
          <w:rFonts w:asciiTheme="minorHAnsi" w:eastAsia="MS Minngs" w:hAnsiTheme="minorHAnsi" w:cstheme="minorHAnsi"/>
          <w:b/>
          <w:sz w:val="22"/>
          <w:szCs w:val="22"/>
        </w:rPr>
        <w:t>16.4 –</w:t>
      </w:r>
      <w:r w:rsidRPr="0033233D">
        <w:rPr>
          <w:rFonts w:asciiTheme="minorHAnsi" w:eastAsia="MS Minngs" w:hAnsiTheme="minorHAnsi" w:cstheme="minorHAnsi"/>
          <w:sz w:val="22"/>
          <w:szCs w:val="22"/>
        </w:rPr>
        <w:t xml:space="preserve"> O responsável pelo recebimento dos objetos terá o direito de exigir o cumprimento de todos os itens do Termo de Referência e poderá entre outros:</w:t>
      </w:r>
    </w:p>
    <w:p w14:paraId="4DE1F3AB" w14:textId="77777777" w:rsidR="00534985" w:rsidRPr="0033233D" w:rsidRDefault="00534985" w:rsidP="005B211A">
      <w:pPr>
        <w:pStyle w:val="PargrafodaLista"/>
        <w:numPr>
          <w:ilvl w:val="0"/>
          <w:numId w:val="30"/>
        </w:numPr>
        <w:autoSpaceDN w:val="0"/>
        <w:spacing w:after="120"/>
        <w:ind w:left="0" w:firstLine="0"/>
        <w:jc w:val="both"/>
        <w:rPr>
          <w:rFonts w:asciiTheme="minorHAnsi" w:eastAsia="MS Minngs" w:hAnsiTheme="minorHAnsi" w:cstheme="minorHAnsi"/>
          <w:sz w:val="22"/>
          <w:szCs w:val="22"/>
        </w:rPr>
      </w:pPr>
      <w:r w:rsidRPr="0033233D">
        <w:rPr>
          <w:rFonts w:asciiTheme="minorHAnsi" w:eastAsia="MS Minngs" w:hAnsiTheme="minorHAnsi" w:cstheme="minorHAnsi"/>
          <w:sz w:val="22"/>
          <w:szCs w:val="22"/>
        </w:rPr>
        <w:t>Notificar a CONTRATADA, por escrito, pela ocorrência de eventuais imperfeições na entrega dos objetos, fixando prazo para sua troca.</w:t>
      </w:r>
    </w:p>
    <w:p w14:paraId="704DD33D" w14:textId="77777777" w:rsidR="00534985" w:rsidRPr="0033233D" w:rsidRDefault="00534985" w:rsidP="005B211A">
      <w:pPr>
        <w:pStyle w:val="PargrafodaLista"/>
        <w:numPr>
          <w:ilvl w:val="0"/>
          <w:numId w:val="30"/>
        </w:numPr>
        <w:autoSpaceDN w:val="0"/>
        <w:spacing w:after="360"/>
        <w:ind w:left="0" w:firstLine="0"/>
        <w:jc w:val="both"/>
        <w:rPr>
          <w:rFonts w:asciiTheme="minorHAnsi" w:eastAsia="MS Minngs" w:hAnsiTheme="minorHAnsi" w:cstheme="minorHAnsi"/>
          <w:sz w:val="22"/>
          <w:szCs w:val="22"/>
        </w:rPr>
      </w:pPr>
      <w:r w:rsidRPr="0033233D">
        <w:rPr>
          <w:rFonts w:asciiTheme="minorHAnsi" w:eastAsia="MS Minngs" w:hAnsiTheme="minorHAnsi" w:cstheme="minorHAnsi"/>
          <w:sz w:val="22"/>
          <w:szCs w:val="22"/>
        </w:rPr>
        <w:t>Solicitar à CONTRATADA, a substituição de qualquer objetos fornecidos que estejam em desacordo ou insatisfatório.</w:t>
      </w:r>
    </w:p>
    <w:p w14:paraId="74ADCF7B"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 xml:space="preserve">17. </w:t>
      </w:r>
      <w:r w:rsidRPr="0033233D">
        <w:rPr>
          <w:rFonts w:asciiTheme="minorHAnsi" w:eastAsia="MS Minngs" w:hAnsiTheme="minorHAnsi" w:cstheme="minorHAnsi"/>
          <w:b/>
          <w:bCs/>
          <w:sz w:val="22"/>
          <w:szCs w:val="22"/>
        </w:rPr>
        <w:t>DAS INFRAÇÕES E SANÇÕES ADMINISTRATIVAS</w:t>
      </w:r>
    </w:p>
    <w:p w14:paraId="4AFD997E"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hAnsiTheme="minorHAnsi" w:cstheme="minorHAnsi"/>
          <w:b/>
          <w:sz w:val="22"/>
          <w:szCs w:val="22"/>
        </w:rPr>
        <w:t>17.1</w:t>
      </w:r>
      <w:r w:rsidRPr="0033233D">
        <w:rPr>
          <w:rFonts w:asciiTheme="minorHAnsi"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eastAsia="MS Minngs" w:hAnsiTheme="minorHAnsi" w:cstheme="minorHAnsi"/>
          <w:b/>
          <w:sz w:val="22"/>
          <w:szCs w:val="22"/>
        </w:rPr>
        <w:tab/>
      </w:r>
      <w:r w:rsidRPr="0033233D">
        <w:rPr>
          <w:rFonts w:asciiTheme="minorHAnsi" w:hAnsiTheme="minorHAnsi" w:cstheme="minorHAnsi"/>
          <w:sz w:val="22"/>
          <w:szCs w:val="22"/>
        </w:rPr>
        <w:t xml:space="preserve"> Pela inexecução total ou parcial do objeto licitado, a CONTRATANTE poderá, garantida a defesa prévia, aplicar à CONTRATADA as seguintes sanções:</w:t>
      </w:r>
    </w:p>
    <w:p w14:paraId="7DF661B1" w14:textId="77777777" w:rsidR="00534985" w:rsidRPr="0033233D" w:rsidRDefault="00534985" w:rsidP="005B211A">
      <w:pPr>
        <w:pStyle w:val="PargrafodaLista"/>
        <w:numPr>
          <w:ilvl w:val="0"/>
          <w:numId w:val="17"/>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Advertência;</w:t>
      </w:r>
    </w:p>
    <w:p w14:paraId="700ECB38" w14:textId="77777777" w:rsidR="00534985" w:rsidRPr="0033233D" w:rsidRDefault="00534985" w:rsidP="005B211A">
      <w:pPr>
        <w:pStyle w:val="PargrafodaLista"/>
        <w:numPr>
          <w:ilvl w:val="0"/>
          <w:numId w:val="17"/>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 xml:space="preserve">Multa de 10% (dez por cento), no caso de </w:t>
      </w:r>
      <w:r w:rsidRPr="0033233D">
        <w:rPr>
          <w:rFonts w:asciiTheme="minorHAnsi" w:hAnsiTheme="minorHAnsi" w:cstheme="minorHAnsi"/>
          <w:b/>
          <w:sz w:val="22"/>
          <w:szCs w:val="22"/>
        </w:rPr>
        <w:t>inexecução total</w:t>
      </w:r>
      <w:r w:rsidRPr="0033233D">
        <w:rPr>
          <w:rFonts w:asciiTheme="minorHAnsi" w:hAnsiTheme="minorHAnsi" w:cstheme="minorHAnsi"/>
          <w:sz w:val="22"/>
          <w:szCs w:val="22"/>
        </w:rPr>
        <w:t>, recolhida no prazo de 15 (quinze) dias corridos, contado da comunicação oficial;</w:t>
      </w:r>
    </w:p>
    <w:p w14:paraId="0297105E" w14:textId="77777777" w:rsidR="00534985" w:rsidRPr="0033233D" w:rsidRDefault="00534985" w:rsidP="005B211A">
      <w:pPr>
        <w:pStyle w:val="PargrafodaLista"/>
        <w:numPr>
          <w:ilvl w:val="0"/>
          <w:numId w:val="17"/>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 xml:space="preserve">Multa de 0,5% (cinco décimos por cento) por dia de atraso e por ocorrência, até o máximo de 10% (dez por cento) sobre o valor total da contratação, quando a CONTRATADA, injustificadamente ou por motivo não aceito pela CONTRATANTE, </w:t>
      </w:r>
      <w:r w:rsidRPr="0033233D">
        <w:rPr>
          <w:rFonts w:asciiTheme="minorHAnsi" w:hAnsiTheme="minorHAnsi" w:cstheme="minorHAnsi"/>
          <w:b/>
          <w:sz w:val="22"/>
          <w:szCs w:val="22"/>
        </w:rPr>
        <w:t>deixar de</w:t>
      </w:r>
      <w:r w:rsidRPr="0033233D">
        <w:rPr>
          <w:rFonts w:asciiTheme="minorHAnsi" w:hAnsiTheme="minorHAnsi" w:cstheme="minorHAnsi"/>
          <w:sz w:val="22"/>
          <w:szCs w:val="22"/>
        </w:rPr>
        <w:t xml:space="preserve"> </w:t>
      </w:r>
      <w:r w:rsidRPr="0033233D">
        <w:rPr>
          <w:rFonts w:asciiTheme="minorHAnsi" w:hAnsiTheme="minorHAnsi" w:cstheme="minorHAnsi"/>
          <w:b/>
          <w:sz w:val="22"/>
          <w:szCs w:val="22"/>
        </w:rPr>
        <w:t>atender totalmente</w:t>
      </w:r>
      <w:r w:rsidRPr="0033233D">
        <w:rPr>
          <w:rFonts w:asciiTheme="minorHAnsi" w:hAnsiTheme="minorHAnsi" w:cstheme="minorHAnsi"/>
          <w:sz w:val="22"/>
          <w:szCs w:val="22"/>
        </w:rPr>
        <w:t xml:space="preserve"> à solicitação ou à Ordem de Fornecimento, recolhida no prazo máximo de 15 (quinze) dias corridos, contado da comunicação oficial;</w:t>
      </w:r>
    </w:p>
    <w:p w14:paraId="785BA4B6" w14:textId="77777777" w:rsidR="00534985" w:rsidRPr="0033233D" w:rsidRDefault="00534985" w:rsidP="005B211A">
      <w:pPr>
        <w:pStyle w:val="PargrafodaLista"/>
        <w:numPr>
          <w:ilvl w:val="0"/>
          <w:numId w:val="17"/>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lastRenderedPageBreak/>
        <w:t xml:space="preserve">Multa de 0,3% (três décimos por cento) por dia de atraso e por ocorrência até o máximo de 10% (dez por cento) sobre o valor total da contratação, quando a CONTRATADA, injustificadamente ou por motivo não aceito pela CONTRATANTE, </w:t>
      </w:r>
      <w:r w:rsidRPr="0033233D">
        <w:rPr>
          <w:rFonts w:asciiTheme="minorHAnsi" w:hAnsiTheme="minorHAnsi" w:cstheme="minorHAnsi"/>
          <w:b/>
          <w:sz w:val="22"/>
          <w:szCs w:val="22"/>
        </w:rPr>
        <w:t>atender parcialmente</w:t>
      </w:r>
      <w:r w:rsidRPr="0033233D">
        <w:rPr>
          <w:rFonts w:asciiTheme="minorHAnsi" w:hAnsiTheme="minorHAnsi" w:cstheme="minorHAnsi"/>
          <w:sz w:val="22"/>
          <w:szCs w:val="22"/>
        </w:rPr>
        <w:t xml:space="preserve"> à solicitação ou à Ordem de Fornecimento, recolhida no prazo máximo de 15 (quinze) dias corridos, contados da comunicação oficial;</w:t>
      </w:r>
    </w:p>
    <w:p w14:paraId="6ECACDA8" w14:textId="77777777" w:rsidR="00534985" w:rsidRPr="0033233D" w:rsidRDefault="00534985" w:rsidP="005B211A">
      <w:pPr>
        <w:pStyle w:val="PargrafodaLista"/>
        <w:numPr>
          <w:ilvl w:val="0"/>
          <w:numId w:val="17"/>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Suspensão temporária de participar em licitação e impedimento de contratar com a Administração Pública, por até 02 anos.</w:t>
      </w:r>
    </w:p>
    <w:p w14:paraId="75409A64"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hAnsiTheme="minorHAnsi" w:cstheme="minorHAnsi"/>
          <w:b/>
          <w:sz w:val="22"/>
          <w:szCs w:val="22"/>
        </w:rPr>
        <w:t>17.2</w:t>
      </w:r>
      <w:r w:rsidRPr="0033233D">
        <w:rPr>
          <w:rFonts w:asciiTheme="minorHAnsi"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hAnsiTheme="minorHAnsi" w:cstheme="minorHAnsi"/>
          <w:sz w:val="22"/>
          <w:szCs w:val="22"/>
        </w:rPr>
        <w:t xml:space="preserve"> Ficará impedida de licitar e de contratar com a Administração Pública, pelo prazo de até 05 (cinco) anos, garantido o direito prévio da citação e da ampla defesa, enquanto perdurarem os motivos determinantes da punição ou até que seja promovida a reabilitação perante a própria autoridade que aplicou a penalidade, a CONTRATADA que:</w:t>
      </w:r>
    </w:p>
    <w:p w14:paraId="4A6FF1FA"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Ensejar o retardamento da execução do objeto contratado;</w:t>
      </w:r>
    </w:p>
    <w:p w14:paraId="43A2E334"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Não mantiver a proposta, injustificadamente;</w:t>
      </w:r>
    </w:p>
    <w:p w14:paraId="5AF3247F"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Comportar-se de modo inidôneo;</w:t>
      </w:r>
    </w:p>
    <w:p w14:paraId="3CCBF77A"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Fizer declaração falsa;</w:t>
      </w:r>
    </w:p>
    <w:p w14:paraId="77E1C6E7"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Cometer fraude fiscal;</w:t>
      </w:r>
    </w:p>
    <w:p w14:paraId="2B9885FA" w14:textId="77777777" w:rsidR="00534985" w:rsidRPr="0033233D" w:rsidRDefault="00534985" w:rsidP="005B211A">
      <w:pPr>
        <w:pStyle w:val="PargrafodaLista"/>
        <w:numPr>
          <w:ilvl w:val="0"/>
          <w:numId w:val="18"/>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Falhar ou fraudar na execução do objeto contratado.</w:t>
      </w:r>
    </w:p>
    <w:p w14:paraId="15589D9E"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hAnsiTheme="minorHAnsi" w:cstheme="minorHAnsi"/>
          <w:b/>
          <w:sz w:val="22"/>
          <w:szCs w:val="22"/>
        </w:rPr>
        <w:t>17.3</w:t>
      </w:r>
      <w:r w:rsidRPr="0033233D">
        <w:rPr>
          <w:rFonts w:asciiTheme="minorHAnsi"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hAnsiTheme="minorHAnsi" w:cstheme="minorHAnsi"/>
          <w:sz w:val="22"/>
          <w:szCs w:val="22"/>
        </w:rPr>
        <w:t xml:space="preserve"> A CONTRATADA estará sujeita às penalidades do item 17.1 por:</w:t>
      </w:r>
    </w:p>
    <w:p w14:paraId="03A3690E" w14:textId="77777777" w:rsidR="00534985" w:rsidRPr="0033233D" w:rsidRDefault="00534985" w:rsidP="005B211A">
      <w:pPr>
        <w:pStyle w:val="PargrafodaLista"/>
        <w:numPr>
          <w:ilvl w:val="0"/>
          <w:numId w:val="19"/>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Não se manter em situação regular no decorrer da execução do objeto;</w:t>
      </w:r>
    </w:p>
    <w:p w14:paraId="2F01E979" w14:textId="77777777" w:rsidR="00534985" w:rsidRPr="0033233D" w:rsidRDefault="00534985" w:rsidP="005B211A">
      <w:pPr>
        <w:pStyle w:val="PargrafodaLista"/>
        <w:numPr>
          <w:ilvl w:val="0"/>
          <w:numId w:val="19"/>
        </w:numPr>
        <w:autoSpaceDN w:val="0"/>
        <w:spacing w:after="120"/>
        <w:ind w:left="0" w:firstLine="0"/>
        <w:jc w:val="both"/>
        <w:rPr>
          <w:rFonts w:asciiTheme="minorHAnsi" w:hAnsiTheme="minorHAnsi" w:cstheme="minorHAnsi"/>
          <w:sz w:val="22"/>
          <w:szCs w:val="22"/>
        </w:rPr>
      </w:pPr>
      <w:r w:rsidRPr="0033233D">
        <w:rPr>
          <w:rFonts w:asciiTheme="minorHAnsi" w:hAnsiTheme="minorHAnsi" w:cstheme="minorHAnsi"/>
          <w:sz w:val="22"/>
          <w:szCs w:val="22"/>
        </w:rPr>
        <w:t>Descumprir os prazos e condições previstas no presente Termo de Referência.</w:t>
      </w:r>
    </w:p>
    <w:p w14:paraId="776680F3" w14:textId="77777777" w:rsidR="00534985" w:rsidRPr="0033233D" w:rsidRDefault="00534985" w:rsidP="005B211A">
      <w:pPr>
        <w:spacing w:after="120"/>
        <w:jc w:val="both"/>
        <w:rPr>
          <w:rFonts w:asciiTheme="minorHAnsi" w:hAnsiTheme="minorHAnsi" w:cstheme="minorHAnsi"/>
          <w:sz w:val="22"/>
          <w:szCs w:val="22"/>
        </w:rPr>
      </w:pPr>
      <w:r w:rsidRPr="0033233D">
        <w:rPr>
          <w:rFonts w:asciiTheme="minorHAnsi" w:hAnsiTheme="minorHAnsi" w:cstheme="minorHAnsi"/>
          <w:b/>
          <w:sz w:val="22"/>
          <w:szCs w:val="22"/>
        </w:rPr>
        <w:t>17.4</w:t>
      </w:r>
      <w:r w:rsidRPr="0033233D">
        <w:rPr>
          <w:rFonts w:asciiTheme="minorHAnsi"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hAnsiTheme="minorHAnsi" w:cstheme="minorHAnsi"/>
          <w:sz w:val="22"/>
          <w:szCs w:val="22"/>
        </w:rPr>
        <w:t xml:space="preserve"> Comprovado o impedimento ou reconhecida força maior, devidamente justificado e aceito pela CONTRATANTE, em relação a um dos eventos relacionados no item 17.3, a CONTRATADA ficará isenta das penalidades mencionadas.</w:t>
      </w:r>
    </w:p>
    <w:p w14:paraId="326DDABF" w14:textId="77777777" w:rsidR="00534985" w:rsidRPr="0033233D" w:rsidRDefault="00534985" w:rsidP="005B211A">
      <w:pPr>
        <w:spacing w:after="360"/>
        <w:jc w:val="both"/>
        <w:rPr>
          <w:rFonts w:asciiTheme="minorHAnsi" w:hAnsiTheme="minorHAnsi" w:cstheme="minorHAnsi"/>
          <w:sz w:val="22"/>
          <w:szCs w:val="22"/>
        </w:rPr>
      </w:pPr>
      <w:r w:rsidRPr="0033233D">
        <w:rPr>
          <w:rFonts w:asciiTheme="minorHAnsi" w:hAnsiTheme="minorHAnsi" w:cstheme="minorHAnsi"/>
          <w:b/>
          <w:sz w:val="22"/>
          <w:szCs w:val="22"/>
        </w:rPr>
        <w:t>17.5</w:t>
      </w:r>
      <w:r w:rsidRPr="0033233D">
        <w:rPr>
          <w:rFonts w:asciiTheme="minorHAnsi" w:hAnsiTheme="minorHAnsi" w:cstheme="minorHAnsi"/>
          <w:sz w:val="22"/>
          <w:szCs w:val="22"/>
        </w:rPr>
        <w:t xml:space="preserve"> </w:t>
      </w:r>
      <w:r w:rsidRPr="0033233D">
        <w:rPr>
          <w:rFonts w:asciiTheme="minorHAnsi" w:eastAsia="MS Minngs" w:hAnsiTheme="minorHAnsi" w:cstheme="minorHAnsi"/>
          <w:b/>
          <w:sz w:val="22"/>
          <w:szCs w:val="22"/>
        </w:rPr>
        <w:t>–</w:t>
      </w:r>
      <w:r w:rsidRPr="0033233D">
        <w:rPr>
          <w:rFonts w:asciiTheme="minorHAnsi" w:hAnsiTheme="minorHAnsi" w:cstheme="minorHAnsi"/>
          <w:sz w:val="22"/>
          <w:szCs w:val="22"/>
        </w:rPr>
        <w:t xml:space="preserve"> As sanções de advertência e de impedimento de licitar e contratar com a Administração, podem ser aplicadas à CONTRATADA, juntamente com a multa, descontando-a dos pagamentos a serem efetuados.</w:t>
      </w:r>
    </w:p>
    <w:p w14:paraId="3B6D9D97"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 xml:space="preserve">18. </w:t>
      </w:r>
      <w:r w:rsidRPr="0033233D">
        <w:rPr>
          <w:rFonts w:asciiTheme="minorHAnsi" w:eastAsia="MS Minngs" w:hAnsiTheme="minorHAnsi" w:cstheme="minorHAnsi"/>
          <w:b/>
          <w:bCs/>
          <w:sz w:val="22"/>
          <w:szCs w:val="22"/>
        </w:rPr>
        <w:t>DA FORMA DE PAGAMENTO</w:t>
      </w:r>
      <w:r w:rsidRPr="0033233D">
        <w:rPr>
          <w:rFonts w:asciiTheme="minorHAnsi" w:hAnsiTheme="minorHAnsi" w:cstheme="minorHAnsi"/>
          <w:b/>
          <w:sz w:val="22"/>
          <w:szCs w:val="22"/>
        </w:rPr>
        <w:t xml:space="preserve"> </w:t>
      </w:r>
    </w:p>
    <w:p w14:paraId="77437947"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18.1</w:t>
      </w:r>
      <w:r w:rsidRPr="0033233D">
        <w:rPr>
          <w:rFonts w:asciiTheme="minorHAnsi" w:eastAsia="Times New Roman" w:hAnsiTheme="minorHAnsi" w:cstheme="minorHAnsi"/>
          <w:kern w:val="0"/>
          <w:sz w:val="22"/>
          <w:szCs w:val="22"/>
          <w:lang w:eastAsia="pt-BR"/>
        </w:rPr>
        <w:t xml:space="preserve"> - A CONTRATANTE pagará à CONTRATADA, pelo fornecimento dos produtos objeto do Contrato a ser firmado, o valor apurado na minuta Contratual, de acordo com os quantitativos efetivamente entregues.</w:t>
      </w:r>
    </w:p>
    <w:p w14:paraId="7290874F"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18.2</w:t>
      </w:r>
      <w:r w:rsidRPr="0033233D">
        <w:rPr>
          <w:rFonts w:asciiTheme="minorHAnsi" w:eastAsia="Times New Roman" w:hAnsiTheme="minorHAnsi" w:cstheme="minorHAnsi"/>
          <w:kern w:val="0"/>
          <w:sz w:val="22"/>
          <w:szCs w:val="22"/>
          <w:lang w:eastAsia="pt-BR"/>
        </w:rPr>
        <w:t xml:space="preserve"> -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14:paraId="2DA3DEE8"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18.3</w:t>
      </w:r>
      <w:r w:rsidRPr="0033233D">
        <w:rPr>
          <w:rFonts w:asciiTheme="minorHAnsi" w:eastAsia="Times New Roman" w:hAnsiTheme="minorHAnsi" w:cstheme="minorHAnsi"/>
          <w:kern w:val="0"/>
          <w:sz w:val="22"/>
          <w:szCs w:val="22"/>
          <w:lang w:eastAsia="pt-BR"/>
        </w:rPr>
        <w:t xml:space="preserve"> - Eventuais atrasos nos pagamentos das parcelas não serão penalizados com acréscimos pecuniários de qualquer natureza.</w:t>
      </w:r>
    </w:p>
    <w:p w14:paraId="02AB31D8"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18.4</w:t>
      </w:r>
      <w:r w:rsidRPr="0033233D">
        <w:rPr>
          <w:rFonts w:asciiTheme="minorHAnsi" w:eastAsia="Times New Roman" w:hAnsiTheme="minorHAnsi" w:cstheme="minorHAnsi"/>
          <w:kern w:val="0"/>
          <w:sz w:val="22"/>
          <w:szCs w:val="22"/>
          <w:lang w:eastAsia="pt-BR"/>
        </w:rPr>
        <w:t xml:space="preserve"> - Da emissão da nota fiscal constará o número do Contrato.</w:t>
      </w:r>
    </w:p>
    <w:p w14:paraId="7CA3CA7C"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18.5</w:t>
      </w:r>
      <w:r w:rsidRPr="0033233D">
        <w:rPr>
          <w:rFonts w:asciiTheme="minorHAnsi" w:eastAsia="Times New Roman" w:hAnsiTheme="minorHAnsi" w:cstheme="minorHAnsi"/>
          <w:kern w:val="0"/>
          <w:sz w:val="22"/>
          <w:szCs w:val="22"/>
          <w:lang w:eastAsia="pt-BR"/>
        </w:rPr>
        <w:t xml:space="preserve"> - Comprovante de regularidade com a Fazenda Pública Municipal.</w:t>
      </w:r>
    </w:p>
    <w:p w14:paraId="329BFEE5"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18.6</w:t>
      </w:r>
      <w:r w:rsidRPr="0033233D">
        <w:rPr>
          <w:rFonts w:asciiTheme="minorHAnsi" w:eastAsia="Times New Roman" w:hAnsiTheme="minorHAnsi" w:cstheme="minorHAnsi"/>
          <w:kern w:val="0"/>
          <w:sz w:val="22"/>
          <w:szCs w:val="22"/>
          <w:lang w:eastAsia="pt-BR"/>
        </w:rPr>
        <w:t xml:space="preserve"> - É vedada a antecipação de pagamentos sem a contraprestação dos serviços.</w:t>
      </w:r>
    </w:p>
    <w:p w14:paraId="258E6DBC"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18.7</w:t>
      </w:r>
      <w:r w:rsidRPr="0033233D">
        <w:rPr>
          <w:rFonts w:asciiTheme="minorHAnsi" w:eastAsia="Times New Roman" w:hAnsiTheme="minorHAnsi" w:cstheme="minorHAnsi"/>
          <w:kern w:val="0"/>
          <w:sz w:val="22"/>
          <w:szCs w:val="22"/>
          <w:lang w:eastAsia="pt-BR"/>
        </w:rPr>
        <w:t xml:space="preserve"> - As Notas Fiscais deverão observar os preços da proposta aceita e, após, conferidas e visadas, serão encaminhadas para processamento e posterior pagamento.</w:t>
      </w:r>
    </w:p>
    <w:p w14:paraId="64149744"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lastRenderedPageBreak/>
        <w:t>18.8</w:t>
      </w:r>
      <w:r w:rsidRPr="0033233D">
        <w:rPr>
          <w:rFonts w:asciiTheme="minorHAnsi" w:eastAsia="Times New Roman" w:hAnsiTheme="minorHAnsi" w:cstheme="minorHAnsi"/>
          <w:kern w:val="0"/>
          <w:sz w:val="22"/>
          <w:szCs w:val="22"/>
          <w:lang w:eastAsia="pt-BR"/>
        </w:rPr>
        <w:t xml:space="preserve"> - Ocorrendo erros na apresentação das Notas Fiscais as mesmas serão devolvidas à CONTRATADA para correção, ficando estabelecido que o prazo para pagamento será contado a partir da data da apresentação da nova Nota Fiscal.</w:t>
      </w:r>
    </w:p>
    <w:p w14:paraId="04FC00F8"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b/>
          <w:kern w:val="0"/>
          <w:sz w:val="22"/>
          <w:szCs w:val="22"/>
          <w:lang w:eastAsia="pt-BR"/>
        </w:rPr>
        <w:t>18.9</w:t>
      </w:r>
      <w:r w:rsidRPr="0033233D">
        <w:rPr>
          <w:rFonts w:asciiTheme="minorHAnsi" w:eastAsia="Times New Roman" w:hAnsiTheme="minorHAnsi" w:cstheme="minorHAnsi"/>
          <w:kern w:val="0"/>
          <w:sz w:val="22"/>
          <w:szCs w:val="22"/>
          <w:lang w:eastAsia="pt-BR"/>
        </w:rPr>
        <w:t xml:space="preserve"> - Os pagamentos poderão ser sustados pela Prefeitura Municipal de Vila Pavão nos seguintes casos:</w:t>
      </w:r>
    </w:p>
    <w:p w14:paraId="52BDE7D5"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kern w:val="0"/>
          <w:sz w:val="22"/>
          <w:szCs w:val="22"/>
          <w:lang w:eastAsia="pt-BR"/>
        </w:rPr>
        <w:t>a) não cumprimento das obrigações assumidas que possam, de qualquer forma, prejudicar o CONTRATANTE;</w:t>
      </w:r>
    </w:p>
    <w:p w14:paraId="5A73C9FE"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eastAsia="Times New Roman" w:hAnsiTheme="minorHAnsi" w:cstheme="minorHAnsi"/>
          <w:kern w:val="0"/>
          <w:sz w:val="22"/>
          <w:szCs w:val="22"/>
          <w:lang w:eastAsia="pt-BR"/>
        </w:rPr>
        <w:t>b) erros ou vícios nas Notas Fiscais;</w:t>
      </w:r>
    </w:p>
    <w:p w14:paraId="2718F988" w14:textId="77777777" w:rsidR="00534985" w:rsidRPr="0033233D" w:rsidRDefault="00534985" w:rsidP="005B211A">
      <w:pPr>
        <w:spacing w:after="360"/>
        <w:jc w:val="both"/>
        <w:rPr>
          <w:rFonts w:asciiTheme="minorHAnsi" w:hAnsiTheme="minorHAnsi" w:cstheme="minorHAnsi"/>
          <w:b/>
          <w:sz w:val="22"/>
          <w:szCs w:val="22"/>
        </w:rPr>
      </w:pPr>
      <w:r w:rsidRPr="0033233D">
        <w:rPr>
          <w:rFonts w:asciiTheme="minorHAnsi" w:eastAsia="Times New Roman" w:hAnsiTheme="minorHAnsi" w:cstheme="minorHAnsi"/>
          <w:kern w:val="0"/>
          <w:sz w:val="22"/>
          <w:szCs w:val="22"/>
          <w:lang w:eastAsia="pt-BR"/>
        </w:rPr>
        <w:t>c) não apresentação da documentação exigida.</w:t>
      </w:r>
    </w:p>
    <w:p w14:paraId="04298B3C" w14:textId="77777777" w:rsidR="00534985" w:rsidRPr="0033233D" w:rsidRDefault="00534985" w:rsidP="005B211A">
      <w:pPr>
        <w:spacing w:after="120"/>
        <w:jc w:val="both"/>
        <w:rPr>
          <w:rFonts w:asciiTheme="minorHAnsi" w:hAnsiTheme="minorHAnsi" w:cstheme="minorHAnsi"/>
          <w:b/>
          <w:sz w:val="22"/>
          <w:szCs w:val="22"/>
        </w:rPr>
      </w:pPr>
      <w:r w:rsidRPr="0033233D">
        <w:rPr>
          <w:rFonts w:asciiTheme="minorHAnsi" w:hAnsiTheme="minorHAnsi" w:cstheme="minorHAnsi"/>
          <w:b/>
          <w:sz w:val="22"/>
          <w:szCs w:val="22"/>
        </w:rPr>
        <w:t>19. DA VIGÊNCIA DO CONTRATO</w:t>
      </w:r>
    </w:p>
    <w:p w14:paraId="48CF3272" w14:textId="77777777" w:rsidR="00534985" w:rsidRPr="0033233D" w:rsidRDefault="00534985" w:rsidP="00534985">
      <w:pPr>
        <w:jc w:val="both"/>
        <w:rPr>
          <w:rFonts w:asciiTheme="minorHAnsi" w:hAnsiTheme="minorHAnsi" w:cstheme="minorHAnsi"/>
          <w:sz w:val="22"/>
          <w:szCs w:val="22"/>
        </w:rPr>
      </w:pPr>
      <w:r w:rsidRPr="0033233D">
        <w:rPr>
          <w:rFonts w:asciiTheme="minorHAnsi" w:hAnsiTheme="minorHAnsi" w:cstheme="minorHAnsi"/>
          <w:b/>
          <w:sz w:val="22"/>
          <w:szCs w:val="22"/>
        </w:rPr>
        <w:t xml:space="preserve">19.1 – </w:t>
      </w:r>
      <w:r w:rsidRPr="0033233D">
        <w:rPr>
          <w:rFonts w:asciiTheme="minorHAnsi" w:hAnsiTheme="minorHAnsi" w:cstheme="minorHAnsi"/>
          <w:sz w:val="22"/>
          <w:szCs w:val="22"/>
        </w:rPr>
        <w:t>A vigência do contrato será até 31 de dezembro de 2020.</w:t>
      </w:r>
    </w:p>
    <w:p w14:paraId="4FCF1B5A" w14:textId="77777777" w:rsidR="00534985" w:rsidRPr="0033233D" w:rsidRDefault="00534985" w:rsidP="00534985">
      <w:pPr>
        <w:jc w:val="both"/>
        <w:rPr>
          <w:rFonts w:asciiTheme="minorHAnsi" w:hAnsiTheme="minorHAnsi" w:cstheme="minorHAnsi"/>
          <w:sz w:val="22"/>
          <w:szCs w:val="22"/>
        </w:rPr>
      </w:pPr>
    </w:p>
    <w:p w14:paraId="575920AA" w14:textId="77777777" w:rsidR="00534985" w:rsidRPr="0033233D" w:rsidRDefault="00534985" w:rsidP="00534985">
      <w:pPr>
        <w:jc w:val="both"/>
        <w:rPr>
          <w:rFonts w:asciiTheme="minorHAnsi" w:hAnsiTheme="minorHAnsi" w:cstheme="minorHAnsi"/>
          <w:b/>
          <w:sz w:val="22"/>
          <w:szCs w:val="22"/>
        </w:rPr>
      </w:pPr>
      <w:r w:rsidRPr="0033233D">
        <w:rPr>
          <w:rFonts w:asciiTheme="minorHAnsi" w:hAnsiTheme="minorHAnsi" w:cstheme="minorHAnsi"/>
          <w:b/>
          <w:sz w:val="22"/>
          <w:szCs w:val="22"/>
        </w:rPr>
        <w:t>20. DESCRIÇÃO DETALHADA DO OBEJTO</w:t>
      </w:r>
    </w:p>
    <w:p w14:paraId="1146F2DA" w14:textId="3CE7678A" w:rsidR="00534985" w:rsidRDefault="00534985" w:rsidP="00534985">
      <w:pPr>
        <w:jc w:val="both"/>
        <w:rPr>
          <w:rFonts w:asciiTheme="minorHAnsi" w:hAnsiTheme="minorHAnsi" w:cstheme="minorHAnsi"/>
          <w:sz w:val="22"/>
          <w:szCs w:val="22"/>
        </w:rPr>
      </w:pPr>
      <w:r w:rsidRPr="0033233D">
        <w:rPr>
          <w:rFonts w:asciiTheme="minorHAnsi" w:hAnsiTheme="minorHAnsi" w:cstheme="minorHAnsi"/>
          <w:b/>
          <w:sz w:val="22"/>
          <w:szCs w:val="22"/>
        </w:rPr>
        <w:t xml:space="preserve">20.1 – </w:t>
      </w:r>
      <w:r w:rsidRPr="0033233D">
        <w:rPr>
          <w:rFonts w:asciiTheme="minorHAnsi" w:hAnsiTheme="minorHAnsi" w:cstheme="minorHAnsi"/>
          <w:sz w:val="22"/>
          <w:szCs w:val="22"/>
        </w:rPr>
        <w:t>A descrição detalhada do objeto está especificada no Anexo I deste Termo de Referencia.</w:t>
      </w:r>
    </w:p>
    <w:p w14:paraId="147BE57D" w14:textId="77777777" w:rsidR="005B211A" w:rsidRPr="0033233D" w:rsidRDefault="005B211A" w:rsidP="00534985">
      <w:pPr>
        <w:jc w:val="both"/>
        <w:rPr>
          <w:rFonts w:asciiTheme="minorHAnsi" w:hAnsiTheme="minorHAnsi" w:cstheme="minorHAnsi"/>
          <w:sz w:val="22"/>
          <w:szCs w:val="22"/>
        </w:rPr>
      </w:pPr>
    </w:p>
    <w:p w14:paraId="69DF478B" w14:textId="77777777" w:rsidR="00534985" w:rsidRPr="0033233D" w:rsidRDefault="00534985" w:rsidP="00534985">
      <w:pPr>
        <w:rPr>
          <w:rFonts w:asciiTheme="minorHAnsi" w:hAnsiTheme="minorHAnsi" w:cstheme="minorHAnsi"/>
          <w:sz w:val="22"/>
          <w:szCs w:val="22"/>
        </w:rPr>
      </w:pPr>
    </w:p>
    <w:p w14:paraId="35C8A219" w14:textId="77777777" w:rsidR="00534985" w:rsidRPr="0033233D" w:rsidRDefault="00534985" w:rsidP="00534985">
      <w:pPr>
        <w:rPr>
          <w:rFonts w:asciiTheme="minorHAnsi" w:hAnsiTheme="minorHAnsi" w:cstheme="minorHAnsi"/>
          <w:sz w:val="22"/>
          <w:szCs w:val="22"/>
        </w:rPr>
      </w:pPr>
      <w:r w:rsidRPr="0033233D">
        <w:rPr>
          <w:rFonts w:asciiTheme="minorHAnsi" w:hAnsiTheme="minorHAnsi" w:cstheme="minorHAnsi"/>
          <w:sz w:val="22"/>
          <w:szCs w:val="22"/>
        </w:rPr>
        <w:t>Vila Pavão/ES, 17 de janeiro de 2020.</w:t>
      </w:r>
    </w:p>
    <w:p w14:paraId="6CFF638F" w14:textId="77777777" w:rsidR="00534985" w:rsidRPr="0033233D" w:rsidRDefault="00534985" w:rsidP="00534985">
      <w:pPr>
        <w:jc w:val="both"/>
        <w:rPr>
          <w:rFonts w:asciiTheme="minorHAnsi" w:hAnsiTheme="minorHAnsi" w:cstheme="minorHAnsi"/>
          <w:sz w:val="22"/>
          <w:szCs w:val="22"/>
        </w:rPr>
      </w:pPr>
    </w:p>
    <w:p w14:paraId="1C9B53EC" w14:textId="77777777" w:rsidR="00534985" w:rsidRPr="0033233D" w:rsidRDefault="00534985" w:rsidP="00534985">
      <w:pPr>
        <w:jc w:val="both"/>
        <w:rPr>
          <w:rFonts w:asciiTheme="minorHAnsi" w:hAnsiTheme="minorHAnsi" w:cstheme="minorHAnsi"/>
          <w:b/>
          <w:sz w:val="22"/>
          <w:szCs w:val="22"/>
        </w:rPr>
      </w:pPr>
    </w:p>
    <w:p w14:paraId="0DEF38AA" w14:textId="77777777" w:rsidR="00534985" w:rsidRPr="0033233D" w:rsidRDefault="00534985" w:rsidP="00534985">
      <w:pPr>
        <w:pStyle w:val="SemEspaamento"/>
        <w:rPr>
          <w:rFonts w:asciiTheme="minorHAnsi" w:hAnsiTheme="minorHAnsi" w:cstheme="minorHAnsi"/>
          <w:b/>
          <w:sz w:val="22"/>
          <w:szCs w:val="22"/>
        </w:rPr>
      </w:pPr>
    </w:p>
    <w:p w14:paraId="2D5D8084" w14:textId="77777777" w:rsidR="00534985" w:rsidRPr="0033233D" w:rsidRDefault="00534985" w:rsidP="00534985">
      <w:pPr>
        <w:pStyle w:val="SemEspaamento"/>
        <w:rPr>
          <w:rFonts w:asciiTheme="minorHAnsi" w:hAnsiTheme="minorHAnsi" w:cstheme="minorHAnsi"/>
          <w:b/>
          <w:sz w:val="22"/>
          <w:szCs w:val="22"/>
        </w:rPr>
      </w:pPr>
      <w:r w:rsidRPr="0033233D">
        <w:rPr>
          <w:rFonts w:asciiTheme="minorHAnsi" w:hAnsiTheme="minorHAnsi" w:cstheme="minorHAnsi"/>
          <w:b/>
          <w:sz w:val="22"/>
          <w:szCs w:val="22"/>
        </w:rPr>
        <w:t>SANDRA SCHNEIDER DOS SANTOS</w:t>
      </w:r>
    </w:p>
    <w:p w14:paraId="7718089D" w14:textId="77777777" w:rsidR="00534985" w:rsidRPr="0033233D" w:rsidRDefault="00534985" w:rsidP="00534985">
      <w:pPr>
        <w:pStyle w:val="SemEspaamento"/>
        <w:rPr>
          <w:rFonts w:asciiTheme="minorHAnsi" w:hAnsiTheme="minorHAnsi" w:cstheme="minorHAnsi"/>
          <w:sz w:val="22"/>
          <w:szCs w:val="22"/>
        </w:rPr>
      </w:pPr>
      <w:r w:rsidRPr="0033233D">
        <w:rPr>
          <w:rFonts w:asciiTheme="minorHAnsi" w:hAnsiTheme="minorHAnsi" w:cstheme="minorHAnsi"/>
          <w:sz w:val="22"/>
          <w:szCs w:val="22"/>
        </w:rPr>
        <w:t>Sub Encarregada de Setor</w:t>
      </w:r>
    </w:p>
    <w:p w14:paraId="700F65DE" w14:textId="77777777" w:rsidR="00534985" w:rsidRPr="0033233D" w:rsidRDefault="00534985" w:rsidP="00534985">
      <w:pPr>
        <w:pStyle w:val="SemEspaamento"/>
        <w:rPr>
          <w:rFonts w:asciiTheme="minorHAnsi" w:hAnsiTheme="minorHAnsi" w:cstheme="minorHAnsi"/>
          <w:sz w:val="22"/>
          <w:szCs w:val="22"/>
        </w:rPr>
      </w:pPr>
    </w:p>
    <w:p w14:paraId="19C3F926" w14:textId="77777777" w:rsidR="00534985" w:rsidRPr="0033233D" w:rsidRDefault="00534985" w:rsidP="00534985">
      <w:pPr>
        <w:pStyle w:val="SemEspaamento"/>
        <w:rPr>
          <w:rFonts w:asciiTheme="minorHAnsi" w:hAnsiTheme="minorHAnsi" w:cstheme="minorHAnsi"/>
          <w:sz w:val="22"/>
          <w:szCs w:val="22"/>
        </w:rPr>
      </w:pPr>
    </w:p>
    <w:p w14:paraId="0E39F841" w14:textId="77777777" w:rsidR="00534985" w:rsidRPr="0033233D" w:rsidRDefault="00534985" w:rsidP="00534985">
      <w:pPr>
        <w:pStyle w:val="SemEspaamento"/>
        <w:rPr>
          <w:rFonts w:asciiTheme="minorHAnsi" w:hAnsiTheme="minorHAnsi" w:cstheme="minorHAnsi"/>
          <w:b/>
          <w:sz w:val="22"/>
          <w:szCs w:val="22"/>
        </w:rPr>
      </w:pPr>
      <w:r w:rsidRPr="0033233D">
        <w:rPr>
          <w:rFonts w:asciiTheme="minorHAnsi" w:hAnsiTheme="minorHAnsi" w:cstheme="minorHAnsi"/>
          <w:b/>
          <w:sz w:val="22"/>
          <w:szCs w:val="22"/>
        </w:rPr>
        <w:t>ANCELMO LABAREWSKI ALVES</w:t>
      </w:r>
    </w:p>
    <w:p w14:paraId="60F59A19" w14:textId="77777777" w:rsidR="00534985" w:rsidRPr="0033233D" w:rsidRDefault="00534985" w:rsidP="00534985">
      <w:pPr>
        <w:pStyle w:val="SemEspaamento"/>
        <w:rPr>
          <w:rFonts w:asciiTheme="minorHAnsi" w:hAnsiTheme="minorHAnsi" w:cstheme="minorHAnsi"/>
          <w:sz w:val="22"/>
          <w:szCs w:val="22"/>
        </w:rPr>
      </w:pPr>
      <w:r w:rsidRPr="0033233D">
        <w:rPr>
          <w:rFonts w:asciiTheme="minorHAnsi" w:hAnsiTheme="minorHAnsi" w:cstheme="minorHAnsi"/>
          <w:sz w:val="22"/>
          <w:szCs w:val="22"/>
        </w:rPr>
        <w:t>Secretário Municipal de Obras, Transportes e Serviços Urbanos</w:t>
      </w:r>
    </w:p>
    <w:p w14:paraId="49258BAC" w14:textId="77777777" w:rsidR="00534985" w:rsidRPr="0033233D" w:rsidRDefault="00534985" w:rsidP="00534985">
      <w:pPr>
        <w:pStyle w:val="SemEspaamento"/>
        <w:rPr>
          <w:rFonts w:asciiTheme="minorHAnsi" w:hAnsiTheme="minorHAnsi" w:cstheme="minorHAnsi"/>
          <w:sz w:val="22"/>
          <w:szCs w:val="22"/>
        </w:rPr>
      </w:pPr>
      <w:r w:rsidRPr="0033233D">
        <w:rPr>
          <w:rFonts w:asciiTheme="minorHAnsi" w:hAnsiTheme="minorHAnsi" w:cstheme="minorHAnsi"/>
          <w:sz w:val="22"/>
          <w:szCs w:val="22"/>
        </w:rPr>
        <w:t>Decreto nº 920/2017</w:t>
      </w:r>
    </w:p>
    <w:p w14:paraId="406C101D" w14:textId="77777777" w:rsidR="00534985" w:rsidRPr="0033233D" w:rsidRDefault="00534985" w:rsidP="00534985">
      <w:pPr>
        <w:pStyle w:val="SemEspaamento"/>
        <w:rPr>
          <w:rFonts w:asciiTheme="minorHAnsi" w:hAnsiTheme="minorHAnsi" w:cstheme="minorHAnsi"/>
          <w:sz w:val="22"/>
          <w:szCs w:val="22"/>
        </w:rPr>
      </w:pPr>
    </w:p>
    <w:p w14:paraId="0CB2FF15" w14:textId="77777777" w:rsidR="00534985" w:rsidRPr="0033233D" w:rsidRDefault="00534985" w:rsidP="00534985">
      <w:pPr>
        <w:pStyle w:val="SemEspaamento"/>
        <w:rPr>
          <w:rFonts w:asciiTheme="minorHAnsi" w:hAnsiTheme="minorHAnsi" w:cstheme="minorHAnsi"/>
          <w:sz w:val="22"/>
          <w:szCs w:val="22"/>
        </w:rPr>
      </w:pPr>
    </w:p>
    <w:p w14:paraId="49F0743D" w14:textId="77777777" w:rsidR="00534985" w:rsidRPr="0033233D" w:rsidRDefault="00534985" w:rsidP="00534985">
      <w:pPr>
        <w:pStyle w:val="SemEspaamento"/>
        <w:rPr>
          <w:rFonts w:asciiTheme="minorHAnsi" w:hAnsiTheme="minorHAnsi" w:cstheme="minorHAnsi"/>
          <w:sz w:val="22"/>
          <w:szCs w:val="22"/>
        </w:rPr>
      </w:pPr>
    </w:p>
    <w:p w14:paraId="28A81710" w14:textId="77777777" w:rsidR="00534985" w:rsidRPr="0033233D" w:rsidRDefault="00534985" w:rsidP="00534985">
      <w:pPr>
        <w:pStyle w:val="SemEspaamento"/>
        <w:rPr>
          <w:rFonts w:asciiTheme="minorHAnsi" w:hAnsiTheme="minorHAnsi" w:cstheme="minorHAnsi"/>
          <w:b/>
          <w:sz w:val="22"/>
          <w:szCs w:val="22"/>
        </w:rPr>
      </w:pPr>
      <w:r w:rsidRPr="0033233D">
        <w:rPr>
          <w:rFonts w:asciiTheme="minorHAnsi" w:hAnsiTheme="minorHAnsi" w:cstheme="minorHAnsi"/>
          <w:b/>
          <w:sz w:val="22"/>
          <w:szCs w:val="22"/>
        </w:rPr>
        <w:t>De Acordo.</w:t>
      </w:r>
    </w:p>
    <w:p w14:paraId="53897E8D" w14:textId="77777777" w:rsidR="00534985" w:rsidRPr="0033233D" w:rsidRDefault="00534985" w:rsidP="00534985">
      <w:pPr>
        <w:pStyle w:val="SemEspaamento"/>
        <w:rPr>
          <w:rFonts w:asciiTheme="minorHAnsi" w:hAnsiTheme="minorHAnsi" w:cstheme="minorHAnsi"/>
          <w:b/>
          <w:sz w:val="22"/>
          <w:szCs w:val="22"/>
        </w:rPr>
      </w:pPr>
      <w:r w:rsidRPr="0033233D">
        <w:rPr>
          <w:rFonts w:asciiTheme="minorHAnsi" w:hAnsiTheme="minorHAnsi" w:cstheme="minorHAnsi"/>
          <w:b/>
          <w:sz w:val="22"/>
          <w:szCs w:val="22"/>
        </w:rPr>
        <w:t>IRINEU WUTKE</w:t>
      </w:r>
    </w:p>
    <w:p w14:paraId="5CC8DAD6" w14:textId="77777777" w:rsidR="00534985" w:rsidRPr="0033233D" w:rsidRDefault="00534985" w:rsidP="00534985">
      <w:pPr>
        <w:pStyle w:val="SemEspaamento"/>
        <w:rPr>
          <w:rFonts w:asciiTheme="minorHAnsi" w:hAnsiTheme="minorHAnsi" w:cstheme="minorHAnsi"/>
          <w:sz w:val="22"/>
          <w:szCs w:val="22"/>
        </w:rPr>
      </w:pPr>
      <w:r w:rsidRPr="0033233D">
        <w:rPr>
          <w:rFonts w:asciiTheme="minorHAnsi" w:hAnsiTheme="minorHAnsi" w:cstheme="minorHAnsi"/>
          <w:sz w:val="22"/>
          <w:szCs w:val="22"/>
        </w:rPr>
        <w:t>Prefeito Municipal</w:t>
      </w:r>
    </w:p>
    <w:p w14:paraId="20802800" w14:textId="77777777" w:rsidR="00534985" w:rsidRPr="0033233D" w:rsidRDefault="00534985" w:rsidP="00534985">
      <w:pPr>
        <w:rPr>
          <w:rFonts w:asciiTheme="minorHAnsi" w:hAnsiTheme="minorHAnsi" w:cstheme="minorHAnsi"/>
          <w:sz w:val="22"/>
          <w:szCs w:val="22"/>
        </w:rPr>
      </w:pPr>
    </w:p>
    <w:p w14:paraId="6F8B3CD2" w14:textId="77777777" w:rsidR="00534985" w:rsidRPr="0033233D" w:rsidRDefault="00534985" w:rsidP="00534985">
      <w:pPr>
        <w:rPr>
          <w:rFonts w:asciiTheme="minorHAnsi" w:hAnsiTheme="minorHAnsi" w:cstheme="minorHAnsi"/>
          <w:sz w:val="22"/>
          <w:szCs w:val="22"/>
        </w:rPr>
      </w:pPr>
    </w:p>
    <w:p w14:paraId="1CE68240" w14:textId="77777777" w:rsidR="00534985" w:rsidRDefault="00534985" w:rsidP="00987492">
      <w:pPr>
        <w:pStyle w:val="Legenda"/>
        <w:spacing w:after="60"/>
        <w:rPr>
          <w:rFonts w:asciiTheme="minorHAnsi" w:hAnsiTheme="minorHAnsi" w:cstheme="minorHAnsi"/>
          <w:sz w:val="22"/>
          <w:szCs w:val="22"/>
        </w:rPr>
      </w:pPr>
    </w:p>
    <w:p w14:paraId="224FB5E9" w14:textId="3A038EEF" w:rsidR="00534985" w:rsidRDefault="00534985" w:rsidP="00987492">
      <w:pPr>
        <w:pStyle w:val="Legenda"/>
        <w:spacing w:after="60"/>
        <w:rPr>
          <w:rFonts w:asciiTheme="minorHAnsi" w:hAnsiTheme="minorHAnsi" w:cstheme="minorHAnsi"/>
          <w:sz w:val="22"/>
          <w:szCs w:val="22"/>
        </w:rPr>
      </w:pPr>
    </w:p>
    <w:p w14:paraId="358F43F6" w14:textId="542F05BD" w:rsidR="00061299" w:rsidRDefault="00061299" w:rsidP="00061299"/>
    <w:p w14:paraId="2AFC078B" w14:textId="21BA17D8" w:rsidR="00061299" w:rsidRDefault="00061299" w:rsidP="00061299"/>
    <w:p w14:paraId="7B3183B8" w14:textId="35972A46" w:rsidR="00061299" w:rsidRDefault="00061299" w:rsidP="00061299"/>
    <w:p w14:paraId="033D7FCC" w14:textId="695C69B5" w:rsidR="00061299" w:rsidRDefault="00061299" w:rsidP="00061299"/>
    <w:p w14:paraId="1950323B" w14:textId="34A3B403" w:rsidR="00061299" w:rsidRDefault="00061299" w:rsidP="00061299"/>
    <w:p w14:paraId="073DA1DF" w14:textId="6277A620" w:rsidR="00061299" w:rsidRDefault="00061299" w:rsidP="00061299"/>
    <w:p w14:paraId="232D09B8" w14:textId="11DAA77F" w:rsidR="00061299" w:rsidRDefault="00061299" w:rsidP="00061299"/>
    <w:p w14:paraId="0C5869D6" w14:textId="6C9E45DA" w:rsidR="00061299" w:rsidRDefault="00061299" w:rsidP="00061299"/>
    <w:p w14:paraId="0EEABAAD" w14:textId="77777777" w:rsidR="008710EF" w:rsidRDefault="008710EF" w:rsidP="00061299"/>
    <w:p w14:paraId="70F5D070" w14:textId="42137727" w:rsidR="00061299" w:rsidRPr="00C924F4" w:rsidRDefault="00C924F4" w:rsidP="00061299">
      <w:pPr>
        <w:rPr>
          <w:rFonts w:asciiTheme="minorHAnsi" w:hAnsiTheme="minorHAnsi" w:cstheme="minorHAnsi"/>
          <w:b/>
          <w:sz w:val="22"/>
          <w:szCs w:val="22"/>
        </w:rPr>
      </w:pPr>
      <w:r w:rsidRPr="00C924F4">
        <w:rPr>
          <w:rFonts w:asciiTheme="minorHAnsi" w:hAnsiTheme="minorHAnsi" w:cstheme="minorHAnsi"/>
          <w:b/>
          <w:sz w:val="22"/>
          <w:szCs w:val="22"/>
        </w:rPr>
        <w:lastRenderedPageBreak/>
        <w:t>DESCRIÇÃO DETALHADA DO OBJETO</w:t>
      </w:r>
    </w:p>
    <w:p w14:paraId="4BDF8804" w14:textId="77777777" w:rsidR="008710EF" w:rsidRDefault="008710EF" w:rsidP="008710EF"/>
    <w:tbl>
      <w:tblPr>
        <w:tblW w:w="0" w:type="auto"/>
        <w:tblLook w:val="04A0" w:firstRow="1" w:lastRow="0" w:firstColumn="1" w:lastColumn="0" w:noHBand="0" w:noVBand="1"/>
      </w:tblPr>
      <w:tblGrid>
        <w:gridCol w:w="608"/>
        <w:gridCol w:w="6880"/>
        <w:gridCol w:w="878"/>
        <w:gridCol w:w="808"/>
      </w:tblGrid>
      <w:tr w:rsidR="008710EF" w:rsidRPr="00C924F4" w14:paraId="3D4A4266" w14:textId="77777777" w:rsidTr="00C924F4">
        <w:trPr>
          <w:trHeight w:val="439"/>
        </w:trPr>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70" w:type="dxa"/>
              <w:bottom w:w="0" w:type="dxa"/>
              <w:right w:w="70" w:type="dxa"/>
            </w:tcMar>
            <w:vAlign w:val="center"/>
            <w:hideMark/>
          </w:tcPr>
          <w:p w14:paraId="5971DEBD" w14:textId="4D775BD6" w:rsidR="008710EF" w:rsidRPr="00C924F4" w:rsidRDefault="00C924F4">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b/>
                <w:bCs/>
                <w:color w:val="000000"/>
                <w:sz w:val="22"/>
                <w:szCs w:val="22"/>
                <w:lang w:eastAsia="en-US"/>
              </w:rPr>
              <w:t>ITEM</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70" w:type="dxa"/>
              <w:bottom w:w="0" w:type="dxa"/>
              <w:right w:w="70" w:type="dxa"/>
            </w:tcMar>
            <w:vAlign w:val="center"/>
            <w:hideMark/>
          </w:tcPr>
          <w:p w14:paraId="007AD7F9" w14:textId="7E60D396" w:rsidR="008710EF" w:rsidRPr="00C924F4" w:rsidRDefault="00C924F4">
            <w:pPr>
              <w:pStyle w:val="NormalWeb"/>
              <w:spacing w:before="0" w:beforeAutospacing="0" w:after="0" w:afterAutospacing="0"/>
              <w:rPr>
                <w:rFonts w:asciiTheme="minorHAnsi" w:hAnsiTheme="minorHAnsi" w:cstheme="minorHAnsi"/>
                <w:sz w:val="22"/>
                <w:szCs w:val="22"/>
                <w:lang w:eastAsia="en-US"/>
              </w:rPr>
            </w:pPr>
            <w:r>
              <w:rPr>
                <w:rFonts w:asciiTheme="minorHAnsi" w:hAnsiTheme="minorHAnsi" w:cstheme="minorHAnsi"/>
                <w:b/>
                <w:bCs/>
                <w:color w:val="000000"/>
                <w:sz w:val="22"/>
                <w:szCs w:val="22"/>
                <w:lang w:eastAsia="en-US"/>
              </w:rPr>
              <w:t>DESCRIÇÃO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70" w:type="dxa"/>
              <w:bottom w:w="0" w:type="dxa"/>
              <w:right w:w="70" w:type="dxa"/>
            </w:tcMar>
            <w:vAlign w:val="center"/>
            <w:hideMark/>
          </w:tcPr>
          <w:p w14:paraId="03BC20BC" w14:textId="5D75011A" w:rsidR="008710EF" w:rsidRPr="00C924F4" w:rsidRDefault="00C924F4">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b/>
                <w:bCs/>
                <w:i/>
                <w:iCs/>
                <w:color w:val="000000"/>
                <w:sz w:val="22"/>
                <w:szCs w:val="22"/>
                <w:lang w:eastAsia="en-US"/>
              </w:rPr>
              <w:t>QUANT.</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70" w:type="dxa"/>
              <w:bottom w:w="0" w:type="dxa"/>
              <w:right w:w="70" w:type="dxa"/>
            </w:tcMar>
            <w:vAlign w:val="center"/>
            <w:hideMark/>
          </w:tcPr>
          <w:p w14:paraId="63408564" w14:textId="6D89950B" w:rsidR="008710EF" w:rsidRPr="00C924F4" w:rsidRDefault="00C924F4">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b/>
                <w:bCs/>
                <w:i/>
                <w:iCs/>
                <w:color w:val="000000"/>
                <w:sz w:val="22"/>
                <w:szCs w:val="22"/>
                <w:lang w:eastAsia="en-US"/>
              </w:rPr>
              <w:t>UNID.</w:t>
            </w:r>
          </w:p>
        </w:tc>
      </w:tr>
      <w:tr w:rsidR="008710EF" w:rsidRPr="00C924F4" w14:paraId="04BFAB81"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E2215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224E73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Argamassa 20 kg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C7B53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80300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SACO</w:t>
            </w:r>
          </w:p>
        </w:tc>
      </w:tr>
      <w:tr w:rsidR="008710EF" w:rsidRPr="00C924F4" w14:paraId="2453CB73"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232C5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8699D9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Arame farpado Diâmetro de 1,60mm, tripla camada de galvanização C/ 500 mt ABNT.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D061D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46F5E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3A27B602" w14:textId="77777777" w:rsidTr="008710EF">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B0C74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1D9DA17"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Balde plástico de alta densidade,capacidade de 12 litros, com alça em aço zincado.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90826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E70E9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429C93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7E4DE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880902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Bloco cerâmico 9x19x19cm  avermelhado  ( lajota)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28240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FC03C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B5692B0"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18968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4545DB7"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Bobina de fio de nylon quadrado 3,0 mm  com 2 kg , aproximadamente 314 metros para Roçadeira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9BFBD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19301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D8C1D1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46237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4CC12B5"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flex 2,5 mm c/ 100m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F6683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09FF1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052A1C72"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46339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734D42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Caixa D’ Água de 5.000 litros polietileno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BCE3C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79EA9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91BE9A6"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92021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B6689BC"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Caixa D’ Água com tampa 1.000 litros polietileno PEAD - redondo, com tampra de encaixe impossibilita a infiltração de raios UV.</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BEF4A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BC47D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813EC0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DF858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0119DFA"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Caixa D’ Água 500 litros com tampa, polietileno PEAD - redondo, com tampra de encaixe impossibilita a infiltração de raios UV.</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E639D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44D10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D876EB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52DDB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910F4D9"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Cimento 50 kg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8DFF6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8AD7D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SACO</w:t>
            </w:r>
          </w:p>
        </w:tc>
      </w:tr>
      <w:tr w:rsidR="008710EF" w:rsidRPr="00C924F4" w14:paraId="05B7C0F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AFE00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932ACE3"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Carrinho construção  Completamente desmontável.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1F3E5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A8043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5F366048"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72F35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5EF07A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Cadeado 20mm ideal para correntes, portões, janelas e outros ambientes que se deseja controlar o acesso. </w:t>
            </w:r>
            <w:r w:rsidRPr="00C924F4">
              <w:rPr>
                <w:rFonts w:asciiTheme="minorHAnsi" w:hAnsiTheme="minorHAnsi" w:cstheme="minorHAnsi"/>
                <w:b/>
                <w:bCs/>
                <w:color w:val="000000"/>
                <w:sz w:val="22"/>
                <w:szCs w:val="22"/>
                <w:lang w:eastAsia="en-US"/>
              </w:rPr>
              <w:t>Composição: </w:t>
            </w:r>
            <w:r w:rsidRPr="00C924F4">
              <w:rPr>
                <w:rFonts w:asciiTheme="minorHAnsi" w:hAnsiTheme="minorHAnsi" w:cstheme="minorHAnsi"/>
                <w:color w:val="000000"/>
                <w:sz w:val="22"/>
                <w:szCs w:val="22"/>
                <w:lang w:eastAsia="en-US"/>
              </w:rPr>
              <w:t>Latão, aço, aço inox</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04AB6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2FF77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3694EDF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189D3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F5553B9"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Cadeado 30mm ideal para correntes, portões, janelas e outros ambientes que se deseja controlar o acesso. </w:t>
            </w:r>
            <w:r w:rsidRPr="00C924F4">
              <w:rPr>
                <w:rFonts w:asciiTheme="minorHAnsi" w:hAnsiTheme="minorHAnsi" w:cstheme="minorHAnsi"/>
                <w:b/>
                <w:bCs/>
                <w:color w:val="000000"/>
                <w:sz w:val="22"/>
                <w:szCs w:val="22"/>
                <w:lang w:eastAsia="en-US"/>
              </w:rPr>
              <w:t>Composição: </w:t>
            </w:r>
            <w:r w:rsidRPr="00C924F4">
              <w:rPr>
                <w:rFonts w:asciiTheme="minorHAnsi" w:hAnsiTheme="minorHAnsi" w:cstheme="minorHAnsi"/>
                <w:color w:val="000000"/>
                <w:sz w:val="22"/>
                <w:szCs w:val="22"/>
                <w:lang w:eastAsia="en-US"/>
              </w:rPr>
              <w:t>Latão, aço, aço inox</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79D83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699C1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192CDCB6"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7A535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1DBB09C"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Cadeado 40mm ideal para correntes, portões, janelas e outros ambientes que se deseja controlar o acesso. </w:t>
            </w:r>
            <w:r w:rsidRPr="00C924F4">
              <w:rPr>
                <w:rFonts w:asciiTheme="minorHAnsi" w:hAnsiTheme="minorHAnsi" w:cstheme="minorHAnsi"/>
                <w:b/>
                <w:bCs/>
                <w:color w:val="000000"/>
                <w:sz w:val="22"/>
                <w:szCs w:val="22"/>
                <w:lang w:eastAsia="en-US"/>
              </w:rPr>
              <w:t>Composição:</w:t>
            </w:r>
            <w:r w:rsidRPr="00C924F4">
              <w:rPr>
                <w:rFonts w:asciiTheme="minorHAnsi" w:hAnsiTheme="minorHAnsi" w:cstheme="minorHAnsi"/>
                <w:color w:val="000000"/>
                <w:sz w:val="22"/>
                <w:szCs w:val="22"/>
                <w:lang w:eastAsia="en-US"/>
              </w:rPr>
              <w:t>Latão, aço, aço inox</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13042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92F77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6CCFE4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1C005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245FBB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Cadeado 50mm ideal para correntes, portões, janelas e outros ambientes que se deseja controlar o acesso.   </w:t>
            </w:r>
            <w:r w:rsidRPr="00C924F4">
              <w:rPr>
                <w:rFonts w:asciiTheme="minorHAnsi" w:hAnsiTheme="minorHAnsi" w:cstheme="minorHAnsi"/>
                <w:b/>
                <w:bCs/>
                <w:color w:val="000000"/>
                <w:sz w:val="22"/>
                <w:szCs w:val="22"/>
                <w:lang w:eastAsia="en-US"/>
              </w:rPr>
              <w:t>Composição: </w:t>
            </w:r>
            <w:r w:rsidRPr="00C924F4">
              <w:rPr>
                <w:rFonts w:asciiTheme="minorHAnsi" w:hAnsiTheme="minorHAnsi" w:cstheme="minorHAnsi"/>
                <w:color w:val="000000"/>
                <w:sz w:val="22"/>
                <w:szCs w:val="22"/>
                <w:lang w:eastAsia="en-US"/>
              </w:rPr>
              <w:t>Latão, aço, aço inox</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D6B43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CB501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63279C3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435B1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00B03E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Cadeado 35 mm ideal para correntes, portões, janelas e outros ambientes que se deseja controlar o acesso. </w:t>
            </w:r>
            <w:r w:rsidRPr="00C924F4">
              <w:rPr>
                <w:rFonts w:asciiTheme="minorHAnsi" w:hAnsiTheme="minorHAnsi" w:cstheme="minorHAnsi"/>
                <w:b/>
                <w:bCs/>
                <w:color w:val="000000"/>
                <w:sz w:val="22"/>
                <w:szCs w:val="22"/>
                <w:lang w:eastAsia="en-US"/>
              </w:rPr>
              <w:t>Composição: </w:t>
            </w:r>
            <w:r w:rsidRPr="00C924F4">
              <w:rPr>
                <w:rFonts w:asciiTheme="minorHAnsi" w:hAnsiTheme="minorHAnsi" w:cstheme="minorHAnsi"/>
                <w:color w:val="000000"/>
                <w:sz w:val="22"/>
                <w:szCs w:val="22"/>
                <w:lang w:eastAsia="en-US"/>
              </w:rPr>
              <w:t>Latão, aço, aço inox</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A2BB9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0392E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6D0DDC2"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A0738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37BAB9A"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Cal para Pintura 7 KG com Fixador  Produto para pintura de superficies da construção civil, originaria da cal hidratada dolomitica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72EBF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D350D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SACO</w:t>
            </w:r>
          </w:p>
        </w:tc>
      </w:tr>
      <w:tr w:rsidR="008710EF" w:rsidRPr="00C924F4" w14:paraId="1AE0452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D8484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559756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Caixa descarga completa - Descarga com capacidade volumétrica de 6 litros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F8DCD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3BD17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68CC8981" w14:textId="77777777" w:rsidTr="008710EF">
        <w:trPr>
          <w:trHeight w:val="25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CAEC5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BD8F43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Caibro 7 x 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1E719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1200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F8BF3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METRO</w:t>
            </w:r>
          </w:p>
        </w:tc>
      </w:tr>
      <w:tr w:rsidR="008710EF" w:rsidRPr="00C924F4" w14:paraId="47E31B1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C4029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FA51854"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Chapa madeirite simples vermelha medidas: 2,20 metros comprimento x 1,10 metros de largura  x 05 cm espessura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A3197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13F67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68E5A8B1"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92C52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FA3334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Chapa madeirite simples vermelha medidas: 2,20 metros comprimento x 1,10 metros de largura  x 09 cm espessura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F3F6C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4FEA8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216FA72"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85891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6E9C5D9"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Fechadura externa alavanca  Cor: Cromado Material: Latão moderno e bonito, maior segurança, durabilidade e beleza.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57E50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FA3D8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6D4CE999"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92CD2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8D5B7D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flex1 1/5mm c/100mt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FBCA5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8E4DD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2DBED1E2"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A912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C8EBD9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 4mm c/100mt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0CF7F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91A6F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446BAC29"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868C8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0C96D63"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 6mm c/ 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7622B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1F9A3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7646FD41"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B8709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BC5416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 10mm c/ 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6BDF5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6315C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4F4CBB37" w14:textId="77777777" w:rsidTr="008710EF">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6EACE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CEB471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 16mm c/100mt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14551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12261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6C78AA4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B70BE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250EF2C"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cobre flex 2.5 mm c/ 100mt</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F4125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6FBB7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RL</w:t>
            </w:r>
          </w:p>
        </w:tc>
      </w:tr>
      <w:tr w:rsidR="008710EF" w:rsidRPr="00C924F4" w14:paraId="0D593307"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2A9B3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lastRenderedPageBreak/>
              <w:t>29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991C3B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Garrafa térmica 5 lt super termo </w:t>
            </w:r>
            <w:r w:rsidRPr="00C924F4">
              <w:rPr>
                <w:rFonts w:asciiTheme="minorHAnsi" w:hAnsiTheme="minorHAnsi" w:cstheme="minorHAnsi"/>
                <w:b/>
                <w:bCs/>
                <w:color w:val="000000"/>
                <w:sz w:val="22"/>
                <w:szCs w:val="22"/>
                <w:lang w:eastAsia="en-US"/>
              </w:rPr>
              <w:t>Material atóxico e reciclável</w:t>
            </w:r>
            <w:r w:rsidRPr="00C924F4">
              <w:rPr>
                <w:rFonts w:asciiTheme="minorHAnsi" w:hAnsiTheme="minorHAnsi" w:cstheme="minorHAnsi"/>
                <w:color w:val="000000"/>
                <w:sz w:val="22"/>
                <w:szCs w:val="22"/>
                <w:lang w:eastAsia="en-US"/>
              </w:rPr>
              <w:t>, </w:t>
            </w:r>
            <w:r w:rsidRPr="00C924F4">
              <w:rPr>
                <w:rFonts w:asciiTheme="minorHAnsi" w:hAnsiTheme="minorHAnsi" w:cstheme="minorHAnsi"/>
                <w:b/>
                <w:bCs/>
                <w:color w:val="000000"/>
                <w:sz w:val="22"/>
                <w:szCs w:val="22"/>
                <w:lang w:eastAsia="en-US"/>
              </w:rPr>
              <w:t>Resistente a impacto e queda, </w:t>
            </w:r>
            <w:r w:rsidRPr="00C924F4">
              <w:rPr>
                <w:rFonts w:asciiTheme="minorHAnsi" w:hAnsiTheme="minorHAnsi" w:cstheme="minorHAnsi"/>
                <w:color w:val="000000"/>
                <w:sz w:val="22"/>
                <w:szCs w:val="22"/>
                <w:lang w:eastAsia="en-US"/>
              </w:rPr>
              <w:t>Indicado para líquidos quentes ou frios.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0EB7A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A91A0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4B4860B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073FE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B2B48C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Grampo de cerca galvanizado 13 x 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93B53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9AC37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0D3D18F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B38C8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D22B910"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Janela completa 0,80 x 1,10 madeira de lei</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22601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CE5FC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0C29D10"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F3234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99E38E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Joelho 150 mm fabricado em PVC rígido DN 100  C/ Bolsa de dupla atuação: soldável ou elástica (com anel de borracha). marron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FAFB5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88521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1538B356"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10650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1016F7A"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joelho 200 mm fabricado em PVC rígido DN 100  C/ Bolsa de dupla atuação: soldável ou elástica (com anel de borracha). Marron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1E675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708F5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09FACC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44A7D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3E77C0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Piso cerâmica 50 x 50 cm pei 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8F119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A25B9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MT</w:t>
            </w:r>
          </w:p>
        </w:tc>
      </w:tr>
      <w:tr w:rsidR="008710EF" w:rsidRPr="00C924F4" w14:paraId="2068D62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B540A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C7E8DE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15 x 21  possui corpo liso, cabeça cônica e axadrezada, acabamento galvanizado.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16B01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6DF55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1E584ACC"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ED6D9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F9118C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15 x 15  possui corpo liso, cabeça cônica e axadrezada, acabamento galvanizado.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6FB69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BCE98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0F3E784A" w14:textId="77777777" w:rsidTr="008710EF">
        <w:trPr>
          <w:trHeight w:val="33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3A2AA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E8351D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17 x 21  possui corpo liso, cabeça cônica e axadrezada, acabamento galvanizado.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E8552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1809D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262A7869" w14:textId="77777777" w:rsidTr="00C924F4">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997A0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CEB8C3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17 x 27  possui corpo liso, cabeça cônica e axadrezada, acabamento galvanizado.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6F689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0B077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0BAE61E8" w14:textId="77777777" w:rsidTr="008710EF">
        <w:trPr>
          <w:trHeight w:val="34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5A2A9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C21940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19 x 36   possui corpo liso, cabeça cônica e axadrezada, acabamento galvanizado.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3916A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26E86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210BBA3D"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EEB46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F8AE8C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Prego 25x72 p/ ponte, acabamento polido, Corpo liso, Cabeça cônica e axadrezada Ponta tipo diamante.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11A1B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76C26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KG</w:t>
            </w:r>
          </w:p>
        </w:tc>
      </w:tr>
      <w:tr w:rsidR="008710EF" w:rsidRPr="00C924F4" w14:paraId="760EF759"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F4761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262A56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Parafuso c/ bucha nº 06, Parafuso Cabeça Panela, aço, zincado Possui rosca e dimensões adequadas para a expansão da bucha.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70F70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C0A1E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8C41F07"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33FD8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09208F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Parafuso c/ bucha nº 08 Parafuso Cabeça Panela, aço, zincado Possui rosca e dimensões adequadas para a expansão da bucha.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6F05A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37F52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F58F9A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E704D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7B0A56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Parafuso c/bucha nº 10 Parafuso Cabeça Panela,  aço, zincado Possui rosca e dimensões adequadas para a expansão da bucha.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C58A2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52B79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5480887"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DB26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261677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Porta maciça c/almofada 2.10 x 0.80 madeira de lei</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CA2DF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526DB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991D16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7C175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E97FC83"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Aduela 2.10 x 0.80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BEDEE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79BE9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D62520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1AD30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21F8A5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Ripa de 7,0x 2,0 cm (cerca, fachada)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0B05A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3500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E557B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MT</w:t>
            </w:r>
          </w:p>
        </w:tc>
      </w:tr>
      <w:tr w:rsidR="008710EF" w:rsidRPr="00C924F4" w14:paraId="2B5710C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F2CFB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118214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Rejunte (SACO 5 kg)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C2AE8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ADB72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SACO</w:t>
            </w:r>
          </w:p>
        </w:tc>
      </w:tr>
      <w:tr w:rsidR="008710EF" w:rsidRPr="00C924F4" w14:paraId="2541C7BA" w14:textId="77777777" w:rsidTr="008710EF">
        <w:trPr>
          <w:trHeight w:val="43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2C81E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4817229"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Sifão universal simples sanfonado, próprio para cubas simples, fabricado em polipropileno (não aderente à gordura), diâmetro interno de tubo de 40mm.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055B8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95DCB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DECE65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98039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DCE633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Sifão Duplo sanfonado, próprio para cubas, fabricado em polipropileno (não aderente a gordura); diâmetro interno de tubo de 40mm.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C1FB8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DAE76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565D4E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4E5D3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D5BA11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Tábua (para construção) largura 0,30 cm; espessura: 18 mm , comprimentos 3,00 mts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410E1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C6242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C240F8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A612A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426CEC3"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Tanque duplo,  Material: Mármore Sintético Medidas: Largura: 30 Cm X Altura: 110 Cm X Profundidade: 55 Cm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D6E1D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A398A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A606BB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74147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64301E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Tinta esmalte sintético 3,6 L, cores sortidas.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AE17D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D5BA7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FCE2BB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11DDB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873AE3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Tinta acrílica externo e interno sem cheiro, 18 litros.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EE592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E0093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1335BF7C"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70EAA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DE7895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Tubo 150 mm fabricado em PVC rígido, C/ Bolsa de dupla atuação: soldável ou elástica (com anel de borracha). c/ 6 mt. marron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8DE70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E5493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3ED151DE" w14:textId="77777777" w:rsidTr="008710EF">
        <w:trPr>
          <w:trHeight w:val="45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FFB3F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FA8D6BC"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Tubo PVC 200 mm c/ 06 mt. Soldável, altamente resistente, condução de água em instalação hidráulica, ponta lisa e bolsa com anel de vedação prática instalação, rápida e de fácil manuseio.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42E4B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4DAC2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8FCBAB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3E905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lastRenderedPageBreak/>
              <w:t>56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E34F210"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Tubo 100mm esgoto c/ 06mt Composição PVC, Ponta lisa e bolsa com anel de vedação.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37252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99451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36677B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93777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E59DAA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Torneira 15 CM em PVC .</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8271AA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F35861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B951194"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0AE93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6A1BEF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Vaso sanitário ABNT, produzido em louça e ótimo acabamento. Tamanho (AxLxP): 33,5 x 38,6 x 63,7 cm Peso: 15,1 Kg.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628F23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BE0D69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088E43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D059E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4166FA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Vergalhão em Aço  1/4" 6,3mm com 12 Metros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BC626F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BD2C98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616352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A77B4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A312B3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Vergalhão em Aço  5/16" 8mm com 12 Metros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B53827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DC1924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4C7B7B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02781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2C57FB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Vergalhão em Aço  3/8 " 10mm com 12 Metros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DC1714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122F2C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4D4382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E0E7D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B2BDC14"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Telha Ondulada 4mm 2.44 Metros x 50cm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CA6E07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8FD9F4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04B3A8D"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7B872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9FC286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Telha Ondulada 6mm 366x110cm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9A7A7D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FDF304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1FD7B37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12269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0602462"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Estacas de eucalípito tratado 8 a 10 2 metros e 20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360AB3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400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E95B1E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16374087" w14:textId="77777777" w:rsidTr="008710EF">
        <w:trPr>
          <w:trHeight w:val="67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0D3C1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3C81AD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Betoneira, capacidade do motor 400 litros, capacidade mistura 280 litros,12 ciclos por hora, produção horária aproximada 4.1m³, rotação do motor 26 rpm, potencia do motor 2 cv IV polos, tensão monofásica 220V, frequencia 60 Hz, transmissão por correia tipo¨V¨: A 44, Peso:188kg, Comprimento: 1,65 m, Largura: 0,976m, Altura: 1,47 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EBAC96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ECD54B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6B7D9F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B34B4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95C4453"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PARALELO 2X2,5 MM sendo cabo flexível com seu rolo de 100m utilizado para instalações elétricas.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3B61A5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C1C5A1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MT</w:t>
            </w:r>
          </w:p>
        </w:tc>
      </w:tr>
      <w:tr w:rsidR="008710EF" w:rsidRPr="00C924F4" w14:paraId="01AE03F1"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320E3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957DE8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CABO PARALELO 2X4,0 MM sendo cabo flexível com seu rolo de 100m utilizado para instalações elétricas.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B016BD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093D062"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MT</w:t>
            </w:r>
          </w:p>
        </w:tc>
      </w:tr>
      <w:tr w:rsidR="008710EF" w:rsidRPr="00C924F4" w14:paraId="480897C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D9DAD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FAD3CF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CAPACITOR PARA VENTILADOR DE TETO com forma de cilindro com três fios com uf12 (4+8)uf.</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4092F9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F74345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2362190D" w14:textId="77777777" w:rsidTr="008710EF">
        <w:trPr>
          <w:trHeight w:val="45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B4045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69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1173CEB"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LAMPADA Led consumo: 50W tensão: bivolt automático (100v - 240v) cor da luz: branco frio (6000k) luminosidade: 4750 lumens, com variação de 10% ângulo de iluminação: 180º vida útil: 40.000 horas, medidas: 30cm x 8cm x 8cm, peso: 460 gramas equivalência: lâmpada de 150w econômica.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388EFD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5766F21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43B00E8F" w14:textId="77777777" w:rsidTr="008710EF">
        <w:trPr>
          <w:trHeight w:val="67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67C02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8431CA9"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LUMINÁRIA DE LED TUBOLAR com uma calha t8 embutida dispensando o reator consumo 40w tensão: bivolt automático (100v - 240v) cor da luz: branco frio (6000k) luminosidade: 3800 lumens, com variação de 10% ângulo de iluminação: 180º vida útil: 40.000 horas medidas: 240cm x 04cm x 03cm equivalência: lâmpada de 110w fluorescente, economia de: 66% material: policarbonato e alumínio. garantia: 1 ano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AF7BB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29690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6F1B7C42"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2B60E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F329AA0"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LÂMPADA FLUORESCENTE COMPACTA 4U 45 W 127 V luz branca 6400k com duração de 6 000 horas de duração e base e27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62B1E1"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4F091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599DC27E" w14:textId="77777777" w:rsidTr="008710EF">
        <w:trPr>
          <w:trHeight w:val="67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7ADAD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029AB64"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LÂMPADA ULTRA LED alta potência 20 W é ideal para substituir lâmpadas fluorescentes de alta potência e mistas, pois contém alto fluxo luminoso, equivalência incandescente 150w | mista 160w | fluorescente 46w tensão bivolt (100v 240v ac) bocal: e-27 cor: branco frio 6500k - fluxo luminoso: 1.800 lumens, angulo de iluminação: 270 graus garantia: 2 anos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A0F3E5"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B9667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3C42133E"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3B49F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1927688"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PLAFON simples de formado redondo para 1 lâmpada de base de encacha e27, tensão elétrica bivolt e material de acabamento polipropileno.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DA106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300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B426D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48E4FBB9"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E8F9E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7DC7FE9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REATOR eletrônico para fluorescente 2x40.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7EC15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50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CD1D2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74C0414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99C0C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C853A3C"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REATOR ELETRONICO 1X40 para fluorescente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17BC2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9A126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UND</w:t>
            </w:r>
          </w:p>
        </w:tc>
      </w:tr>
      <w:tr w:rsidR="008710EF" w:rsidRPr="00C924F4" w14:paraId="045383C5"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95D89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5A262D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3 cv com 2 estágio monofásica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B660A4"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A6568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4B721A8A"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F2CB8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07778F6E"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5 cv com 3 estágio monofásica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C63313"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A217A7"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0CAFEF6B"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70F4C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4F6C400D"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1 cv com 1 estágio monofásica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E21C0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58E758"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6AF8CB60"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80842E"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79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615BCE46"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2 cv com 1 estágio trifásico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052D0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9DE220"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66F2787F"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9F155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lastRenderedPageBreak/>
              <w:t>80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23028100"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5 cv com 3 estágios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1BA10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FDAD69"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0B50F56C"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059ACA"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151044DA"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Bomba submersa caneta 1.1/2 cv inox monofásico 110v</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2E1046"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33264B"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r w:rsidR="008710EF" w:rsidRPr="00C924F4" w14:paraId="38260358" w14:textId="77777777" w:rsidTr="008710EF">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E3F28C"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hideMark/>
          </w:tcPr>
          <w:p w14:paraId="32DCB52F" w14:textId="77777777" w:rsidR="008710EF" w:rsidRPr="00C924F4" w:rsidRDefault="008710EF" w:rsidP="00C924F4">
            <w:pPr>
              <w:pStyle w:val="NormalWeb"/>
              <w:spacing w:before="0" w:beforeAutospacing="0" w:after="0" w:afterAutospacing="0"/>
              <w:jc w:val="both"/>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Kit máquina de solda 250 amperes 220V monofásica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1F9B1F"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8EE64D" w14:textId="77777777" w:rsidR="008710EF" w:rsidRPr="00C924F4" w:rsidRDefault="008710EF">
            <w:pPr>
              <w:pStyle w:val="NormalWeb"/>
              <w:spacing w:before="0" w:beforeAutospacing="0" w:after="0" w:afterAutospacing="0"/>
              <w:rPr>
                <w:rFonts w:asciiTheme="minorHAnsi" w:hAnsiTheme="minorHAnsi" w:cstheme="minorHAnsi"/>
                <w:sz w:val="22"/>
                <w:szCs w:val="22"/>
                <w:lang w:eastAsia="en-US"/>
              </w:rPr>
            </w:pPr>
            <w:r w:rsidRPr="00C924F4">
              <w:rPr>
                <w:rFonts w:asciiTheme="minorHAnsi" w:hAnsiTheme="minorHAnsi" w:cstheme="minorHAnsi"/>
                <w:color w:val="000000"/>
                <w:sz w:val="22"/>
                <w:szCs w:val="22"/>
                <w:lang w:eastAsia="en-US"/>
              </w:rPr>
              <w:t>unid.</w:t>
            </w:r>
          </w:p>
        </w:tc>
      </w:tr>
    </w:tbl>
    <w:p w14:paraId="255B2BF9" w14:textId="77777777" w:rsidR="008710EF" w:rsidRDefault="008710EF" w:rsidP="008710EF">
      <w:pPr>
        <w:rPr>
          <w:rFonts w:ascii="Calibri" w:hAnsi="Calibri" w:cs="Calibri"/>
          <w:sz w:val="22"/>
          <w:szCs w:val="22"/>
          <w:lang w:eastAsia="pt-BR"/>
        </w:rPr>
      </w:pPr>
    </w:p>
    <w:p w14:paraId="160B15B6" w14:textId="77777777" w:rsidR="00061299" w:rsidRPr="00061299" w:rsidRDefault="00061299" w:rsidP="00061299"/>
    <w:p w14:paraId="64E4CD72" w14:textId="77777777" w:rsidR="00534985" w:rsidRDefault="00534985" w:rsidP="00987492">
      <w:pPr>
        <w:pStyle w:val="Legenda"/>
        <w:spacing w:after="60"/>
        <w:rPr>
          <w:rFonts w:asciiTheme="minorHAnsi" w:hAnsiTheme="minorHAnsi" w:cstheme="minorHAnsi"/>
          <w:sz w:val="22"/>
          <w:szCs w:val="22"/>
        </w:rPr>
      </w:pPr>
    </w:p>
    <w:p w14:paraId="7CA214F4" w14:textId="77777777" w:rsidR="00534985" w:rsidRDefault="00534985" w:rsidP="00987492">
      <w:pPr>
        <w:pStyle w:val="Legenda"/>
        <w:spacing w:after="60"/>
        <w:rPr>
          <w:rFonts w:asciiTheme="minorHAnsi" w:hAnsiTheme="minorHAnsi" w:cstheme="minorHAnsi"/>
          <w:sz w:val="22"/>
          <w:szCs w:val="22"/>
        </w:rPr>
      </w:pPr>
    </w:p>
    <w:p w14:paraId="47E4B098" w14:textId="737CAEC1" w:rsidR="00534985" w:rsidRDefault="00534985" w:rsidP="00987492">
      <w:pPr>
        <w:pStyle w:val="Legenda"/>
        <w:spacing w:after="60"/>
        <w:rPr>
          <w:rFonts w:asciiTheme="minorHAnsi" w:hAnsiTheme="minorHAnsi" w:cstheme="minorHAnsi"/>
          <w:sz w:val="22"/>
          <w:szCs w:val="22"/>
        </w:rPr>
      </w:pPr>
    </w:p>
    <w:p w14:paraId="11491AD3" w14:textId="3C96DC1B" w:rsidR="00447785" w:rsidRDefault="00447785" w:rsidP="00447785"/>
    <w:p w14:paraId="0286CE48" w14:textId="08A444CD" w:rsidR="00447785" w:rsidRDefault="00447785" w:rsidP="00447785"/>
    <w:p w14:paraId="20F01922" w14:textId="360101B6" w:rsidR="00447785" w:rsidRDefault="00447785" w:rsidP="00447785"/>
    <w:p w14:paraId="5FAB81F0" w14:textId="51A4BC0A" w:rsidR="00447785" w:rsidRDefault="00447785" w:rsidP="00447785"/>
    <w:p w14:paraId="37CE9C08" w14:textId="0C44B4ED" w:rsidR="00447785" w:rsidRDefault="00447785" w:rsidP="00447785"/>
    <w:p w14:paraId="42DDAFA8" w14:textId="4DA8856A" w:rsidR="00447785" w:rsidRDefault="00447785" w:rsidP="00447785"/>
    <w:p w14:paraId="551314FD" w14:textId="581913D0" w:rsidR="00447785" w:rsidRDefault="00447785" w:rsidP="00447785"/>
    <w:p w14:paraId="5519ED99" w14:textId="5EBCFB05" w:rsidR="00447785" w:rsidRDefault="00447785" w:rsidP="00447785"/>
    <w:p w14:paraId="12F6D300" w14:textId="220954DC" w:rsidR="00447785" w:rsidRDefault="00447785" w:rsidP="00447785"/>
    <w:p w14:paraId="5B0935B1" w14:textId="0B5DA2DE" w:rsidR="00447785" w:rsidRDefault="00447785" w:rsidP="00447785"/>
    <w:p w14:paraId="223DD0C7" w14:textId="387F29A0" w:rsidR="00447785" w:rsidRDefault="00447785" w:rsidP="00447785"/>
    <w:p w14:paraId="016CB5F9" w14:textId="428DB293" w:rsidR="00447785" w:rsidRDefault="00447785" w:rsidP="00447785"/>
    <w:p w14:paraId="5108962E" w14:textId="517653C7" w:rsidR="00447785" w:rsidRDefault="00447785" w:rsidP="00447785"/>
    <w:p w14:paraId="4378D6CE" w14:textId="0DD56AB1" w:rsidR="00447785" w:rsidRDefault="00447785" w:rsidP="00447785"/>
    <w:p w14:paraId="4F6AB136" w14:textId="4B1D4533" w:rsidR="00447785" w:rsidRDefault="00447785" w:rsidP="00447785"/>
    <w:p w14:paraId="3CF49489" w14:textId="0DF331E6" w:rsidR="00447785" w:rsidRDefault="00447785" w:rsidP="00447785"/>
    <w:p w14:paraId="45CE0E22" w14:textId="0D01166E" w:rsidR="00447785" w:rsidRDefault="00447785" w:rsidP="00447785"/>
    <w:p w14:paraId="7DC638E6" w14:textId="3881BF93" w:rsidR="00447785" w:rsidRDefault="00447785" w:rsidP="00447785"/>
    <w:p w14:paraId="649F3328" w14:textId="4A7A6DAE" w:rsidR="00447785" w:rsidRDefault="00447785" w:rsidP="00447785"/>
    <w:p w14:paraId="55CE987B" w14:textId="71BC9294" w:rsidR="00447785" w:rsidRDefault="00447785" w:rsidP="00447785"/>
    <w:p w14:paraId="6A50272F" w14:textId="1FFC13D0" w:rsidR="00447785" w:rsidRDefault="00447785" w:rsidP="00447785"/>
    <w:p w14:paraId="2490CEF5" w14:textId="62604FEA" w:rsidR="00447785" w:rsidRDefault="00447785" w:rsidP="00447785"/>
    <w:p w14:paraId="23E6A5B7" w14:textId="627031EC" w:rsidR="00447785" w:rsidRDefault="00447785" w:rsidP="00447785"/>
    <w:p w14:paraId="05381FC7" w14:textId="5527BE21" w:rsidR="00447785" w:rsidRDefault="00447785" w:rsidP="00447785"/>
    <w:p w14:paraId="70B5D19A" w14:textId="0A36E414" w:rsidR="00447785" w:rsidRDefault="00447785" w:rsidP="00447785"/>
    <w:p w14:paraId="76D892BA" w14:textId="6D81E400" w:rsidR="00447785" w:rsidRDefault="00447785" w:rsidP="00447785"/>
    <w:p w14:paraId="2B14CCB6" w14:textId="57FE2D92" w:rsidR="00447785" w:rsidRDefault="00447785" w:rsidP="00447785"/>
    <w:p w14:paraId="4D271081" w14:textId="6EB1163A" w:rsidR="00447785" w:rsidRDefault="00447785" w:rsidP="00447785"/>
    <w:p w14:paraId="1AAEA875" w14:textId="39814DDF" w:rsidR="00447785" w:rsidRDefault="00447785" w:rsidP="00447785"/>
    <w:p w14:paraId="309534C9" w14:textId="6716D583" w:rsidR="00447785" w:rsidRDefault="00447785" w:rsidP="00447785"/>
    <w:p w14:paraId="720A0244" w14:textId="0505D854" w:rsidR="00447785" w:rsidRDefault="00447785" w:rsidP="00447785"/>
    <w:p w14:paraId="4C48B81A" w14:textId="1CCB9005" w:rsidR="00447785" w:rsidRDefault="00447785" w:rsidP="00447785"/>
    <w:p w14:paraId="4860C9BC" w14:textId="44281ACC" w:rsidR="00447785" w:rsidRDefault="00447785" w:rsidP="00447785"/>
    <w:p w14:paraId="5198D45B" w14:textId="6F179580" w:rsidR="00447785" w:rsidRDefault="00447785" w:rsidP="00447785"/>
    <w:p w14:paraId="76CF45A9" w14:textId="08B04F79" w:rsidR="00447785" w:rsidRDefault="00447785" w:rsidP="00447785"/>
    <w:p w14:paraId="6EE577CC" w14:textId="77777777" w:rsidR="00447785" w:rsidRPr="00447785" w:rsidRDefault="00447785" w:rsidP="00447785"/>
    <w:p w14:paraId="5A563342" w14:textId="77777777" w:rsidR="00534985" w:rsidRDefault="00534985" w:rsidP="00987492">
      <w:pPr>
        <w:pStyle w:val="Legenda"/>
        <w:spacing w:after="60"/>
        <w:rPr>
          <w:rFonts w:asciiTheme="minorHAnsi" w:hAnsiTheme="minorHAnsi" w:cstheme="minorHAnsi"/>
          <w:sz w:val="22"/>
          <w:szCs w:val="22"/>
        </w:rPr>
      </w:pPr>
    </w:p>
    <w:p w14:paraId="709E19EC" w14:textId="77777777" w:rsidR="00534985" w:rsidRDefault="00534985" w:rsidP="00987492">
      <w:pPr>
        <w:pStyle w:val="Legenda"/>
        <w:spacing w:after="60"/>
        <w:rPr>
          <w:rFonts w:asciiTheme="minorHAnsi" w:hAnsiTheme="minorHAnsi" w:cstheme="minorHAnsi"/>
          <w:sz w:val="22"/>
          <w:szCs w:val="22"/>
        </w:rPr>
      </w:pPr>
    </w:p>
    <w:p w14:paraId="74B4381B" w14:textId="77777777" w:rsidR="00534985" w:rsidRDefault="00534985" w:rsidP="00987492">
      <w:pPr>
        <w:pStyle w:val="Legenda"/>
        <w:spacing w:after="60"/>
        <w:rPr>
          <w:rFonts w:asciiTheme="minorHAnsi" w:hAnsiTheme="minorHAnsi" w:cstheme="minorHAnsi"/>
          <w:sz w:val="22"/>
          <w:szCs w:val="22"/>
        </w:rPr>
      </w:pPr>
    </w:p>
    <w:p w14:paraId="6BD0BC03" w14:textId="77777777" w:rsidR="00534985" w:rsidRDefault="00534985" w:rsidP="00987492">
      <w:pPr>
        <w:pStyle w:val="Legenda"/>
        <w:spacing w:after="60"/>
        <w:rPr>
          <w:rFonts w:asciiTheme="minorHAnsi" w:hAnsiTheme="minorHAnsi" w:cstheme="minorHAnsi"/>
          <w:sz w:val="22"/>
          <w:szCs w:val="22"/>
        </w:rPr>
      </w:pPr>
    </w:p>
    <w:p w14:paraId="189452AD" w14:textId="0392C3F2"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w:t>
      </w:r>
      <w:r w:rsidR="00AB23BD">
        <w:rPr>
          <w:rFonts w:asciiTheme="minorHAnsi" w:hAnsiTheme="minorHAnsi" w:cstheme="minorHAnsi"/>
          <w:sz w:val="22"/>
          <w:szCs w:val="22"/>
        </w:rPr>
        <w:t>0</w:t>
      </w:r>
      <w:r w:rsidR="00042B9A">
        <w:rPr>
          <w:rFonts w:asciiTheme="minorHAnsi" w:hAnsiTheme="minorHAnsi" w:cstheme="minorHAnsi"/>
          <w:sz w:val="22"/>
          <w:szCs w:val="22"/>
        </w:rPr>
        <w:t>4816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43968007" w14:textId="26051D88" w:rsidR="00D004C2" w:rsidRPr="00D0071E"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Pr>
          <w:rFonts w:asciiTheme="minorHAnsi" w:hAnsiTheme="minorHAnsi" w:cstheme="minorHAnsi"/>
          <w:sz w:val="22"/>
          <w:szCs w:val="22"/>
        </w:rPr>
        <w:t>20</w:t>
      </w:r>
      <w:r w:rsidR="004967C7">
        <w:rPr>
          <w:rFonts w:asciiTheme="minorHAnsi" w:hAnsiTheme="minorHAnsi" w:cstheme="minorHAnsi"/>
          <w:sz w:val="22"/>
          <w:szCs w:val="22"/>
        </w:rPr>
        <w:t>20</w:t>
      </w:r>
    </w:p>
    <w:p w14:paraId="7FBA6627" w14:textId="77777777" w:rsidR="00954C4F" w:rsidRPr="00D0071E" w:rsidRDefault="00D004C2" w:rsidP="00315A19">
      <w:pPr>
        <w:pStyle w:val="Legenda"/>
        <w:spacing w:after="120"/>
        <w:rPr>
          <w:rFonts w:asciiTheme="minorHAnsi" w:hAnsiTheme="minorHAnsi" w:cstheme="minorHAnsi"/>
          <w:b w:val="0"/>
          <w:bCs/>
          <w:sz w:val="22"/>
          <w:szCs w:val="22"/>
        </w:rPr>
      </w:pPr>
      <w:r w:rsidRPr="00D0071E">
        <w:rPr>
          <w:rFonts w:asciiTheme="minorHAnsi" w:hAnsiTheme="minorHAnsi" w:cstheme="minorHAnsi"/>
          <w:sz w:val="22"/>
          <w:szCs w:val="22"/>
        </w:rPr>
        <w:t>ANEXO 0</w:t>
      </w:r>
      <w:r w:rsidR="0099410C">
        <w:rPr>
          <w:rFonts w:asciiTheme="minorHAnsi" w:hAnsiTheme="minorHAnsi" w:cstheme="minorHAnsi"/>
          <w:sz w:val="22"/>
          <w:szCs w:val="22"/>
        </w:rPr>
        <w:t>2</w:t>
      </w:r>
    </w:p>
    <w:p w14:paraId="2CEDEFAA" w14:textId="77777777" w:rsidR="00954C4F" w:rsidRPr="00D0071E" w:rsidRDefault="00954C4F" w:rsidP="00A67ABE">
      <w:pPr>
        <w:tabs>
          <w:tab w:val="left" w:pos="0"/>
          <w:tab w:val="center" w:pos="4818"/>
          <w:tab w:val="left" w:pos="5040"/>
          <w:tab w:val="left" w:pos="5760"/>
          <w:tab w:val="left" w:pos="6480"/>
          <w:tab w:val="left" w:pos="7200"/>
          <w:tab w:val="left" w:pos="7920"/>
          <w:tab w:val="left" w:pos="8640"/>
          <w:tab w:val="left" w:pos="9360"/>
          <w:tab w:val="left" w:pos="10080"/>
        </w:tabs>
        <w:rPr>
          <w:rFonts w:asciiTheme="minorHAnsi" w:eastAsia="Batang" w:hAnsiTheme="minorHAnsi" w:cstheme="minorHAnsi"/>
          <w:b/>
          <w:color w:val="auto"/>
          <w:sz w:val="22"/>
          <w:szCs w:val="22"/>
        </w:rPr>
      </w:pPr>
      <w:r w:rsidRPr="00D0071E">
        <w:rPr>
          <w:rFonts w:asciiTheme="minorHAnsi" w:eastAsia="Batang" w:hAnsiTheme="minorHAnsi" w:cstheme="minorHAnsi"/>
          <w:b/>
          <w:color w:val="auto"/>
          <w:sz w:val="22"/>
          <w:szCs w:val="22"/>
        </w:rPr>
        <w:t>MODELO DE CREDENCIAMENTO</w:t>
      </w:r>
    </w:p>
    <w:p w14:paraId="3F100C39" w14:textId="77777777" w:rsidR="00E30FBF" w:rsidRPr="00D0071E" w:rsidRDefault="00E30FBF"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color w:val="auto"/>
          <w:kern w:val="0"/>
          <w:sz w:val="22"/>
          <w:szCs w:val="22"/>
        </w:rPr>
      </w:pPr>
      <w:r w:rsidRPr="00D0071E">
        <w:rPr>
          <w:rFonts w:asciiTheme="minorHAnsi" w:hAnsiTheme="minorHAnsi" w:cstheme="minorHAnsi"/>
          <w:b/>
          <w:bCs/>
          <w:color w:val="auto"/>
          <w:kern w:val="0"/>
          <w:sz w:val="22"/>
          <w:szCs w:val="22"/>
        </w:rPr>
        <w:t>(Papel timbrado da empresa)</w:t>
      </w:r>
    </w:p>
    <w:p w14:paraId="65B1BAC6" w14:textId="77777777" w:rsidR="00E30FBF" w:rsidRPr="00D0071E" w:rsidRDefault="00E30FBF" w:rsidP="00954C4F">
      <w:pPr>
        <w:tabs>
          <w:tab w:val="left" w:pos="0"/>
          <w:tab w:val="center" w:pos="4818"/>
          <w:tab w:val="left" w:pos="5040"/>
          <w:tab w:val="left" w:pos="5760"/>
          <w:tab w:val="left" w:pos="6480"/>
          <w:tab w:val="left" w:pos="7200"/>
          <w:tab w:val="left" w:pos="7920"/>
          <w:tab w:val="left" w:pos="8640"/>
          <w:tab w:val="left" w:pos="9360"/>
          <w:tab w:val="left" w:pos="10080"/>
        </w:tabs>
        <w:rPr>
          <w:rFonts w:asciiTheme="minorHAnsi" w:eastAsia="Batang" w:hAnsiTheme="minorHAnsi" w:cstheme="minorHAnsi"/>
          <w:color w:val="auto"/>
          <w:sz w:val="22"/>
          <w:szCs w:val="22"/>
        </w:rPr>
      </w:pPr>
    </w:p>
    <w:p w14:paraId="6E57367D"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22D23D37"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6833EB8" w14:textId="77777777" w:rsidR="00954C4F" w:rsidRPr="00D0071E"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240A0D96" w14:textId="5704A53E" w:rsidR="00954C4F" w:rsidRPr="00D0071E" w:rsidRDefault="008C5F8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Município</w:t>
      </w:r>
      <w:r w:rsidR="00954C4F" w:rsidRPr="00D0071E">
        <w:rPr>
          <w:rFonts w:asciiTheme="minorHAnsi" w:eastAsia="Batang" w:hAnsiTheme="minorHAnsi" w:cstheme="minorHAnsi"/>
          <w:color w:val="auto"/>
          <w:sz w:val="22"/>
          <w:szCs w:val="22"/>
        </w:rPr>
        <w:t>/</w:t>
      </w:r>
      <w:r w:rsidRPr="00D0071E">
        <w:rPr>
          <w:rFonts w:asciiTheme="minorHAnsi" w:eastAsia="Batang" w:hAnsiTheme="minorHAnsi" w:cstheme="minorHAnsi"/>
          <w:color w:val="auto"/>
          <w:sz w:val="22"/>
          <w:szCs w:val="22"/>
        </w:rPr>
        <w:t>UF</w:t>
      </w:r>
      <w:r w:rsidR="00954C4F" w:rsidRPr="00D0071E">
        <w:rPr>
          <w:rFonts w:asciiTheme="minorHAnsi" w:eastAsia="Batang" w:hAnsiTheme="minorHAnsi" w:cstheme="minorHAnsi"/>
          <w:color w:val="auto"/>
          <w:sz w:val="22"/>
          <w:szCs w:val="22"/>
        </w:rPr>
        <w:t>,          de                        de 20</w:t>
      </w:r>
      <w:r w:rsidR="004967C7">
        <w:rPr>
          <w:rFonts w:asciiTheme="minorHAnsi" w:eastAsia="Batang" w:hAnsiTheme="minorHAnsi" w:cstheme="minorHAnsi"/>
          <w:color w:val="auto"/>
          <w:sz w:val="22"/>
          <w:szCs w:val="22"/>
        </w:rPr>
        <w:t>20</w:t>
      </w:r>
      <w:r w:rsidR="00954C4F" w:rsidRPr="00D0071E">
        <w:rPr>
          <w:rFonts w:asciiTheme="minorHAnsi" w:eastAsia="Batang" w:hAnsiTheme="minorHAnsi" w:cstheme="minorHAnsi"/>
          <w:color w:val="auto"/>
          <w:sz w:val="22"/>
          <w:szCs w:val="22"/>
        </w:rPr>
        <w:t>.</w:t>
      </w:r>
    </w:p>
    <w:p w14:paraId="30B7E6F8"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1A2489C5"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06C5FD99"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49E7E71"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Ao</w:t>
      </w:r>
    </w:p>
    <w:p w14:paraId="7F65A72A"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Pregoeiro d</w:t>
      </w:r>
      <w:r w:rsidR="0028037E">
        <w:rPr>
          <w:rFonts w:asciiTheme="minorHAnsi" w:eastAsia="Batang" w:hAnsiTheme="minorHAnsi" w:cstheme="minorHAnsi"/>
          <w:color w:val="auto"/>
          <w:sz w:val="22"/>
          <w:szCs w:val="22"/>
        </w:rPr>
        <w:t>o</w:t>
      </w:r>
      <w:r w:rsidRPr="00D0071E">
        <w:rPr>
          <w:rFonts w:asciiTheme="minorHAnsi" w:eastAsia="Batang" w:hAnsiTheme="minorHAnsi" w:cstheme="minorHAnsi"/>
          <w:color w:val="auto"/>
          <w:sz w:val="22"/>
          <w:szCs w:val="22"/>
        </w:rPr>
        <w:t xml:space="preserve"> </w:t>
      </w:r>
      <w:r w:rsidR="0028037E" w:rsidRPr="0028037E">
        <w:rPr>
          <w:rFonts w:asciiTheme="minorHAnsi" w:eastAsia="Batang" w:hAnsiTheme="minorHAnsi" w:cstheme="minorHAnsi"/>
          <w:color w:val="auto"/>
          <w:sz w:val="22"/>
          <w:szCs w:val="22"/>
        </w:rPr>
        <w:t>Município de Vila Pavão</w:t>
      </w:r>
    </w:p>
    <w:p w14:paraId="79CAE8AC"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84CF668"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3B95F196" w14:textId="79BF858E"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r w:rsidRPr="00D0071E">
        <w:rPr>
          <w:rFonts w:asciiTheme="minorHAnsi" w:eastAsia="Batang" w:hAnsiTheme="minorHAnsi" w:cstheme="minorHAnsi"/>
          <w:color w:val="auto"/>
          <w:sz w:val="22"/>
          <w:szCs w:val="22"/>
        </w:rPr>
        <w:t xml:space="preserve">Assunto: Credenciamento para a participação no </w:t>
      </w:r>
      <w:r w:rsidRPr="00D0071E">
        <w:rPr>
          <w:rFonts w:asciiTheme="minorHAnsi" w:eastAsia="Batang" w:hAnsiTheme="minorHAnsi" w:cstheme="minorHAnsi"/>
          <w:b/>
          <w:bCs/>
          <w:color w:val="auto"/>
          <w:sz w:val="22"/>
          <w:szCs w:val="22"/>
        </w:rPr>
        <w:t xml:space="preserve">Pregão Presencial nº </w:t>
      </w:r>
      <w:r w:rsidR="00AC510F">
        <w:rPr>
          <w:rFonts w:asciiTheme="minorHAnsi" w:eastAsia="Batang" w:hAnsiTheme="minorHAnsi" w:cstheme="minorHAnsi"/>
          <w:b/>
          <w:bCs/>
          <w:color w:val="auto"/>
          <w:sz w:val="22"/>
          <w:szCs w:val="22"/>
        </w:rPr>
        <w:t>009</w:t>
      </w:r>
      <w:r w:rsidRPr="00D0071E">
        <w:rPr>
          <w:rFonts w:asciiTheme="minorHAnsi" w:eastAsia="Batang" w:hAnsiTheme="minorHAnsi" w:cstheme="minorHAnsi"/>
          <w:b/>
          <w:bCs/>
          <w:color w:val="auto"/>
          <w:sz w:val="22"/>
          <w:szCs w:val="22"/>
        </w:rPr>
        <w:t>/</w:t>
      </w:r>
      <w:r w:rsidR="00987492">
        <w:rPr>
          <w:rFonts w:asciiTheme="minorHAnsi" w:eastAsia="Batang" w:hAnsiTheme="minorHAnsi" w:cstheme="minorHAnsi"/>
          <w:b/>
          <w:bCs/>
          <w:color w:val="auto"/>
          <w:sz w:val="22"/>
          <w:szCs w:val="22"/>
        </w:rPr>
        <w:t>20</w:t>
      </w:r>
      <w:r w:rsidR="004967C7">
        <w:rPr>
          <w:rFonts w:asciiTheme="minorHAnsi" w:eastAsia="Batang" w:hAnsiTheme="minorHAnsi" w:cstheme="minorHAnsi"/>
          <w:b/>
          <w:bCs/>
          <w:color w:val="auto"/>
          <w:sz w:val="22"/>
          <w:szCs w:val="22"/>
        </w:rPr>
        <w:t>20</w:t>
      </w:r>
      <w:r w:rsidRPr="00D0071E">
        <w:rPr>
          <w:rFonts w:asciiTheme="minorHAnsi" w:eastAsia="Batang" w:hAnsiTheme="minorHAnsi" w:cstheme="minorHAnsi"/>
          <w:color w:val="auto"/>
          <w:sz w:val="22"/>
          <w:szCs w:val="22"/>
        </w:rPr>
        <w:t>.</w:t>
      </w:r>
    </w:p>
    <w:p w14:paraId="0261E070"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7FEBCD19" w14:textId="77777777" w:rsidR="00954C4F" w:rsidRPr="00D0071E"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color w:val="auto"/>
          <w:sz w:val="22"/>
          <w:szCs w:val="22"/>
        </w:rPr>
      </w:pPr>
    </w:p>
    <w:p w14:paraId="142842EE" w14:textId="77777777" w:rsidR="00954C4F" w:rsidRPr="0030211F" w:rsidRDefault="00954C4F" w:rsidP="00954C4F">
      <w:pPr>
        <w:jc w:val="both"/>
        <w:rPr>
          <w:rFonts w:asciiTheme="minorHAnsi" w:eastAsia="Batang" w:hAnsiTheme="minorHAnsi" w:cstheme="minorHAnsi"/>
          <w:sz w:val="22"/>
          <w:szCs w:val="22"/>
        </w:rPr>
      </w:pPr>
      <w:r w:rsidRPr="00D0071E">
        <w:rPr>
          <w:rFonts w:asciiTheme="minorHAnsi" w:eastAsia="Batang" w:hAnsiTheme="minorHAnsi" w:cstheme="minorHAnsi"/>
          <w:color w:val="auto"/>
          <w:sz w:val="22"/>
          <w:szCs w:val="22"/>
        </w:rPr>
        <w:t xml:space="preserve">O(s) abaixo assinado(s), na qualidade de responsável legal </w:t>
      </w:r>
      <w:r w:rsidRPr="0030211F">
        <w:rPr>
          <w:rFonts w:asciiTheme="minorHAnsi" w:eastAsia="Batang" w:hAnsiTheme="minorHAnsi" w:cstheme="minorHAnsi"/>
          <w:sz w:val="22"/>
          <w:szCs w:val="22"/>
        </w:rPr>
        <w:t>pela Empresa __________________________________________________, inscrita no CNPJ sob o nº ______________________________ vem pela presente, informar a V.Sª, que o(a) Srº.(ª) _____________________________________________, Carteira de Identidade nº _________________ (apresentar o original) é pessoa autorizada a representar, em todos os atos, a pessoa jurídica acima citada durante a realização do Pregão em epígrafe, podendo para tanto, oferecer novos lances verbais, transigir, renunciar a recursos, requerer, assinar, enfim, praticar todos os atos referentes ao certame.</w:t>
      </w:r>
    </w:p>
    <w:p w14:paraId="679C5ED4" w14:textId="77777777" w:rsidR="00954C4F" w:rsidRPr="0030211F" w:rsidRDefault="00954C4F" w:rsidP="00954C4F">
      <w:pPr>
        <w:jc w:val="both"/>
        <w:rPr>
          <w:rFonts w:asciiTheme="minorHAnsi" w:eastAsia="Batang" w:hAnsiTheme="minorHAnsi" w:cstheme="minorHAnsi"/>
          <w:sz w:val="22"/>
          <w:szCs w:val="22"/>
        </w:rPr>
      </w:pPr>
    </w:p>
    <w:p w14:paraId="74EED7F5" w14:textId="77777777" w:rsidR="00954C4F" w:rsidRPr="0030211F" w:rsidRDefault="00954C4F" w:rsidP="00954C4F">
      <w:pPr>
        <w:jc w:val="both"/>
        <w:rPr>
          <w:rFonts w:asciiTheme="minorHAnsi" w:eastAsia="Batang" w:hAnsiTheme="minorHAnsi" w:cstheme="minorHAnsi"/>
          <w:sz w:val="22"/>
          <w:szCs w:val="22"/>
        </w:rPr>
      </w:pPr>
    </w:p>
    <w:p w14:paraId="09DFD642" w14:textId="77777777" w:rsidR="00954C4F" w:rsidRPr="0030211F" w:rsidRDefault="00954C4F" w:rsidP="00954C4F">
      <w:pPr>
        <w:jc w:val="both"/>
        <w:rPr>
          <w:rFonts w:asciiTheme="minorHAnsi" w:eastAsia="Batang" w:hAnsiTheme="minorHAnsi" w:cstheme="minorHAnsi"/>
          <w:sz w:val="22"/>
          <w:szCs w:val="22"/>
        </w:rPr>
      </w:pPr>
    </w:p>
    <w:p w14:paraId="6B2B4604"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7629EF73" w14:textId="77777777" w:rsidR="00954C4F" w:rsidRPr="0030211F" w:rsidRDefault="00954C4F" w:rsidP="00954C4F">
      <w:pPr>
        <w:jc w:val="both"/>
        <w:rPr>
          <w:rFonts w:asciiTheme="minorHAnsi" w:eastAsia="Batang" w:hAnsiTheme="minorHAnsi" w:cstheme="minorHAnsi"/>
          <w:b/>
          <w:sz w:val="22"/>
          <w:szCs w:val="22"/>
        </w:rPr>
      </w:pPr>
      <w:r w:rsidRPr="0030211F">
        <w:rPr>
          <w:rFonts w:asciiTheme="minorHAnsi" w:eastAsia="Batang" w:hAnsiTheme="minorHAnsi" w:cstheme="minorHAnsi"/>
          <w:sz w:val="22"/>
          <w:szCs w:val="22"/>
        </w:rPr>
        <w:t>(nome do representante da empresa)</w:t>
      </w:r>
    </w:p>
    <w:p w14:paraId="41D4137A" w14:textId="77777777" w:rsidR="00954C4F" w:rsidRPr="0030211F" w:rsidRDefault="00954C4F" w:rsidP="00954C4F">
      <w:pPr>
        <w:rPr>
          <w:rFonts w:asciiTheme="minorHAnsi" w:hAnsiTheme="minorHAnsi" w:cstheme="minorHAnsi"/>
          <w:color w:val="BFBFBF"/>
          <w:sz w:val="22"/>
          <w:szCs w:val="22"/>
          <w:highlight w:val="green"/>
        </w:rPr>
      </w:pPr>
    </w:p>
    <w:p w14:paraId="7FFBFD2B" w14:textId="77777777" w:rsidR="00954C4F" w:rsidRPr="0030211F" w:rsidRDefault="00954C4F"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012C5043" w14:textId="77777777" w:rsidR="00954C4F" w:rsidRPr="0030211F" w:rsidRDefault="00954C4F" w:rsidP="00954C4F">
      <w:pPr>
        <w:rPr>
          <w:rFonts w:asciiTheme="minorHAnsi" w:hAnsiTheme="minorHAnsi" w:cstheme="minorHAnsi"/>
          <w:color w:val="BFBFBF"/>
          <w:sz w:val="22"/>
          <w:szCs w:val="22"/>
          <w:highlight w:val="green"/>
        </w:rPr>
      </w:pPr>
    </w:p>
    <w:p w14:paraId="1C0FD4B6" w14:textId="77777777" w:rsidR="00954C4F" w:rsidRPr="0030211F" w:rsidRDefault="00954C4F" w:rsidP="00954C4F">
      <w:pPr>
        <w:rPr>
          <w:rFonts w:asciiTheme="minorHAnsi" w:hAnsiTheme="minorHAnsi" w:cstheme="minorHAnsi"/>
          <w:color w:val="BFBFBF"/>
          <w:sz w:val="22"/>
          <w:szCs w:val="22"/>
          <w:highlight w:val="green"/>
        </w:rPr>
      </w:pPr>
    </w:p>
    <w:p w14:paraId="266010B4" w14:textId="77777777" w:rsidR="00954C4F" w:rsidRDefault="00954C4F" w:rsidP="00954C4F">
      <w:pPr>
        <w:rPr>
          <w:rFonts w:asciiTheme="minorHAnsi" w:eastAsia="Batang" w:hAnsiTheme="minorHAnsi" w:cstheme="minorHAnsi"/>
          <w:sz w:val="22"/>
          <w:szCs w:val="22"/>
          <w:highlight w:val="green"/>
        </w:rPr>
      </w:pPr>
    </w:p>
    <w:p w14:paraId="4E6D8C6A" w14:textId="77777777" w:rsidR="00167756" w:rsidRDefault="00167756" w:rsidP="00954C4F">
      <w:pPr>
        <w:rPr>
          <w:rFonts w:asciiTheme="minorHAnsi" w:eastAsia="Batang" w:hAnsiTheme="minorHAnsi" w:cstheme="minorHAnsi"/>
          <w:sz w:val="22"/>
          <w:szCs w:val="22"/>
          <w:highlight w:val="green"/>
        </w:rPr>
      </w:pPr>
    </w:p>
    <w:p w14:paraId="5BB0977C" w14:textId="77777777" w:rsidR="00167756" w:rsidRDefault="00167756" w:rsidP="00954C4F">
      <w:pPr>
        <w:rPr>
          <w:rFonts w:asciiTheme="minorHAnsi" w:eastAsia="Batang" w:hAnsiTheme="minorHAnsi" w:cstheme="minorHAnsi"/>
          <w:sz w:val="22"/>
          <w:szCs w:val="22"/>
          <w:highlight w:val="green"/>
        </w:rPr>
      </w:pPr>
    </w:p>
    <w:p w14:paraId="20B05175" w14:textId="77777777" w:rsidR="00167756" w:rsidRDefault="00167756" w:rsidP="00954C4F">
      <w:pPr>
        <w:rPr>
          <w:rFonts w:asciiTheme="minorHAnsi" w:eastAsia="Batang" w:hAnsiTheme="minorHAnsi" w:cstheme="minorHAnsi"/>
          <w:sz w:val="22"/>
          <w:szCs w:val="22"/>
          <w:highlight w:val="green"/>
        </w:rPr>
      </w:pPr>
    </w:p>
    <w:p w14:paraId="2731AE14" w14:textId="77777777" w:rsidR="00A6390D" w:rsidRDefault="00A6390D" w:rsidP="00954C4F">
      <w:pPr>
        <w:rPr>
          <w:rFonts w:asciiTheme="minorHAnsi" w:eastAsia="Batang" w:hAnsiTheme="minorHAnsi" w:cstheme="minorHAnsi"/>
          <w:sz w:val="22"/>
          <w:szCs w:val="22"/>
          <w:highlight w:val="green"/>
        </w:rPr>
      </w:pPr>
    </w:p>
    <w:p w14:paraId="37EFEE10" w14:textId="77777777" w:rsidR="00A6390D" w:rsidRDefault="00A6390D" w:rsidP="00954C4F">
      <w:pPr>
        <w:rPr>
          <w:rFonts w:asciiTheme="minorHAnsi" w:eastAsia="Batang" w:hAnsiTheme="minorHAnsi" w:cstheme="minorHAnsi"/>
          <w:sz w:val="22"/>
          <w:szCs w:val="22"/>
          <w:highlight w:val="green"/>
        </w:rPr>
      </w:pPr>
    </w:p>
    <w:p w14:paraId="0A8CA984" w14:textId="77777777" w:rsidR="00A6390D" w:rsidRPr="0030211F" w:rsidRDefault="00A6390D" w:rsidP="00954C4F">
      <w:pPr>
        <w:rPr>
          <w:rFonts w:asciiTheme="minorHAnsi" w:eastAsia="Batang" w:hAnsiTheme="minorHAnsi" w:cstheme="minorHAnsi"/>
          <w:sz w:val="22"/>
          <w:szCs w:val="22"/>
          <w:highlight w:val="green"/>
        </w:rPr>
      </w:pPr>
    </w:p>
    <w:p w14:paraId="514FEE4A" w14:textId="77777777" w:rsidR="00954C4F" w:rsidRPr="0030211F" w:rsidRDefault="00954C4F" w:rsidP="00954C4F">
      <w:pPr>
        <w:rPr>
          <w:rFonts w:asciiTheme="minorHAnsi" w:eastAsia="Batang" w:hAnsiTheme="minorHAnsi" w:cstheme="minorHAnsi"/>
          <w:sz w:val="22"/>
          <w:szCs w:val="22"/>
        </w:rPr>
      </w:pPr>
    </w:p>
    <w:p w14:paraId="027575B6" w14:textId="77777777" w:rsidR="00954C4F" w:rsidRPr="0030211F" w:rsidRDefault="00954C4F" w:rsidP="00954C4F">
      <w:pPr>
        <w:shd w:val="clear" w:color="auto" w:fill="FFFFFF" w:themeFill="background1"/>
        <w:rPr>
          <w:rFonts w:asciiTheme="minorHAnsi" w:eastAsia="Batang" w:hAnsiTheme="minorHAnsi" w:cstheme="minorHAnsi"/>
          <w:sz w:val="22"/>
          <w:szCs w:val="22"/>
        </w:rPr>
      </w:pPr>
      <w:r w:rsidRPr="0030211F">
        <w:rPr>
          <w:rFonts w:asciiTheme="minorHAnsi" w:eastAsia="Batang" w:hAnsiTheme="minorHAnsi" w:cstheme="minorHAnsi"/>
          <w:sz w:val="22"/>
          <w:szCs w:val="22"/>
          <w:highlight w:val="yellow"/>
        </w:rPr>
        <w:t xml:space="preserve">Obs.: </w:t>
      </w:r>
      <w:r w:rsidRPr="0030211F">
        <w:rPr>
          <w:rFonts w:asciiTheme="minorHAnsi" w:eastAsia="Batang" w:hAnsiTheme="minorHAnsi" w:cstheme="minorHAnsi"/>
          <w:sz w:val="22"/>
          <w:szCs w:val="22"/>
          <w:highlight w:val="yellow"/>
          <w:u w:val="single"/>
        </w:rPr>
        <w:t>Deverá ser apresentado documento que comprove que o subscritor tem poderes para a outorga</w:t>
      </w:r>
      <w:r w:rsidRPr="0030211F">
        <w:rPr>
          <w:rFonts w:asciiTheme="minorHAnsi" w:eastAsia="Batang" w:hAnsiTheme="minorHAnsi" w:cstheme="minorHAnsi"/>
          <w:sz w:val="22"/>
          <w:szCs w:val="22"/>
          <w:highlight w:val="yellow"/>
        </w:rPr>
        <w:t>.</w:t>
      </w:r>
    </w:p>
    <w:p w14:paraId="6F317F03" w14:textId="77777777" w:rsidR="00086F22" w:rsidRPr="0030211F" w:rsidRDefault="00086F22" w:rsidP="00954C4F">
      <w:pPr>
        <w:pStyle w:val="Ttulo8"/>
        <w:tabs>
          <w:tab w:val="left" w:pos="0"/>
          <w:tab w:val="center" w:pos="4818"/>
          <w:tab w:val="left" w:pos="5040"/>
          <w:tab w:val="left" w:pos="5760"/>
          <w:tab w:val="left" w:pos="6480"/>
          <w:tab w:val="left" w:pos="7200"/>
          <w:tab w:val="left" w:pos="7920"/>
          <w:tab w:val="left" w:pos="8640"/>
          <w:tab w:val="left" w:pos="9360"/>
          <w:tab w:val="left" w:pos="10080"/>
        </w:tabs>
        <w:spacing w:before="0"/>
        <w:rPr>
          <w:rFonts w:asciiTheme="minorHAnsi" w:eastAsia="Batang" w:hAnsiTheme="minorHAnsi" w:cstheme="minorHAnsi"/>
          <w:b/>
          <w:color w:val="auto"/>
          <w:sz w:val="22"/>
          <w:szCs w:val="22"/>
        </w:rPr>
      </w:pPr>
    </w:p>
    <w:p w14:paraId="58E28343" w14:textId="77777777" w:rsidR="00086F22" w:rsidRPr="0030211F" w:rsidRDefault="00086F22" w:rsidP="00086F22">
      <w:pPr>
        <w:rPr>
          <w:rFonts w:asciiTheme="minorHAnsi" w:hAnsiTheme="minorHAnsi" w:cstheme="minorHAnsi"/>
          <w:sz w:val="22"/>
          <w:szCs w:val="22"/>
        </w:rPr>
      </w:pPr>
    </w:p>
    <w:p w14:paraId="34BDD415" w14:textId="77777777" w:rsidR="00C91EB3" w:rsidRDefault="00C91EB3" w:rsidP="00987492">
      <w:pPr>
        <w:pStyle w:val="Legenda"/>
        <w:spacing w:after="60"/>
        <w:rPr>
          <w:rFonts w:asciiTheme="minorHAnsi" w:hAnsiTheme="minorHAnsi" w:cstheme="minorHAnsi"/>
          <w:sz w:val="22"/>
          <w:szCs w:val="22"/>
        </w:rPr>
      </w:pPr>
    </w:p>
    <w:p w14:paraId="5E7A9B9D" w14:textId="56B9026F"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6D500C">
        <w:rPr>
          <w:rFonts w:asciiTheme="minorHAnsi" w:hAnsiTheme="minorHAnsi" w:cstheme="minorHAnsi"/>
          <w:sz w:val="22"/>
          <w:szCs w:val="22"/>
        </w:rPr>
        <w:t>1424</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1B3C54D5" w14:textId="03DD8E46" w:rsidR="00E30FBF" w:rsidRPr="00D0071E"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748F2BFE" w14:textId="77777777" w:rsidR="00E30FBF" w:rsidRPr="0030211F" w:rsidRDefault="00E30FBF" w:rsidP="00315A19">
      <w:pPr>
        <w:pStyle w:val="Legenda"/>
        <w:spacing w:after="120"/>
        <w:rPr>
          <w:rFonts w:asciiTheme="minorHAnsi" w:hAnsiTheme="minorHAnsi" w:cstheme="minorHAnsi"/>
          <w:sz w:val="22"/>
          <w:szCs w:val="22"/>
        </w:rPr>
      </w:pPr>
      <w:r w:rsidRPr="0030211F">
        <w:rPr>
          <w:rFonts w:asciiTheme="minorHAnsi" w:hAnsiTheme="minorHAnsi" w:cstheme="minorHAnsi"/>
          <w:sz w:val="22"/>
          <w:szCs w:val="22"/>
        </w:rPr>
        <w:t>ANEXO 0</w:t>
      </w:r>
      <w:r w:rsidR="0099410C">
        <w:rPr>
          <w:rFonts w:asciiTheme="minorHAnsi" w:hAnsiTheme="minorHAnsi" w:cstheme="minorHAnsi"/>
          <w:sz w:val="22"/>
          <w:szCs w:val="22"/>
        </w:rPr>
        <w:t>3</w:t>
      </w:r>
    </w:p>
    <w:p w14:paraId="3397AD74" w14:textId="77777777" w:rsidR="004F1671" w:rsidRPr="0030211F" w:rsidRDefault="004F1671" w:rsidP="00504F83">
      <w:pPr>
        <w:autoSpaceDE w:val="0"/>
        <w:autoSpaceDN w:val="0"/>
        <w:adjustRightInd w:val="0"/>
        <w:rPr>
          <w:rFonts w:asciiTheme="minorHAnsi" w:hAnsiTheme="minorHAnsi" w:cstheme="minorHAnsi"/>
          <w:b/>
          <w:bCs/>
          <w:kern w:val="0"/>
          <w:sz w:val="22"/>
          <w:szCs w:val="22"/>
        </w:rPr>
      </w:pPr>
      <w:r w:rsidRPr="0030211F">
        <w:rPr>
          <w:rFonts w:asciiTheme="minorHAnsi" w:hAnsiTheme="minorHAnsi" w:cstheme="minorHAnsi"/>
          <w:b/>
          <w:bCs/>
          <w:kern w:val="0"/>
          <w:sz w:val="22"/>
          <w:szCs w:val="22"/>
        </w:rPr>
        <w:t>MODELO DE DECLARAÇÃO DE PLEN</w:t>
      </w:r>
      <w:r w:rsidR="00504F83" w:rsidRPr="0030211F">
        <w:rPr>
          <w:rFonts w:asciiTheme="minorHAnsi" w:hAnsiTheme="minorHAnsi" w:cstheme="minorHAnsi"/>
          <w:b/>
          <w:bCs/>
          <w:kern w:val="0"/>
          <w:sz w:val="22"/>
          <w:szCs w:val="22"/>
        </w:rPr>
        <w:t xml:space="preserve">O ATENDIMENTO AOS REQUISITOS DE </w:t>
      </w:r>
      <w:r w:rsidRPr="0030211F">
        <w:rPr>
          <w:rFonts w:asciiTheme="minorHAnsi" w:hAnsiTheme="minorHAnsi" w:cstheme="minorHAnsi"/>
          <w:b/>
          <w:bCs/>
          <w:kern w:val="0"/>
          <w:sz w:val="22"/>
          <w:szCs w:val="22"/>
        </w:rPr>
        <w:t>HABILITAÇÃO</w:t>
      </w:r>
    </w:p>
    <w:p w14:paraId="5CE6107C" w14:textId="77777777" w:rsidR="004F1671" w:rsidRPr="0030211F" w:rsidRDefault="00E30FBF" w:rsidP="00E30FB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kern w:val="0"/>
          <w:sz w:val="22"/>
          <w:szCs w:val="22"/>
        </w:rPr>
      </w:pPr>
      <w:r w:rsidRPr="0030211F">
        <w:rPr>
          <w:rFonts w:asciiTheme="minorHAnsi" w:hAnsiTheme="minorHAnsi" w:cstheme="minorHAnsi"/>
          <w:b/>
          <w:bCs/>
          <w:kern w:val="0"/>
          <w:sz w:val="22"/>
          <w:szCs w:val="22"/>
        </w:rPr>
        <w:t>(Papel timbrado da empresa)</w:t>
      </w:r>
    </w:p>
    <w:p w14:paraId="01133A9F" w14:textId="77777777" w:rsidR="004F1671" w:rsidRPr="0030211F"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59BC8382" w14:textId="77777777" w:rsidR="00E633CE" w:rsidRPr="0030211F"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300DF057" w14:textId="77777777" w:rsidR="00E633CE" w:rsidRPr="0030211F"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hAnsiTheme="minorHAnsi" w:cstheme="minorHAnsi"/>
          <w:b/>
          <w:bCs/>
          <w:kern w:val="0"/>
          <w:sz w:val="22"/>
          <w:szCs w:val="22"/>
        </w:rPr>
      </w:pPr>
    </w:p>
    <w:p w14:paraId="21C9FDF1" w14:textId="77777777" w:rsidR="004F1671" w:rsidRPr="0030211F"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eastAsia="Batang" w:hAnsiTheme="minorHAnsi" w:cstheme="minorHAnsi"/>
          <w:sz w:val="22"/>
          <w:szCs w:val="22"/>
        </w:rPr>
      </w:pPr>
      <w:r w:rsidRPr="0030211F">
        <w:rPr>
          <w:rFonts w:asciiTheme="minorHAnsi" w:hAnsiTheme="minorHAnsi" w:cstheme="minorHAnsi"/>
          <w:b/>
          <w:bCs/>
          <w:kern w:val="0"/>
          <w:sz w:val="22"/>
          <w:szCs w:val="22"/>
        </w:rPr>
        <w:t>DECLARAÇÃO</w:t>
      </w:r>
    </w:p>
    <w:p w14:paraId="5D1FD333" w14:textId="77777777" w:rsidR="00954C4F" w:rsidRPr="0030211F"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28F644C3" w14:textId="77777777" w:rsidR="004F1671" w:rsidRPr="0030211F"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0AB8C2A3" w14:textId="77777777" w:rsidR="004F1671" w:rsidRPr="0030211F"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Theme="minorHAnsi" w:eastAsia="Batang" w:hAnsiTheme="minorHAnsi" w:cstheme="minorHAnsi"/>
          <w:sz w:val="22"/>
          <w:szCs w:val="22"/>
        </w:rPr>
      </w:pPr>
    </w:p>
    <w:p w14:paraId="6D0F99DD" w14:textId="061114B3" w:rsidR="00DC147D" w:rsidRPr="0030211F" w:rsidRDefault="00DC147D" w:rsidP="0032163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line="380" w:lineRule="exact"/>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O(s) abaixo assinado(s), na qualidade de responsável legal pela Empresa __________________________________________________, inscrita no CNPJ sob o nº ______________________________</w:t>
      </w:r>
      <w:r w:rsidRPr="0030211F">
        <w:rPr>
          <w:rFonts w:asciiTheme="minorHAnsi" w:eastAsia="Batang" w:hAnsiTheme="minorHAnsi" w:cstheme="minorHAnsi"/>
          <w:b/>
          <w:sz w:val="22"/>
          <w:szCs w:val="22"/>
        </w:rPr>
        <w:t>Declara,</w:t>
      </w:r>
      <w:r w:rsidR="00CE6629" w:rsidRPr="0030211F">
        <w:rPr>
          <w:rFonts w:asciiTheme="minorHAnsi" w:eastAsia="Batang" w:hAnsiTheme="minorHAnsi" w:cstheme="minorHAnsi"/>
          <w:b/>
          <w:sz w:val="22"/>
          <w:szCs w:val="22"/>
        </w:rPr>
        <w:t xml:space="preserve"> </w:t>
      </w:r>
      <w:r w:rsidRPr="0030211F">
        <w:rPr>
          <w:rFonts w:asciiTheme="minorHAnsi" w:eastAsia="Batang" w:hAnsiTheme="minorHAnsi" w:cstheme="minorHAnsi"/>
          <w:sz w:val="22"/>
          <w:szCs w:val="22"/>
        </w:rPr>
        <w:t xml:space="preserve">sob as penas da lei, principalmente a disposta no art. 7º da Lei nº 10.520/02, que satisfaz plenamente os requisitos de habilitação constantes no edital referente ao </w:t>
      </w:r>
      <w:r w:rsidRPr="0030211F">
        <w:rPr>
          <w:rFonts w:asciiTheme="minorHAnsi" w:eastAsia="Batang" w:hAnsiTheme="minorHAnsi" w:cstheme="minorHAnsi"/>
          <w:b/>
          <w:color w:val="auto"/>
          <w:sz w:val="22"/>
          <w:szCs w:val="22"/>
        </w:rPr>
        <w:t xml:space="preserve">Pregão Presencial nº </w:t>
      </w:r>
      <w:r w:rsidR="00AC510F">
        <w:rPr>
          <w:rFonts w:asciiTheme="minorHAnsi" w:eastAsia="Batang" w:hAnsiTheme="minorHAnsi" w:cstheme="minorHAnsi"/>
          <w:b/>
          <w:color w:val="auto"/>
          <w:sz w:val="22"/>
          <w:szCs w:val="22"/>
        </w:rPr>
        <w:t>009</w:t>
      </w:r>
      <w:r w:rsidR="006737A0" w:rsidRPr="0030211F">
        <w:rPr>
          <w:rFonts w:asciiTheme="minorHAnsi" w:eastAsia="Batang" w:hAnsiTheme="minorHAnsi" w:cstheme="minorHAnsi"/>
          <w:b/>
          <w:color w:val="auto"/>
          <w:sz w:val="22"/>
          <w:szCs w:val="22"/>
        </w:rPr>
        <w:t>/</w:t>
      </w:r>
      <w:r w:rsidR="00987492">
        <w:rPr>
          <w:rFonts w:asciiTheme="minorHAnsi" w:eastAsia="Batang" w:hAnsiTheme="minorHAnsi" w:cstheme="minorHAnsi"/>
          <w:b/>
          <w:color w:val="auto"/>
          <w:sz w:val="22"/>
          <w:szCs w:val="22"/>
        </w:rPr>
        <w:t>20</w:t>
      </w:r>
      <w:r w:rsidR="004967C7">
        <w:rPr>
          <w:rFonts w:asciiTheme="minorHAnsi" w:eastAsia="Batang" w:hAnsiTheme="minorHAnsi" w:cstheme="minorHAnsi"/>
          <w:b/>
          <w:color w:val="auto"/>
          <w:sz w:val="22"/>
          <w:szCs w:val="22"/>
        </w:rPr>
        <w:t>20</w:t>
      </w:r>
      <w:r w:rsidRPr="0030211F">
        <w:rPr>
          <w:rFonts w:asciiTheme="minorHAnsi" w:eastAsia="Batang" w:hAnsiTheme="minorHAnsi" w:cstheme="minorHAnsi"/>
          <w:color w:val="auto"/>
          <w:sz w:val="22"/>
          <w:szCs w:val="22"/>
        </w:rPr>
        <w:t xml:space="preserve"> </w:t>
      </w:r>
      <w:r w:rsidR="004F1671" w:rsidRPr="0030211F">
        <w:rPr>
          <w:rFonts w:asciiTheme="minorHAnsi" w:eastAsia="Batang" w:hAnsiTheme="minorHAnsi" w:cstheme="minorHAnsi"/>
          <w:sz w:val="22"/>
          <w:szCs w:val="22"/>
        </w:rPr>
        <w:t xml:space="preserve">previstas </w:t>
      </w:r>
      <w:r w:rsidRPr="0030211F">
        <w:rPr>
          <w:rFonts w:asciiTheme="minorHAnsi" w:eastAsia="Batang" w:hAnsiTheme="minorHAnsi" w:cstheme="minorHAnsi"/>
          <w:sz w:val="22"/>
          <w:szCs w:val="22"/>
        </w:rPr>
        <w:t>no certame epigrafado, em obediência ao disposto no art. 4º, VII da Lei nº 10.520/02.</w:t>
      </w:r>
    </w:p>
    <w:p w14:paraId="0A8EAB66"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1E522220"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4FF3F6B2"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5D4BF908"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469D971A" w14:textId="77777777" w:rsidR="00DC147D" w:rsidRPr="0030211F" w:rsidRDefault="00DC147D" w:rsidP="00DC147D">
      <w:pPr>
        <w:autoSpaceDE w:val="0"/>
        <w:autoSpaceDN w:val="0"/>
        <w:adjustRightInd w:val="0"/>
        <w:rPr>
          <w:rFonts w:asciiTheme="minorHAnsi" w:hAnsiTheme="minorHAnsi" w:cstheme="minorHAnsi"/>
          <w:kern w:val="0"/>
          <w:sz w:val="22"/>
          <w:szCs w:val="22"/>
        </w:rPr>
      </w:pPr>
    </w:p>
    <w:p w14:paraId="26BA8934"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5D2E51AD" w14:textId="77777777" w:rsidR="004F1671" w:rsidRPr="0030211F" w:rsidRDefault="004F1671" w:rsidP="004F1671">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5500461E" w14:textId="77777777" w:rsidR="004F1671" w:rsidRPr="0030211F" w:rsidRDefault="004F1671" w:rsidP="004F1671">
      <w:pPr>
        <w:jc w:val="both"/>
        <w:rPr>
          <w:rFonts w:asciiTheme="minorHAnsi" w:eastAsia="Batang" w:hAnsiTheme="minorHAnsi" w:cstheme="minorHAnsi"/>
          <w:sz w:val="22"/>
          <w:szCs w:val="22"/>
        </w:rPr>
      </w:pPr>
    </w:p>
    <w:p w14:paraId="068ED8CD" w14:textId="77777777" w:rsidR="004F1671" w:rsidRPr="0030211F" w:rsidRDefault="004F1671" w:rsidP="004F1671">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(nome do representante da empresa)</w:t>
      </w:r>
    </w:p>
    <w:p w14:paraId="311FD32A" w14:textId="77777777" w:rsidR="009000FF" w:rsidRPr="0030211F" w:rsidRDefault="009000FF" w:rsidP="004F1671">
      <w:pPr>
        <w:rPr>
          <w:rFonts w:asciiTheme="minorHAnsi" w:hAnsiTheme="minorHAnsi" w:cstheme="minorHAnsi"/>
          <w:color w:val="BFBFBF"/>
          <w:sz w:val="22"/>
          <w:szCs w:val="22"/>
        </w:rPr>
      </w:pPr>
    </w:p>
    <w:p w14:paraId="2CF4CFEB" w14:textId="77777777" w:rsidR="004F1671" w:rsidRPr="0030211F" w:rsidRDefault="004F1671"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46D94628"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186559EE"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0337BA6F"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0BF7E5EE"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403C9861" w14:textId="77777777" w:rsidR="004F1671" w:rsidRPr="0030211F" w:rsidRDefault="004F1671" w:rsidP="00DC147D">
      <w:pPr>
        <w:autoSpaceDE w:val="0"/>
        <w:autoSpaceDN w:val="0"/>
        <w:adjustRightInd w:val="0"/>
        <w:rPr>
          <w:rFonts w:asciiTheme="minorHAnsi" w:hAnsiTheme="minorHAnsi" w:cstheme="minorHAnsi"/>
          <w:kern w:val="0"/>
          <w:sz w:val="22"/>
          <w:szCs w:val="22"/>
        </w:rPr>
      </w:pPr>
    </w:p>
    <w:p w14:paraId="6FAEA58E" w14:textId="77777777" w:rsidR="00DC147D" w:rsidRPr="0030211F" w:rsidRDefault="00DC147D"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1A1231D3"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470E1B3B"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3378D6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537D879"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4A7854B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5565773"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5C6587B4"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3E13F5AF" w14:textId="77777777" w:rsidR="0068070B" w:rsidRDefault="0068070B"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1EC506A1" w14:textId="77777777" w:rsidR="00924B71" w:rsidRPr="0030211F" w:rsidRDefault="00924B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079C0FFB" w14:textId="77777777" w:rsidR="0068070B" w:rsidRPr="0030211F" w:rsidRDefault="0068070B"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350F4A9E" w14:textId="500463F3" w:rsidR="00987492" w:rsidRPr="00D2093E" w:rsidRDefault="00987492" w:rsidP="0098749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6D500C">
        <w:rPr>
          <w:rFonts w:asciiTheme="minorHAnsi" w:hAnsiTheme="minorHAnsi" w:cstheme="minorHAnsi"/>
          <w:sz w:val="22"/>
          <w:szCs w:val="22"/>
        </w:rPr>
        <w:t>1424</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547DCC5C" w14:textId="5D31B668" w:rsidR="002D52F7" w:rsidRPr="0030211F" w:rsidRDefault="00987492" w:rsidP="00987492">
      <w:pPr>
        <w:pStyle w:val="Legenda"/>
        <w:spacing w:before="120" w:after="12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7915D357" w14:textId="77777777" w:rsidR="002D52F7" w:rsidRPr="0030211F" w:rsidRDefault="002D52F7" w:rsidP="00CE3105">
      <w:pPr>
        <w:pStyle w:val="Legenda"/>
        <w:spacing w:after="120"/>
        <w:rPr>
          <w:rFonts w:asciiTheme="minorHAnsi" w:hAnsiTheme="minorHAnsi" w:cstheme="minorHAnsi"/>
          <w:b w:val="0"/>
          <w:bCs/>
          <w:sz w:val="22"/>
          <w:szCs w:val="22"/>
        </w:rPr>
      </w:pPr>
      <w:r w:rsidRPr="0030211F">
        <w:rPr>
          <w:rFonts w:asciiTheme="minorHAnsi" w:hAnsiTheme="minorHAnsi" w:cstheme="minorHAnsi"/>
          <w:sz w:val="22"/>
          <w:szCs w:val="22"/>
        </w:rPr>
        <w:t>ANEXO 0</w:t>
      </w:r>
      <w:r w:rsidR="0099410C">
        <w:rPr>
          <w:rFonts w:asciiTheme="minorHAnsi" w:hAnsiTheme="minorHAnsi" w:cstheme="minorHAnsi"/>
          <w:sz w:val="22"/>
          <w:szCs w:val="22"/>
        </w:rPr>
        <w:t>4</w:t>
      </w:r>
    </w:p>
    <w:p w14:paraId="55599C5A" w14:textId="77777777" w:rsidR="002D52F7" w:rsidRPr="0030211F" w:rsidRDefault="002D52F7" w:rsidP="002D52F7">
      <w:pPr>
        <w:rPr>
          <w:rFonts w:asciiTheme="minorHAnsi" w:hAnsiTheme="minorHAnsi" w:cstheme="minorHAnsi"/>
          <w:b/>
          <w:sz w:val="22"/>
          <w:szCs w:val="22"/>
        </w:rPr>
      </w:pPr>
      <w:r w:rsidRPr="0030211F">
        <w:rPr>
          <w:rFonts w:asciiTheme="minorHAnsi" w:hAnsiTheme="minorHAnsi" w:cstheme="minorHAnsi"/>
          <w:b/>
          <w:sz w:val="22"/>
          <w:szCs w:val="22"/>
        </w:rPr>
        <w:t>MODELO DE DECLARAÇÃO DE SITUAÇÃO REGULAR PERANTE O MINISTÉRIO DO TRABALHO</w:t>
      </w:r>
    </w:p>
    <w:p w14:paraId="69D00A53" w14:textId="77777777" w:rsidR="002D52F7" w:rsidRPr="0030211F" w:rsidRDefault="002D52F7" w:rsidP="002D52F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rPr>
          <w:rFonts w:asciiTheme="minorHAnsi" w:hAnsiTheme="minorHAnsi" w:cstheme="minorHAnsi"/>
          <w:b/>
          <w:bCs/>
          <w:kern w:val="0"/>
          <w:sz w:val="22"/>
          <w:szCs w:val="22"/>
        </w:rPr>
      </w:pPr>
      <w:r w:rsidRPr="0030211F">
        <w:rPr>
          <w:rFonts w:asciiTheme="minorHAnsi" w:hAnsiTheme="minorHAnsi" w:cstheme="minorHAnsi"/>
          <w:b/>
          <w:bCs/>
          <w:kern w:val="0"/>
          <w:sz w:val="22"/>
          <w:szCs w:val="22"/>
        </w:rPr>
        <w:t xml:space="preserve"> (Papel timbrado da empresa)</w:t>
      </w:r>
    </w:p>
    <w:p w14:paraId="6D2905FD" w14:textId="77777777" w:rsidR="004F1671" w:rsidRPr="0030211F"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p>
    <w:p w14:paraId="59D7B411" w14:textId="77777777" w:rsidR="00954C4F" w:rsidRPr="0030211F" w:rsidRDefault="00954C4F" w:rsidP="00954C4F">
      <w:pPr>
        <w:jc w:val="both"/>
        <w:rPr>
          <w:rFonts w:asciiTheme="minorHAnsi" w:hAnsiTheme="minorHAnsi" w:cstheme="minorHAnsi"/>
          <w:sz w:val="22"/>
          <w:szCs w:val="22"/>
          <w:lang w:eastAsia="pt-BR"/>
        </w:rPr>
      </w:pPr>
    </w:p>
    <w:p w14:paraId="4323E570" w14:textId="77777777" w:rsidR="00954C4F" w:rsidRPr="0030211F" w:rsidRDefault="00954C4F" w:rsidP="00954C4F">
      <w:pPr>
        <w:jc w:val="both"/>
        <w:rPr>
          <w:rFonts w:asciiTheme="minorHAnsi" w:hAnsiTheme="minorHAnsi" w:cstheme="minorHAnsi"/>
          <w:sz w:val="22"/>
          <w:szCs w:val="22"/>
          <w:lang w:eastAsia="pt-BR"/>
        </w:rPr>
      </w:pPr>
    </w:p>
    <w:p w14:paraId="5325DDCA" w14:textId="77777777" w:rsidR="00954C4F" w:rsidRPr="0030211F" w:rsidRDefault="00954C4F" w:rsidP="00954C4F">
      <w:pPr>
        <w:jc w:val="both"/>
        <w:rPr>
          <w:rFonts w:asciiTheme="minorHAnsi" w:hAnsiTheme="minorHAnsi" w:cstheme="minorHAnsi"/>
          <w:sz w:val="22"/>
          <w:szCs w:val="22"/>
          <w:lang w:eastAsia="pt-BR"/>
        </w:rPr>
      </w:pPr>
    </w:p>
    <w:p w14:paraId="6EBA81FF" w14:textId="77777777" w:rsidR="00954C4F" w:rsidRPr="0030211F" w:rsidRDefault="00954C4F" w:rsidP="00321630">
      <w:pPr>
        <w:spacing w:line="320" w:lineRule="exact"/>
        <w:jc w:val="both"/>
        <w:rPr>
          <w:rFonts w:asciiTheme="minorHAnsi" w:hAnsiTheme="minorHAnsi" w:cstheme="minorHAnsi"/>
          <w:sz w:val="22"/>
          <w:szCs w:val="22"/>
          <w:lang w:eastAsia="pt-BR"/>
        </w:rPr>
      </w:pPr>
      <w:r w:rsidRPr="0030211F">
        <w:rPr>
          <w:rFonts w:asciiTheme="minorHAnsi" w:hAnsiTheme="minorHAnsi" w:cstheme="minorHAnsi"/>
          <w:sz w:val="22"/>
          <w:szCs w:val="22"/>
          <w:lang w:eastAsia="pt-BR"/>
        </w:rPr>
        <w:t xml:space="preserve">A empresa: ................................................................................................................., inscrita no CNPJ sob o n.º ..........................................................., por intermédio de seu representante legal o(a) Senhor(a) ..........................................., portador da Carteira de Identidade n.º ............................................... e do CPF n.º .............................................., </w:t>
      </w:r>
      <w:r w:rsidRPr="0030211F">
        <w:rPr>
          <w:rFonts w:asciiTheme="minorHAnsi" w:hAnsiTheme="minorHAnsi" w:cstheme="minorHAnsi"/>
          <w:b/>
          <w:sz w:val="22"/>
          <w:szCs w:val="22"/>
          <w:lang w:eastAsia="pt-BR"/>
        </w:rPr>
        <w:t>DECLARA</w:t>
      </w:r>
      <w:r w:rsidRPr="0030211F">
        <w:rPr>
          <w:rFonts w:asciiTheme="minorHAnsi" w:hAnsiTheme="minorHAnsi" w:cstheme="minorHAnsi"/>
          <w:sz w:val="22"/>
          <w:szCs w:val="22"/>
          <w:lang w:eastAsia="pt-BR"/>
        </w:rPr>
        <w:t>, para fins do disposto no inciso V do Art. 27 da Lei nº 8.666, de 21 de junho de 1993, acrescido pela Lei n° 9.854, de 27 de outubro de 1999, DOU de 28/10/1999, que não emprega menor de dezoito anos, em trabalho noturno, perigoso ou insalubre, e não emprega menor de dezesseis anos.</w:t>
      </w:r>
    </w:p>
    <w:p w14:paraId="0419F7E5" w14:textId="77777777" w:rsidR="00954C4F" w:rsidRPr="0030211F" w:rsidRDefault="00954C4F" w:rsidP="00954C4F">
      <w:pPr>
        <w:jc w:val="both"/>
        <w:rPr>
          <w:rFonts w:asciiTheme="minorHAnsi" w:hAnsiTheme="minorHAnsi" w:cstheme="minorHAnsi"/>
          <w:sz w:val="22"/>
          <w:szCs w:val="22"/>
          <w:lang w:eastAsia="pt-BR"/>
        </w:rPr>
      </w:pPr>
    </w:p>
    <w:p w14:paraId="7347C12A" w14:textId="77777777" w:rsidR="00954C4F" w:rsidRPr="0030211F" w:rsidRDefault="00954C4F" w:rsidP="00954C4F">
      <w:pPr>
        <w:jc w:val="both"/>
        <w:rPr>
          <w:rFonts w:asciiTheme="minorHAnsi" w:hAnsiTheme="minorHAnsi" w:cstheme="minorHAnsi"/>
          <w:sz w:val="22"/>
          <w:szCs w:val="22"/>
          <w:lang w:eastAsia="pt-BR"/>
        </w:rPr>
      </w:pPr>
      <w:r w:rsidRPr="0030211F">
        <w:rPr>
          <w:rFonts w:asciiTheme="minorHAnsi" w:hAnsiTheme="minorHAnsi" w:cstheme="minorHAnsi"/>
          <w:sz w:val="22"/>
          <w:szCs w:val="22"/>
          <w:lang w:eastAsia="pt-BR"/>
        </w:rPr>
        <w:t>Ressalva: emprega menor, a partir de quatorze anos, na condição de aprendiz. (.....).</w:t>
      </w:r>
    </w:p>
    <w:p w14:paraId="22CA5235" w14:textId="77777777" w:rsidR="00954C4F" w:rsidRPr="0030211F" w:rsidRDefault="00954C4F" w:rsidP="00954C4F">
      <w:pPr>
        <w:rPr>
          <w:rFonts w:asciiTheme="minorHAnsi" w:hAnsiTheme="minorHAnsi" w:cstheme="minorHAnsi"/>
          <w:sz w:val="22"/>
          <w:szCs w:val="22"/>
        </w:rPr>
      </w:pPr>
    </w:p>
    <w:p w14:paraId="46C08F19" w14:textId="77777777" w:rsidR="00954C4F" w:rsidRPr="0030211F" w:rsidRDefault="00954C4F" w:rsidP="00954C4F">
      <w:pPr>
        <w:rPr>
          <w:rFonts w:asciiTheme="minorHAnsi" w:hAnsiTheme="minorHAnsi" w:cstheme="minorHAnsi"/>
          <w:sz w:val="22"/>
          <w:szCs w:val="22"/>
        </w:rPr>
      </w:pPr>
    </w:p>
    <w:p w14:paraId="643E95BC" w14:textId="4CE6F40C" w:rsidR="00954C4F" w:rsidRPr="0030211F" w:rsidRDefault="00FD339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Município</w:t>
      </w:r>
      <w:r w:rsidR="00954C4F" w:rsidRPr="0030211F">
        <w:rPr>
          <w:rFonts w:asciiTheme="minorHAnsi" w:eastAsia="Batang" w:hAnsiTheme="minorHAnsi" w:cstheme="minorHAnsi"/>
          <w:sz w:val="22"/>
          <w:szCs w:val="22"/>
        </w:rPr>
        <w:t>/</w:t>
      </w:r>
      <w:r w:rsidR="008C5F8C" w:rsidRPr="0030211F">
        <w:rPr>
          <w:rFonts w:asciiTheme="minorHAnsi" w:eastAsia="Batang" w:hAnsiTheme="minorHAnsi" w:cstheme="minorHAnsi"/>
          <w:sz w:val="22"/>
          <w:szCs w:val="22"/>
        </w:rPr>
        <w:t>UF</w:t>
      </w:r>
      <w:r w:rsidR="00954C4F" w:rsidRPr="0030211F">
        <w:rPr>
          <w:rFonts w:asciiTheme="minorHAnsi" w:eastAsia="Batang" w:hAnsiTheme="minorHAnsi" w:cstheme="minorHAnsi"/>
          <w:sz w:val="22"/>
          <w:szCs w:val="22"/>
        </w:rPr>
        <w:t>,          de                        de  20</w:t>
      </w:r>
      <w:r w:rsidR="004967C7">
        <w:rPr>
          <w:rFonts w:asciiTheme="minorHAnsi" w:eastAsia="Batang" w:hAnsiTheme="minorHAnsi" w:cstheme="minorHAnsi"/>
          <w:sz w:val="22"/>
          <w:szCs w:val="22"/>
        </w:rPr>
        <w:t>20</w:t>
      </w:r>
      <w:r w:rsidR="00954C4F" w:rsidRPr="0030211F">
        <w:rPr>
          <w:rFonts w:asciiTheme="minorHAnsi" w:eastAsia="Batang" w:hAnsiTheme="minorHAnsi" w:cstheme="minorHAnsi"/>
          <w:sz w:val="22"/>
          <w:szCs w:val="22"/>
        </w:rPr>
        <w:t>.</w:t>
      </w:r>
    </w:p>
    <w:p w14:paraId="50033D77" w14:textId="77777777" w:rsidR="00954C4F" w:rsidRPr="0030211F" w:rsidRDefault="00954C4F" w:rsidP="00954C4F">
      <w:pPr>
        <w:rPr>
          <w:rFonts w:asciiTheme="minorHAnsi" w:hAnsiTheme="minorHAnsi" w:cstheme="minorHAnsi"/>
          <w:sz w:val="22"/>
          <w:szCs w:val="22"/>
        </w:rPr>
      </w:pPr>
    </w:p>
    <w:p w14:paraId="2759D4D9" w14:textId="77777777" w:rsidR="00954C4F" w:rsidRPr="0030211F" w:rsidRDefault="00954C4F" w:rsidP="00954C4F">
      <w:pPr>
        <w:rPr>
          <w:rFonts w:asciiTheme="minorHAnsi" w:hAnsiTheme="minorHAnsi" w:cstheme="minorHAnsi"/>
          <w:sz w:val="22"/>
          <w:szCs w:val="22"/>
        </w:rPr>
      </w:pPr>
    </w:p>
    <w:p w14:paraId="3C4761C6" w14:textId="77777777" w:rsidR="00954C4F" w:rsidRPr="0030211F" w:rsidRDefault="00954C4F" w:rsidP="00954C4F">
      <w:pPr>
        <w:rPr>
          <w:rFonts w:asciiTheme="minorHAnsi" w:hAnsiTheme="minorHAnsi" w:cstheme="minorHAnsi"/>
          <w:sz w:val="22"/>
          <w:szCs w:val="22"/>
        </w:rPr>
      </w:pPr>
    </w:p>
    <w:p w14:paraId="197EB3B6" w14:textId="77777777" w:rsidR="004F1671" w:rsidRPr="0030211F" w:rsidRDefault="004F1671" w:rsidP="00954C4F">
      <w:pPr>
        <w:rPr>
          <w:rFonts w:asciiTheme="minorHAnsi" w:hAnsiTheme="minorHAnsi" w:cstheme="minorHAnsi"/>
          <w:sz w:val="22"/>
          <w:szCs w:val="22"/>
        </w:rPr>
      </w:pPr>
    </w:p>
    <w:p w14:paraId="2CC10B3C"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Assinatura Identificável</w:t>
      </w:r>
    </w:p>
    <w:p w14:paraId="04D8C688" w14:textId="77777777" w:rsidR="00954C4F" w:rsidRPr="0030211F" w:rsidRDefault="00954C4F" w:rsidP="00954C4F">
      <w:pPr>
        <w:jc w:val="both"/>
        <w:rPr>
          <w:rFonts w:asciiTheme="minorHAnsi" w:eastAsia="Batang" w:hAnsiTheme="minorHAnsi" w:cstheme="minorHAnsi"/>
          <w:sz w:val="22"/>
          <w:szCs w:val="22"/>
        </w:rPr>
      </w:pPr>
      <w:r w:rsidRPr="0030211F">
        <w:rPr>
          <w:rFonts w:asciiTheme="minorHAnsi" w:eastAsia="Batang" w:hAnsiTheme="minorHAnsi" w:cstheme="minorHAnsi"/>
          <w:sz w:val="22"/>
          <w:szCs w:val="22"/>
        </w:rPr>
        <w:t>(nome do representante da empresa)</w:t>
      </w:r>
    </w:p>
    <w:p w14:paraId="0B44F8B2" w14:textId="77777777" w:rsidR="004F1671" w:rsidRPr="0030211F" w:rsidRDefault="004F1671" w:rsidP="00954C4F">
      <w:pPr>
        <w:rPr>
          <w:rFonts w:asciiTheme="minorHAnsi" w:hAnsiTheme="minorHAnsi" w:cstheme="minorHAnsi"/>
          <w:color w:val="BFBFBF"/>
          <w:sz w:val="22"/>
          <w:szCs w:val="22"/>
        </w:rPr>
      </w:pPr>
    </w:p>
    <w:p w14:paraId="70057B5C" w14:textId="77777777" w:rsidR="00954C4F" w:rsidRPr="0030211F" w:rsidRDefault="00954C4F" w:rsidP="00FA7DB2">
      <w:pPr>
        <w:jc w:val="both"/>
        <w:rPr>
          <w:rFonts w:asciiTheme="minorHAnsi" w:hAnsiTheme="minorHAnsi" w:cstheme="minorHAnsi"/>
          <w:color w:val="BFBFBF"/>
          <w:sz w:val="22"/>
          <w:szCs w:val="22"/>
        </w:rPr>
      </w:pPr>
      <w:r w:rsidRPr="0030211F">
        <w:rPr>
          <w:rFonts w:asciiTheme="minorHAnsi" w:hAnsiTheme="minorHAnsi" w:cstheme="minorHAnsi"/>
          <w:color w:val="BFBFBF"/>
          <w:sz w:val="22"/>
          <w:szCs w:val="22"/>
        </w:rPr>
        <w:t>Carimbo de CNPJ</w:t>
      </w:r>
    </w:p>
    <w:p w14:paraId="1D5A6931"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0823E84"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0FA50CE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9EC76D8"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0F982B84"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BCA21C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747E72F5"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20D0C87"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9A663B2"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3F4B7689"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D0F3B90" w14:textId="7404EAB1" w:rsidR="00954C4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7BAC8AF9" w14:textId="255C6A45" w:rsidR="00C91EB3" w:rsidRDefault="00C91EB3"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65659DA0" w14:textId="77777777" w:rsidR="00C91EB3" w:rsidRPr="0030211F" w:rsidRDefault="00C91EB3"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C6CDC53"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574D5443"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CA66EB2" w14:textId="77777777" w:rsidR="00954C4F" w:rsidRPr="0030211F"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27F19322" w14:textId="77777777" w:rsidR="00D61512" w:rsidRPr="0030211F" w:rsidRDefault="00D61512" w:rsidP="00EF6479">
      <w:pPr>
        <w:tabs>
          <w:tab w:val="left" w:pos="0"/>
          <w:tab w:val="center" w:pos="4818"/>
          <w:tab w:val="left" w:pos="5040"/>
          <w:tab w:val="left" w:pos="5760"/>
          <w:tab w:val="left" w:pos="6480"/>
          <w:tab w:val="left" w:pos="7200"/>
          <w:tab w:val="left" w:pos="7920"/>
          <w:tab w:val="left" w:pos="8640"/>
          <w:tab w:val="left" w:pos="9360"/>
          <w:tab w:val="left" w:pos="10080"/>
        </w:tabs>
        <w:jc w:val="both"/>
        <w:rPr>
          <w:rFonts w:asciiTheme="minorHAnsi" w:hAnsiTheme="minorHAnsi" w:cstheme="minorHAnsi"/>
          <w:b/>
          <w:color w:val="auto"/>
          <w:sz w:val="22"/>
          <w:szCs w:val="22"/>
        </w:rPr>
      </w:pPr>
    </w:p>
    <w:p w14:paraId="47A4696D" w14:textId="71273BFD" w:rsidR="00B40B3A" w:rsidRPr="00B40B3A" w:rsidRDefault="00B40B3A" w:rsidP="00B40B3A">
      <w:pPr>
        <w:tabs>
          <w:tab w:val="left" w:pos="0"/>
          <w:tab w:val="center" w:pos="4818"/>
          <w:tab w:val="left" w:pos="5040"/>
          <w:tab w:val="left" w:pos="5760"/>
          <w:tab w:val="left" w:pos="6480"/>
          <w:tab w:val="left" w:pos="7200"/>
          <w:tab w:val="left" w:pos="7920"/>
          <w:tab w:val="left" w:pos="8640"/>
          <w:tab w:val="left" w:pos="9360"/>
          <w:tab w:val="left" w:pos="10080"/>
        </w:tabs>
        <w:spacing w:after="120"/>
        <w:rPr>
          <w:rFonts w:asciiTheme="minorHAnsi" w:eastAsia="Batang" w:hAnsiTheme="minorHAnsi" w:cstheme="minorHAnsi"/>
          <w:b/>
          <w:color w:val="auto"/>
          <w:kern w:val="0"/>
          <w:sz w:val="22"/>
          <w:szCs w:val="22"/>
        </w:rPr>
      </w:pPr>
      <w:r w:rsidRPr="00B40B3A">
        <w:rPr>
          <w:rFonts w:asciiTheme="minorHAnsi" w:eastAsia="Batang" w:hAnsiTheme="minorHAnsi" w:cstheme="minorHAnsi"/>
          <w:b/>
          <w:color w:val="auto"/>
          <w:kern w:val="0"/>
          <w:sz w:val="22"/>
          <w:szCs w:val="22"/>
        </w:rPr>
        <w:lastRenderedPageBreak/>
        <w:t>Processo nº 00</w:t>
      </w:r>
      <w:r w:rsidR="00761BF2">
        <w:rPr>
          <w:rFonts w:asciiTheme="minorHAnsi" w:eastAsia="Batang" w:hAnsiTheme="minorHAnsi" w:cstheme="minorHAnsi"/>
          <w:b/>
          <w:color w:val="auto"/>
          <w:kern w:val="0"/>
          <w:sz w:val="22"/>
          <w:szCs w:val="22"/>
        </w:rPr>
        <w:t>4816</w:t>
      </w:r>
      <w:r w:rsidRPr="00B40B3A">
        <w:rPr>
          <w:rFonts w:asciiTheme="minorHAnsi" w:eastAsia="Batang" w:hAnsiTheme="minorHAnsi" w:cstheme="minorHAnsi"/>
          <w:b/>
          <w:color w:val="auto"/>
          <w:kern w:val="0"/>
          <w:sz w:val="22"/>
          <w:szCs w:val="22"/>
        </w:rPr>
        <w:t>/20</w:t>
      </w:r>
      <w:r w:rsidR="006D500C">
        <w:rPr>
          <w:rFonts w:asciiTheme="minorHAnsi" w:eastAsia="Batang" w:hAnsiTheme="minorHAnsi" w:cstheme="minorHAnsi"/>
          <w:b/>
          <w:color w:val="auto"/>
          <w:kern w:val="0"/>
          <w:sz w:val="22"/>
          <w:szCs w:val="22"/>
        </w:rPr>
        <w:t>19</w:t>
      </w:r>
      <w:r w:rsidRPr="00B40B3A">
        <w:rPr>
          <w:rFonts w:asciiTheme="minorHAnsi" w:eastAsia="Batang" w:hAnsiTheme="minorHAnsi" w:cstheme="minorHAnsi"/>
          <w:b/>
          <w:color w:val="auto"/>
          <w:kern w:val="0"/>
          <w:sz w:val="22"/>
          <w:szCs w:val="22"/>
        </w:rPr>
        <w:t xml:space="preserve"> </w:t>
      </w:r>
    </w:p>
    <w:p w14:paraId="1FF3CC66" w14:textId="03DFF277" w:rsidR="00D61512" w:rsidRPr="00B929AA" w:rsidRDefault="00B40B3A" w:rsidP="00B40B3A">
      <w:pPr>
        <w:tabs>
          <w:tab w:val="left" w:pos="0"/>
          <w:tab w:val="center" w:pos="4818"/>
          <w:tab w:val="left" w:pos="5040"/>
          <w:tab w:val="left" w:pos="5760"/>
          <w:tab w:val="left" w:pos="6480"/>
          <w:tab w:val="left" w:pos="7200"/>
          <w:tab w:val="left" w:pos="7920"/>
          <w:tab w:val="left" w:pos="8640"/>
          <w:tab w:val="left" w:pos="9360"/>
          <w:tab w:val="left" w:pos="10080"/>
        </w:tabs>
        <w:spacing w:after="120"/>
        <w:rPr>
          <w:rFonts w:asciiTheme="minorHAnsi" w:hAnsiTheme="minorHAnsi" w:cstheme="minorHAnsi"/>
          <w:b/>
          <w:color w:val="auto"/>
          <w:sz w:val="22"/>
          <w:szCs w:val="22"/>
        </w:rPr>
      </w:pPr>
      <w:r w:rsidRPr="00B40B3A">
        <w:rPr>
          <w:rFonts w:asciiTheme="minorHAnsi" w:eastAsia="Batang" w:hAnsiTheme="minorHAnsi" w:cstheme="minorHAnsi"/>
          <w:b/>
          <w:color w:val="auto"/>
          <w:kern w:val="0"/>
          <w:sz w:val="22"/>
          <w:szCs w:val="22"/>
        </w:rPr>
        <w:t xml:space="preserve">Pregão Presencial nº </w:t>
      </w:r>
      <w:r w:rsidR="00AC510F">
        <w:rPr>
          <w:rFonts w:asciiTheme="minorHAnsi" w:eastAsia="Batang" w:hAnsiTheme="minorHAnsi" w:cstheme="minorHAnsi"/>
          <w:b/>
          <w:color w:val="auto"/>
          <w:kern w:val="0"/>
          <w:sz w:val="22"/>
          <w:szCs w:val="22"/>
        </w:rPr>
        <w:t>009</w:t>
      </w:r>
      <w:r w:rsidRPr="00B40B3A">
        <w:rPr>
          <w:rFonts w:asciiTheme="minorHAnsi" w:eastAsia="Batang" w:hAnsiTheme="minorHAnsi" w:cstheme="minorHAnsi"/>
          <w:b/>
          <w:color w:val="auto"/>
          <w:kern w:val="0"/>
          <w:sz w:val="22"/>
          <w:szCs w:val="22"/>
        </w:rPr>
        <w:t>/20</w:t>
      </w:r>
      <w:r w:rsidR="006D500C">
        <w:rPr>
          <w:rFonts w:asciiTheme="minorHAnsi" w:eastAsia="Batang" w:hAnsiTheme="minorHAnsi" w:cstheme="minorHAnsi"/>
          <w:b/>
          <w:color w:val="auto"/>
          <w:kern w:val="0"/>
          <w:sz w:val="22"/>
          <w:szCs w:val="22"/>
        </w:rPr>
        <w:t>20</w:t>
      </w:r>
    </w:p>
    <w:p w14:paraId="66F52BEF" w14:textId="77777777" w:rsidR="000121B2" w:rsidRPr="000121B2" w:rsidRDefault="000121B2" w:rsidP="000121B2">
      <w:pPr>
        <w:numPr>
          <w:ilvl w:val="12"/>
          <w:numId w:val="0"/>
        </w:numPr>
        <w:suppressAutoHyphens/>
        <w:spacing w:after="120"/>
        <w:rPr>
          <w:rFonts w:asciiTheme="minorHAnsi" w:eastAsia="MS Minngs" w:hAnsiTheme="minorHAnsi" w:cstheme="minorHAnsi"/>
          <w:b/>
          <w:bCs/>
          <w:color w:val="auto"/>
          <w:kern w:val="0"/>
          <w:sz w:val="22"/>
          <w:szCs w:val="22"/>
        </w:rPr>
      </w:pPr>
      <w:r w:rsidRPr="000121B2">
        <w:rPr>
          <w:rFonts w:asciiTheme="minorHAnsi" w:hAnsiTheme="minorHAnsi" w:cstheme="minorHAnsi"/>
          <w:b/>
          <w:sz w:val="22"/>
          <w:szCs w:val="22"/>
        </w:rPr>
        <w:t>ANEXO 05</w:t>
      </w:r>
    </w:p>
    <w:p w14:paraId="66A36995" w14:textId="77777777" w:rsidR="000121B2" w:rsidRPr="000121B2" w:rsidRDefault="000121B2" w:rsidP="000121B2">
      <w:pPr>
        <w:numPr>
          <w:ilvl w:val="12"/>
          <w:numId w:val="0"/>
        </w:numPr>
        <w:suppressAutoHyphens/>
        <w:spacing w:after="120"/>
        <w:rPr>
          <w:rFonts w:asciiTheme="minorHAnsi" w:eastAsia="MS Minngs" w:hAnsiTheme="minorHAnsi" w:cstheme="minorHAnsi"/>
          <w:b/>
          <w:bCs/>
          <w:color w:val="auto"/>
          <w:kern w:val="0"/>
          <w:sz w:val="22"/>
          <w:szCs w:val="22"/>
        </w:rPr>
      </w:pPr>
      <w:r w:rsidRPr="000121B2">
        <w:rPr>
          <w:rFonts w:asciiTheme="minorHAnsi" w:eastAsia="MS Minngs" w:hAnsiTheme="minorHAnsi" w:cstheme="minorHAnsi"/>
          <w:b/>
          <w:bCs/>
          <w:color w:val="auto"/>
          <w:kern w:val="0"/>
          <w:sz w:val="22"/>
          <w:szCs w:val="22"/>
        </w:rPr>
        <w:t xml:space="preserve">MINUTA CONTRATUAL </w:t>
      </w:r>
    </w:p>
    <w:p w14:paraId="26165957" w14:textId="77777777" w:rsidR="00637478" w:rsidRPr="004F600C" w:rsidRDefault="00637478" w:rsidP="00637478">
      <w:pPr>
        <w:autoSpaceDE w:val="0"/>
        <w:autoSpaceDN w:val="0"/>
        <w:adjustRightInd w:val="0"/>
        <w:spacing w:before="240" w:after="240"/>
        <w:ind w:left="3969"/>
        <w:jc w:val="both"/>
        <w:rPr>
          <w:rFonts w:asciiTheme="minorHAnsi" w:eastAsia="MS Minngs" w:hAnsiTheme="minorHAnsi" w:cstheme="minorHAnsi"/>
          <w:color w:val="auto"/>
          <w:kern w:val="0"/>
          <w:sz w:val="22"/>
          <w:szCs w:val="22"/>
          <w:lang w:eastAsia="pt-BR"/>
        </w:rPr>
      </w:pPr>
      <w:r w:rsidRPr="004F600C">
        <w:rPr>
          <w:rFonts w:asciiTheme="minorHAnsi" w:eastAsia="MS Minngs" w:hAnsiTheme="minorHAnsi" w:cstheme="minorHAnsi"/>
          <w:color w:val="auto"/>
          <w:kern w:val="0"/>
          <w:sz w:val="22"/>
          <w:szCs w:val="22"/>
          <w:lang w:eastAsia="pt-BR"/>
        </w:rPr>
        <w:t xml:space="preserve">CONTRATO QUE ENTRE SI CELEBRAM O </w:t>
      </w:r>
      <w:r w:rsidRPr="004F600C">
        <w:rPr>
          <w:rFonts w:asciiTheme="minorHAnsi" w:eastAsia="MS Minngs" w:hAnsiTheme="minorHAnsi" w:cstheme="minorHAnsi"/>
          <w:b/>
          <w:color w:val="auto"/>
          <w:kern w:val="0"/>
          <w:sz w:val="22"/>
          <w:szCs w:val="22"/>
          <w:lang w:eastAsia="pt-BR"/>
        </w:rPr>
        <w:t>MUNICIPIO DE VILA PAVÃO, ESTADO DO ESPÍRITO SANTO</w:t>
      </w:r>
      <w:r w:rsidRPr="004F600C">
        <w:rPr>
          <w:rFonts w:asciiTheme="minorHAnsi" w:eastAsia="MS Minngs" w:hAnsiTheme="minorHAnsi" w:cstheme="minorHAnsi"/>
          <w:color w:val="auto"/>
          <w:kern w:val="0"/>
          <w:sz w:val="22"/>
          <w:szCs w:val="22"/>
          <w:lang w:eastAsia="pt-BR"/>
        </w:rPr>
        <w:t xml:space="preserve"> E A EMPRESA </w:t>
      </w:r>
      <w:r w:rsidRPr="004F600C">
        <w:rPr>
          <w:rFonts w:asciiTheme="minorHAnsi" w:eastAsia="MS Minngs" w:hAnsiTheme="minorHAnsi" w:cstheme="minorHAnsi"/>
          <w:b/>
          <w:color w:val="auto"/>
          <w:kern w:val="0"/>
          <w:sz w:val="22"/>
          <w:szCs w:val="22"/>
          <w:lang w:eastAsia="pt-BR"/>
        </w:rPr>
        <w:t>_____________</w:t>
      </w:r>
      <w:r w:rsidRPr="004F600C">
        <w:rPr>
          <w:rFonts w:asciiTheme="minorHAnsi" w:eastAsia="MS Minngs" w:hAnsiTheme="minorHAnsi" w:cstheme="minorHAnsi"/>
          <w:color w:val="auto"/>
          <w:kern w:val="0"/>
          <w:sz w:val="22"/>
          <w:szCs w:val="22"/>
          <w:lang w:eastAsia="pt-BR"/>
        </w:rPr>
        <w:t xml:space="preserve"> NA QUALIDADE DE CONTRATANTE E CONTRATADA, RESPECTIVAMENTE, PARA O FIM EXPRESSO NAS CLÁUSULAS QUE O INTEGRAM.</w:t>
      </w:r>
    </w:p>
    <w:p w14:paraId="426E1AC6" w14:textId="77777777" w:rsidR="00637478" w:rsidRPr="00523F2D" w:rsidRDefault="00637478" w:rsidP="00637478">
      <w:pPr>
        <w:autoSpaceDE w:val="0"/>
        <w:autoSpaceDN w:val="0"/>
        <w:adjustRightInd w:val="0"/>
        <w:spacing w:after="240"/>
        <w:jc w:val="both"/>
        <w:rPr>
          <w:rFonts w:asciiTheme="minorHAnsi" w:hAnsiTheme="minorHAnsi" w:cstheme="minorHAnsi"/>
          <w:color w:val="auto"/>
          <w:sz w:val="22"/>
          <w:szCs w:val="22"/>
          <w:lang w:eastAsia="pt-BR"/>
        </w:rPr>
      </w:pPr>
      <w:r w:rsidRPr="004F600C">
        <w:rPr>
          <w:rFonts w:asciiTheme="minorHAnsi" w:hAnsiTheme="minorHAnsi" w:cstheme="minorHAnsi"/>
          <w:b/>
          <w:color w:val="auto"/>
          <w:sz w:val="22"/>
          <w:szCs w:val="22"/>
          <w:lang w:eastAsia="pt-BR"/>
        </w:rPr>
        <w:t>O MUNICIPIO DE VILA PAVÃO</w:t>
      </w:r>
      <w:r w:rsidRPr="004F600C">
        <w:rPr>
          <w:rFonts w:asciiTheme="minorHAnsi" w:hAnsiTheme="minorHAnsi" w:cstheme="minorHAnsi"/>
          <w:color w:val="auto"/>
          <w:sz w:val="22"/>
          <w:szCs w:val="22"/>
          <w:lang w:eastAsia="pt-BR"/>
        </w:rPr>
        <w:t xml:space="preserve">, Estado do Espírito Santo, pessoa jurídica de direito público, com sede na Rua Travessa Pavão, nº 80, Centro, cidade de Vila Pavão, ES, inscrito no CNPJ-MF sob o nº 36.350.346/0001-67, neste ato representado por seu Prefeito, Sr. </w:t>
      </w:r>
      <w:r w:rsidRPr="004F600C">
        <w:rPr>
          <w:rFonts w:asciiTheme="minorHAnsi" w:hAnsiTheme="minorHAnsi" w:cstheme="minorHAnsi"/>
          <w:b/>
          <w:color w:val="auto"/>
          <w:sz w:val="22"/>
          <w:szCs w:val="22"/>
          <w:lang w:eastAsia="pt-BR"/>
        </w:rPr>
        <w:t>___________</w:t>
      </w:r>
      <w:r w:rsidRPr="004F600C">
        <w:rPr>
          <w:rFonts w:asciiTheme="minorHAnsi" w:hAnsiTheme="minorHAnsi" w:cstheme="minorHAnsi"/>
          <w:color w:val="auto"/>
          <w:sz w:val="22"/>
          <w:szCs w:val="22"/>
          <w:lang w:eastAsia="pt-BR"/>
        </w:rPr>
        <w:t xml:space="preserve">, portador do CPF-MF nº _______________ e RG nº __________, doravante denominado </w:t>
      </w:r>
      <w:r w:rsidRPr="004F600C">
        <w:rPr>
          <w:rFonts w:asciiTheme="minorHAnsi" w:hAnsiTheme="minorHAnsi" w:cstheme="minorHAnsi"/>
          <w:b/>
          <w:color w:val="auto"/>
          <w:sz w:val="22"/>
          <w:szCs w:val="22"/>
          <w:lang w:eastAsia="pt-BR"/>
        </w:rPr>
        <w:t>CONTRATANTE</w:t>
      </w:r>
      <w:r w:rsidRPr="004F600C">
        <w:rPr>
          <w:rFonts w:asciiTheme="minorHAnsi" w:hAnsiTheme="minorHAnsi" w:cstheme="minorHAnsi"/>
          <w:color w:val="auto"/>
          <w:sz w:val="22"/>
          <w:szCs w:val="22"/>
          <w:lang w:eastAsia="pt-BR"/>
        </w:rPr>
        <w:t xml:space="preserve"> e, de outro lado, de outro lado, a empresa </w:t>
      </w:r>
      <w:r w:rsidRPr="004F600C">
        <w:rPr>
          <w:rFonts w:asciiTheme="minorHAnsi" w:hAnsiTheme="minorHAnsi" w:cstheme="minorHAnsi"/>
          <w:b/>
          <w:color w:val="auto"/>
          <w:sz w:val="22"/>
          <w:szCs w:val="22"/>
          <w:lang w:eastAsia="pt-BR"/>
        </w:rPr>
        <w:t>______________</w:t>
      </w:r>
      <w:r w:rsidRPr="004F600C">
        <w:rPr>
          <w:rFonts w:asciiTheme="minorHAnsi" w:hAnsiTheme="minorHAnsi" w:cstheme="minorHAnsi"/>
          <w:color w:val="auto"/>
          <w:sz w:val="22"/>
          <w:szCs w:val="22"/>
          <w:lang w:eastAsia="pt-BR"/>
        </w:rPr>
        <w:t xml:space="preserve">, pessoa jurídica de direito privado, inscrita no CNPJ nº _________________, com sede na ______________, nº ___, Bairro ________, CEP ________, _________/__, por seu Representante Legal, Sr. (a) </w:t>
      </w:r>
      <w:r w:rsidRPr="004F600C">
        <w:rPr>
          <w:rFonts w:asciiTheme="minorHAnsi" w:hAnsiTheme="minorHAnsi" w:cstheme="minorHAnsi"/>
          <w:b/>
          <w:color w:val="auto"/>
          <w:sz w:val="22"/>
          <w:szCs w:val="22"/>
          <w:lang w:eastAsia="pt-BR"/>
        </w:rPr>
        <w:t>_____________,</w:t>
      </w:r>
      <w:r w:rsidRPr="004F600C">
        <w:rPr>
          <w:rFonts w:asciiTheme="minorHAnsi" w:hAnsiTheme="minorHAnsi" w:cstheme="minorHAnsi"/>
          <w:color w:val="auto"/>
          <w:sz w:val="22"/>
          <w:szCs w:val="22"/>
          <w:lang w:eastAsia="pt-BR"/>
        </w:rPr>
        <w:t xml:space="preserve"> portador do RG nº _______, inscrito no CPF sob o nº _____________, doravante denominada </w:t>
      </w:r>
      <w:r w:rsidRPr="004F600C">
        <w:rPr>
          <w:rFonts w:asciiTheme="minorHAnsi" w:hAnsiTheme="minorHAnsi" w:cstheme="minorHAnsi"/>
          <w:b/>
          <w:color w:val="auto"/>
          <w:sz w:val="22"/>
          <w:szCs w:val="22"/>
          <w:lang w:eastAsia="pt-BR"/>
        </w:rPr>
        <w:t>CONTRATADA</w:t>
      </w:r>
      <w:r w:rsidRPr="004F600C">
        <w:rPr>
          <w:rFonts w:asciiTheme="minorHAnsi" w:hAnsiTheme="minorHAnsi" w:cstheme="minorHAnsi"/>
          <w:color w:val="auto"/>
          <w:sz w:val="22"/>
          <w:szCs w:val="22"/>
          <w:lang w:eastAsia="pt-BR"/>
        </w:rPr>
        <w:t xml:space="preserve">, tendo em vista o julgamento datado de ...................., referente ao </w:t>
      </w:r>
      <w:r w:rsidRPr="004F600C">
        <w:rPr>
          <w:rFonts w:asciiTheme="minorHAnsi" w:hAnsiTheme="minorHAnsi" w:cstheme="minorHAnsi"/>
          <w:b/>
          <w:color w:val="auto"/>
          <w:sz w:val="22"/>
          <w:szCs w:val="22"/>
          <w:lang w:eastAsia="pt-BR"/>
        </w:rPr>
        <w:t>PREGÃO PRESENCIAL DE Nº ___/____</w:t>
      </w:r>
      <w:r w:rsidRPr="004F600C">
        <w:rPr>
          <w:rFonts w:asciiTheme="minorHAnsi" w:hAnsiTheme="minorHAnsi" w:cstheme="minorHAnsi"/>
          <w:color w:val="auto"/>
          <w:sz w:val="22"/>
          <w:szCs w:val="22"/>
          <w:lang w:eastAsia="pt-BR"/>
        </w:rPr>
        <w:t xml:space="preserve"> devidamente homologado pelo Prefeito Municipal, no processo nº </w:t>
      </w:r>
      <w:r w:rsidR="002F15FF">
        <w:rPr>
          <w:rFonts w:asciiTheme="minorHAnsi" w:hAnsiTheme="minorHAnsi" w:cstheme="minorHAnsi"/>
          <w:color w:val="auto"/>
          <w:sz w:val="22"/>
          <w:szCs w:val="22"/>
          <w:lang w:eastAsia="pt-BR"/>
        </w:rPr>
        <w:t>______</w:t>
      </w:r>
      <w:r w:rsidRPr="004F600C">
        <w:rPr>
          <w:rFonts w:asciiTheme="minorHAnsi" w:hAnsiTheme="minorHAnsi" w:cstheme="minorHAnsi"/>
          <w:color w:val="auto"/>
          <w:sz w:val="22"/>
          <w:szCs w:val="22"/>
          <w:lang w:eastAsia="pt-BR"/>
        </w:rPr>
        <w:t>/</w:t>
      </w:r>
      <w:r w:rsidR="002F15FF">
        <w:rPr>
          <w:rFonts w:asciiTheme="minorHAnsi" w:hAnsiTheme="minorHAnsi" w:cstheme="minorHAnsi"/>
          <w:color w:val="auto"/>
          <w:sz w:val="22"/>
          <w:szCs w:val="22"/>
          <w:lang w:eastAsia="pt-BR"/>
        </w:rPr>
        <w:t>____</w:t>
      </w:r>
      <w:r w:rsidRPr="004F600C">
        <w:rPr>
          <w:rFonts w:asciiTheme="minorHAnsi" w:hAnsiTheme="minorHAnsi" w:cstheme="minorHAnsi"/>
          <w:color w:val="auto"/>
          <w:sz w:val="22"/>
          <w:szCs w:val="22"/>
          <w:lang w:eastAsia="pt-BR"/>
        </w:rPr>
        <w:t xml:space="preserve">, têm entre si, justos e contratados, no regime de empreitada por preço unitário, sob a forma de execução indireta, nos termos da Lei N </w:t>
      </w:r>
      <w:r w:rsidRPr="00523F2D">
        <w:rPr>
          <w:rFonts w:asciiTheme="minorHAnsi" w:hAnsiTheme="minorHAnsi" w:cstheme="minorHAnsi"/>
          <w:color w:val="auto"/>
          <w:sz w:val="22"/>
          <w:szCs w:val="22"/>
          <w:lang w:eastAsia="pt-BR"/>
        </w:rPr>
        <w:t>10.520/02 e Lei nº 8.666/93 e suas alterações, mediante as seguintes cláusulas e condições:</w:t>
      </w:r>
    </w:p>
    <w:p w14:paraId="1505F24D" w14:textId="77777777" w:rsidR="00637478" w:rsidRPr="00523F2D" w:rsidRDefault="00637478" w:rsidP="00637478">
      <w:pPr>
        <w:autoSpaceDE w:val="0"/>
        <w:autoSpaceDN w:val="0"/>
        <w:adjustRightInd w:val="0"/>
        <w:spacing w:after="120"/>
        <w:jc w:val="both"/>
        <w:rPr>
          <w:rFonts w:asciiTheme="minorHAnsi" w:eastAsia="MS Minngs" w:hAnsiTheme="minorHAnsi" w:cstheme="minorHAnsi"/>
          <w:b/>
          <w:color w:val="auto"/>
          <w:kern w:val="0"/>
          <w:sz w:val="22"/>
          <w:szCs w:val="22"/>
          <w:lang w:eastAsia="pt-BR"/>
        </w:rPr>
      </w:pPr>
      <w:bookmarkStart w:id="2" w:name="_Toc324876486"/>
      <w:r w:rsidRPr="00523F2D">
        <w:rPr>
          <w:rFonts w:asciiTheme="minorHAnsi" w:eastAsia="MS Minngs" w:hAnsiTheme="minorHAnsi" w:cstheme="minorHAnsi"/>
          <w:b/>
          <w:color w:val="auto"/>
          <w:kern w:val="0"/>
          <w:sz w:val="22"/>
          <w:szCs w:val="22"/>
          <w:lang w:eastAsia="pt-BR"/>
        </w:rPr>
        <w:t>CLÁUSULA PRIMEIRA - DO OBJETO</w:t>
      </w:r>
      <w:bookmarkEnd w:id="2"/>
    </w:p>
    <w:p w14:paraId="202D3BAE" w14:textId="2772B331" w:rsidR="00637478" w:rsidRPr="00523F2D" w:rsidRDefault="00637478" w:rsidP="00637478">
      <w:pPr>
        <w:pStyle w:val="PargrafodaLista"/>
        <w:numPr>
          <w:ilvl w:val="1"/>
          <w:numId w:val="35"/>
        </w:numPr>
        <w:tabs>
          <w:tab w:val="left" w:pos="284"/>
        </w:tabs>
        <w:autoSpaceDE w:val="0"/>
        <w:autoSpaceDN w:val="0"/>
        <w:adjustRightInd w:val="0"/>
        <w:spacing w:after="240"/>
        <w:ind w:left="0" w:firstLine="0"/>
        <w:contextualSpacing w:val="0"/>
        <w:jc w:val="both"/>
        <w:rPr>
          <w:rFonts w:asciiTheme="minorHAnsi" w:hAnsiTheme="minorHAnsi" w:cstheme="minorHAnsi"/>
          <w:color w:val="auto"/>
          <w:sz w:val="22"/>
          <w:szCs w:val="22"/>
          <w:lang w:bidi="pt-BR"/>
        </w:rPr>
      </w:pPr>
      <w:r w:rsidRPr="00523F2D">
        <w:rPr>
          <w:rFonts w:asciiTheme="minorHAnsi" w:eastAsia="MS Minngs" w:hAnsiTheme="minorHAnsi" w:cstheme="minorHAnsi"/>
          <w:color w:val="auto"/>
          <w:kern w:val="0"/>
          <w:sz w:val="22"/>
          <w:szCs w:val="22"/>
          <w:lang w:eastAsia="pt-BR"/>
        </w:rPr>
        <w:t xml:space="preserve"> - O contrato tem por objeto, </w:t>
      </w:r>
      <w:r w:rsidRPr="00523F2D">
        <w:rPr>
          <w:rFonts w:asciiTheme="minorHAnsi" w:hAnsiTheme="minorHAnsi" w:cstheme="minorHAnsi"/>
          <w:color w:val="auto"/>
          <w:sz w:val="22"/>
          <w:szCs w:val="22"/>
          <w:lang w:eastAsia="pt-BR"/>
        </w:rPr>
        <w:t xml:space="preserve">a </w:t>
      </w:r>
      <w:r w:rsidR="004006A3" w:rsidRPr="004006A3">
        <w:rPr>
          <w:rFonts w:asciiTheme="minorHAnsi" w:hAnsiTheme="minorHAnsi" w:cstheme="minorHAnsi"/>
          <w:b/>
          <w:bCs/>
          <w:color w:val="auto"/>
          <w:spacing w:val="-3"/>
          <w:szCs w:val="22"/>
        </w:rPr>
        <w:t>Contratação de empresa especializada em fornecimento de materiais de construção e permanentes para reparar danos em obras públicas; manter limpas as vias urbanas e acostamento de estradas, retirando a vegetação que cresce nos acostamentos; realizar pequenos reparos em redes elétricas de diversos setores desta Prefeitura, bem como inúmeros outros serviços que fazem parte da rotina da Secretaria Municipal de Obras, Transportes e Serviços Urbanos e Secretaria Municipal de Educação, e fornecimento e distribuição de água nos distritos</w:t>
      </w:r>
      <w:r w:rsidRPr="00523F2D">
        <w:rPr>
          <w:rFonts w:asciiTheme="minorHAnsi" w:eastAsia="Times New Roman" w:hAnsiTheme="minorHAnsi" w:cstheme="minorHAnsi"/>
          <w:bCs/>
          <w:color w:val="auto"/>
          <w:kern w:val="0"/>
          <w:sz w:val="22"/>
          <w:szCs w:val="22"/>
          <w:lang w:eastAsia="pt-BR"/>
        </w:rPr>
        <w:t>, em atendimento a Secretaria Municipal de Educação.</w:t>
      </w:r>
    </w:p>
    <w:p w14:paraId="02575589" w14:textId="09A62D34"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bookmarkStart w:id="3" w:name="_Toc324876490"/>
      <w:r w:rsidRPr="004F600C">
        <w:rPr>
          <w:rFonts w:asciiTheme="minorHAnsi" w:hAnsiTheme="minorHAnsi" w:cstheme="minorHAnsi"/>
          <w:b/>
          <w:color w:val="auto"/>
          <w:sz w:val="22"/>
          <w:szCs w:val="22"/>
          <w:lang w:eastAsia="pt-BR"/>
        </w:rPr>
        <w:t xml:space="preserve">CLÁUSULA SEGUNDA – DA VINCULAÇÃO </w:t>
      </w:r>
    </w:p>
    <w:p w14:paraId="6B791BA5" w14:textId="77777777" w:rsidR="00637478" w:rsidRPr="004F600C" w:rsidRDefault="00637478" w:rsidP="00637478">
      <w:pPr>
        <w:autoSpaceDE w:val="0"/>
        <w:autoSpaceDN w:val="0"/>
        <w:adjustRightInd w:val="0"/>
        <w:spacing w:after="240"/>
        <w:jc w:val="both"/>
        <w:rPr>
          <w:rFonts w:asciiTheme="minorHAnsi" w:hAnsiTheme="minorHAnsi" w:cstheme="minorHAnsi"/>
          <w:color w:val="auto"/>
          <w:sz w:val="22"/>
          <w:szCs w:val="22"/>
          <w:lang w:eastAsia="pt-BR"/>
        </w:rPr>
      </w:pPr>
      <w:r w:rsidRPr="004F600C">
        <w:rPr>
          <w:rFonts w:asciiTheme="minorHAnsi" w:hAnsiTheme="minorHAnsi" w:cstheme="minorHAnsi"/>
          <w:color w:val="auto"/>
          <w:sz w:val="22"/>
          <w:szCs w:val="22"/>
          <w:lang w:eastAsia="pt-BR"/>
        </w:rPr>
        <w:t xml:space="preserve">2.1 - Este instrumento de contrato guarda inteira conformidade com o contido no Termo de Referência do </w:t>
      </w:r>
      <w:r w:rsidRPr="004F600C">
        <w:rPr>
          <w:rFonts w:asciiTheme="minorHAnsi" w:hAnsiTheme="minorHAnsi" w:cstheme="minorHAnsi"/>
          <w:b/>
          <w:color w:val="auto"/>
          <w:sz w:val="22"/>
          <w:szCs w:val="22"/>
          <w:lang w:eastAsia="pt-BR"/>
        </w:rPr>
        <w:t>Pregão presencial ___/____</w:t>
      </w:r>
      <w:r w:rsidRPr="004F600C">
        <w:rPr>
          <w:rFonts w:asciiTheme="minorHAnsi" w:hAnsiTheme="minorHAnsi" w:cstheme="minorHAnsi"/>
          <w:color w:val="auto"/>
          <w:sz w:val="22"/>
          <w:szCs w:val="22"/>
          <w:lang w:eastAsia="pt-BR"/>
        </w:rPr>
        <w:t xml:space="preserve">, </w:t>
      </w:r>
      <w:r w:rsidRPr="004F600C">
        <w:rPr>
          <w:rFonts w:asciiTheme="minorHAnsi" w:eastAsia="MS Minngs" w:hAnsiTheme="minorHAnsi" w:cstheme="minorHAnsi"/>
          <w:b/>
          <w:color w:val="auto"/>
          <w:kern w:val="0"/>
          <w:sz w:val="22"/>
          <w:szCs w:val="22"/>
          <w:lang w:eastAsia="pt-BR"/>
        </w:rPr>
        <w:t>Processo nº ______/____</w:t>
      </w:r>
      <w:r w:rsidRPr="004F600C">
        <w:rPr>
          <w:rFonts w:asciiTheme="minorHAnsi" w:eastAsia="MS Minngs" w:hAnsiTheme="minorHAnsi" w:cstheme="minorHAnsi"/>
          <w:color w:val="auto"/>
          <w:kern w:val="0"/>
          <w:sz w:val="22"/>
          <w:szCs w:val="22"/>
          <w:lang w:eastAsia="pt-BR"/>
        </w:rPr>
        <w:t>,</w:t>
      </w:r>
      <w:r w:rsidRPr="004F600C">
        <w:rPr>
          <w:rFonts w:asciiTheme="minorHAnsi" w:hAnsiTheme="minorHAnsi" w:cstheme="minorHAnsi"/>
          <w:color w:val="auto"/>
          <w:sz w:val="22"/>
          <w:szCs w:val="22"/>
          <w:lang w:eastAsia="pt-BR"/>
        </w:rPr>
        <w:t xml:space="preserve"> e no Edital, vinculando-se inteiramente a este termo, como se aqui transcritos estivessem, vinculando-se, ainda, à proposta da contratada e o disposto na Lei nº 8.666/93, cujos princípios e disposições serão aplicados na solução dos casos omissos, completando o presente Contrato para todos os fins de direito, independente de sua transcrição, obrigando-se as partes em todos os seus termos.</w:t>
      </w:r>
    </w:p>
    <w:bookmarkEnd w:id="3"/>
    <w:p w14:paraId="329BD761" w14:textId="7363234B"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 xml:space="preserve">CLÁUSULA </w:t>
      </w:r>
      <w:r w:rsidR="00052B57" w:rsidRPr="004F600C">
        <w:rPr>
          <w:rFonts w:asciiTheme="minorHAnsi" w:eastAsia="MS Minngs" w:hAnsiTheme="minorHAnsi" w:cstheme="minorHAnsi"/>
          <w:b/>
          <w:color w:val="auto"/>
          <w:kern w:val="0"/>
          <w:sz w:val="22"/>
          <w:szCs w:val="22"/>
          <w:lang w:eastAsia="pt-BR"/>
        </w:rPr>
        <w:t xml:space="preserve">TERCEIRA </w:t>
      </w:r>
      <w:r w:rsidRPr="004F600C">
        <w:rPr>
          <w:rFonts w:asciiTheme="minorHAnsi" w:hAnsiTheme="minorHAnsi" w:cstheme="minorHAnsi"/>
          <w:b/>
          <w:color w:val="auto"/>
          <w:sz w:val="22"/>
          <w:szCs w:val="22"/>
          <w:lang w:eastAsia="pt-BR"/>
        </w:rPr>
        <w:t>- DO PREÇO E DA FORMA DE REAJUSTE</w:t>
      </w:r>
    </w:p>
    <w:p w14:paraId="0CFAD16C" w14:textId="77777777" w:rsidR="005C1FAD" w:rsidRPr="00AF4CBD" w:rsidRDefault="005C1FAD" w:rsidP="005C1FAD">
      <w:pPr>
        <w:autoSpaceDE w:val="0"/>
        <w:autoSpaceDN w:val="0"/>
        <w:adjustRightInd w:val="0"/>
        <w:spacing w:after="120" w:line="276" w:lineRule="auto"/>
        <w:jc w:val="both"/>
        <w:rPr>
          <w:rFonts w:asciiTheme="minorHAnsi" w:eastAsia="Times New Roman" w:hAnsiTheme="minorHAnsi" w:cstheme="minorHAnsi"/>
          <w:bCs/>
          <w:color w:val="auto"/>
          <w:kern w:val="0"/>
          <w:sz w:val="22"/>
          <w:szCs w:val="22"/>
        </w:rPr>
      </w:pPr>
      <w:r w:rsidRPr="00AF4CBD">
        <w:rPr>
          <w:rFonts w:asciiTheme="minorHAnsi" w:eastAsia="Times New Roman" w:hAnsiTheme="minorHAnsi" w:cstheme="minorHAnsi"/>
          <w:bCs/>
          <w:color w:val="auto"/>
          <w:kern w:val="0"/>
          <w:sz w:val="22"/>
          <w:szCs w:val="22"/>
        </w:rPr>
        <w:t>3.1</w:t>
      </w:r>
      <w:r w:rsidRPr="00AF4CBD">
        <w:rPr>
          <w:rFonts w:asciiTheme="minorHAnsi" w:eastAsia="Times New Roman" w:hAnsiTheme="minorHAnsi" w:cstheme="minorHAnsi"/>
          <w:b/>
          <w:bCs/>
          <w:color w:val="auto"/>
          <w:kern w:val="0"/>
          <w:sz w:val="22"/>
          <w:szCs w:val="22"/>
        </w:rPr>
        <w:t xml:space="preserve"> -</w:t>
      </w:r>
      <w:r w:rsidRPr="00AF4CBD">
        <w:rPr>
          <w:rFonts w:asciiTheme="minorHAnsi" w:eastAsia="Times New Roman" w:hAnsiTheme="minorHAnsi" w:cstheme="minorHAnsi"/>
          <w:bCs/>
          <w:color w:val="auto"/>
          <w:kern w:val="0"/>
          <w:sz w:val="22"/>
          <w:szCs w:val="22"/>
        </w:rPr>
        <w:t xml:space="preserve"> Os valores unitários referentes ao fornecimento dos objetos, serão os estipulados na proposta apresentada pela CONTRATADA, acostada ao Procedimento Administrativo </w:t>
      </w:r>
      <w:r w:rsidRPr="00AF4CBD">
        <w:rPr>
          <w:rFonts w:asciiTheme="minorHAnsi" w:eastAsia="Times New Roman" w:hAnsiTheme="minorHAnsi" w:cstheme="minorHAnsi"/>
          <w:b/>
          <w:bCs/>
          <w:color w:val="auto"/>
          <w:kern w:val="0"/>
          <w:sz w:val="22"/>
          <w:szCs w:val="22"/>
        </w:rPr>
        <w:t>Pregão Presencial nº ___/____</w:t>
      </w:r>
      <w:r w:rsidRPr="00AF4CBD">
        <w:rPr>
          <w:rFonts w:asciiTheme="minorHAnsi" w:eastAsia="Times New Roman" w:hAnsiTheme="minorHAnsi" w:cstheme="minorHAnsi"/>
          <w:bCs/>
          <w:color w:val="auto"/>
          <w:kern w:val="0"/>
          <w:sz w:val="22"/>
          <w:szCs w:val="22"/>
        </w:rPr>
        <w:t>.</w:t>
      </w:r>
    </w:p>
    <w:p w14:paraId="0D40C7D9" w14:textId="77777777" w:rsidR="005C1FAD" w:rsidRPr="00AF4CBD" w:rsidRDefault="005C1FAD" w:rsidP="005C1FAD">
      <w:pPr>
        <w:autoSpaceDE w:val="0"/>
        <w:autoSpaceDN w:val="0"/>
        <w:adjustRightInd w:val="0"/>
        <w:spacing w:after="120" w:line="276" w:lineRule="auto"/>
        <w:jc w:val="both"/>
        <w:rPr>
          <w:rFonts w:asciiTheme="minorHAnsi" w:eastAsia="Times New Roman" w:hAnsiTheme="minorHAnsi" w:cstheme="minorHAnsi"/>
          <w:bCs/>
          <w:color w:val="auto"/>
          <w:kern w:val="0"/>
          <w:sz w:val="22"/>
          <w:szCs w:val="22"/>
        </w:rPr>
      </w:pPr>
      <w:r w:rsidRPr="00AF4CBD">
        <w:rPr>
          <w:rFonts w:asciiTheme="minorHAnsi" w:eastAsia="Times New Roman" w:hAnsiTheme="minorHAnsi" w:cstheme="minorHAnsi"/>
          <w:bCs/>
          <w:color w:val="auto"/>
          <w:kern w:val="0"/>
          <w:sz w:val="22"/>
          <w:szCs w:val="22"/>
        </w:rPr>
        <w:lastRenderedPageBreak/>
        <w:t xml:space="preserve">3.2 - O valor global deste contrato será de </w:t>
      </w:r>
      <w:r w:rsidRPr="00AF4CBD">
        <w:rPr>
          <w:rFonts w:asciiTheme="minorHAnsi" w:eastAsia="Times New Roman" w:hAnsiTheme="minorHAnsi" w:cstheme="minorHAnsi"/>
          <w:b/>
          <w:bCs/>
          <w:color w:val="auto"/>
          <w:kern w:val="0"/>
          <w:sz w:val="22"/>
          <w:szCs w:val="22"/>
        </w:rPr>
        <w:t>R$ .........................(..................................)</w:t>
      </w:r>
      <w:r w:rsidRPr="00AF4CBD">
        <w:rPr>
          <w:rFonts w:asciiTheme="minorHAnsi" w:eastAsia="Times New Roman" w:hAnsiTheme="minorHAnsi" w:cstheme="minorHAnsi"/>
          <w:bCs/>
          <w:color w:val="auto"/>
          <w:kern w:val="0"/>
          <w:sz w:val="22"/>
          <w:szCs w:val="22"/>
        </w:rPr>
        <w:t>. Os preços a serem praticados pela CONTRATADA, são os que seguem abaixo descritos:</w:t>
      </w:r>
    </w:p>
    <w:tbl>
      <w:tblPr>
        <w:tblStyle w:val="Tabelacomgrade"/>
        <w:tblW w:w="0" w:type="auto"/>
        <w:tblInd w:w="108" w:type="dxa"/>
        <w:tblLayout w:type="fixed"/>
        <w:tblLook w:val="04A0" w:firstRow="1" w:lastRow="0" w:firstColumn="1" w:lastColumn="0" w:noHBand="0" w:noVBand="1"/>
      </w:tblPr>
      <w:tblGrid>
        <w:gridCol w:w="567"/>
        <w:gridCol w:w="3119"/>
        <w:gridCol w:w="709"/>
        <w:gridCol w:w="708"/>
        <w:gridCol w:w="1276"/>
        <w:gridCol w:w="425"/>
        <w:gridCol w:w="851"/>
        <w:gridCol w:w="425"/>
        <w:gridCol w:w="1134"/>
      </w:tblGrid>
      <w:tr w:rsidR="005C1FAD" w:rsidRPr="00AF4CBD" w14:paraId="2842F2A0" w14:textId="77777777" w:rsidTr="00E728EB">
        <w:trPr>
          <w:trHeight w:val="567"/>
        </w:trPr>
        <w:tc>
          <w:tcPr>
            <w:tcW w:w="567" w:type="dxa"/>
            <w:shd w:val="clear" w:color="auto" w:fill="D9D9D9" w:themeFill="background1" w:themeFillShade="D9"/>
            <w:vAlign w:val="center"/>
          </w:tcPr>
          <w:p w14:paraId="62F99240" w14:textId="77777777" w:rsidR="005C1FAD" w:rsidRPr="00AF4CBD" w:rsidRDefault="005C1FAD" w:rsidP="00E728EB">
            <w:pPr>
              <w:tabs>
                <w:tab w:val="left" w:pos="-108"/>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Item</w:t>
            </w:r>
          </w:p>
        </w:tc>
        <w:tc>
          <w:tcPr>
            <w:tcW w:w="3119" w:type="dxa"/>
            <w:shd w:val="clear" w:color="auto" w:fill="D9D9D9" w:themeFill="background1" w:themeFillShade="D9"/>
            <w:vAlign w:val="center"/>
          </w:tcPr>
          <w:p w14:paraId="1B6C94DE"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Descrição</w:t>
            </w:r>
          </w:p>
        </w:tc>
        <w:tc>
          <w:tcPr>
            <w:tcW w:w="709" w:type="dxa"/>
            <w:shd w:val="clear" w:color="auto" w:fill="D9D9D9" w:themeFill="background1" w:themeFillShade="D9"/>
            <w:vAlign w:val="center"/>
          </w:tcPr>
          <w:p w14:paraId="2F97C68A"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Quant</w:t>
            </w:r>
          </w:p>
        </w:tc>
        <w:tc>
          <w:tcPr>
            <w:tcW w:w="708" w:type="dxa"/>
            <w:shd w:val="clear" w:color="auto" w:fill="D9D9D9" w:themeFill="background1" w:themeFillShade="D9"/>
            <w:vAlign w:val="center"/>
          </w:tcPr>
          <w:p w14:paraId="6CA87751"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Unid</w:t>
            </w:r>
          </w:p>
        </w:tc>
        <w:tc>
          <w:tcPr>
            <w:tcW w:w="1276" w:type="dxa"/>
            <w:tcBorders>
              <w:right w:val="single" w:sz="4" w:space="0" w:color="auto"/>
            </w:tcBorders>
            <w:shd w:val="clear" w:color="auto" w:fill="D9D9D9" w:themeFill="background1" w:themeFillShade="D9"/>
            <w:vAlign w:val="center"/>
          </w:tcPr>
          <w:p w14:paraId="15F660CE"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Marca</w:t>
            </w:r>
          </w:p>
        </w:tc>
        <w:tc>
          <w:tcPr>
            <w:tcW w:w="1276" w:type="dxa"/>
            <w:gridSpan w:val="2"/>
            <w:tcBorders>
              <w:right w:val="single" w:sz="4" w:space="0" w:color="auto"/>
            </w:tcBorders>
            <w:shd w:val="clear" w:color="auto" w:fill="D9D9D9" w:themeFill="background1" w:themeFillShade="D9"/>
            <w:vAlign w:val="center"/>
          </w:tcPr>
          <w:p w14:paraId="27EC7469"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Unitário R$</w:t>
            </w:r>
          </w:p>
        </w:tc>
        <w:tc>
          <w:tcPr>
            <w:tcW w:w="1559" w:type="dxa"/>
            <w:gridSpan w:val="2"/>
            <w:tcBorders>
              <w:left w:val="single" w:sz="4" w:space="0" w:color="auto"/>
            </w:tcBorders>
            <w:shd w:val="clear" w:color="auto" w:fill="D9D9D9" w:themeFill="background1" w:themeFillShade="D9"/>
            <w:vAlign w:val="center"/>
          </w:tcPr>
          <w:p w14:paraId="353AB51D"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Total R$</w:t>
            </w:r>
          </w:p>
        </w:tc>
      </w:tr>
      <w:tr w:rsidR="005C1FAD" w:rsidRPr="00AF4CBD" w14:paraId="061EA306" w14:textId="77777777" w:rsidTr="00E728EB">
        <w:trPr>
          <w:trHeight w:val="283"/>
        </w:trPr>
        <w:tc>
          <w:tcPr>
            <w:tcW w:w="567" w:type="dxa"/>
            <w:vAlign w:val="center"/>
          </w:tcPr>
          <w:p w14:paraId="2B62BCD7" w14:textId="77777777" w:rsidR="005C1FAD" w:rsidRPr="00AF4CBD" w:rsidRDefault="005C1FAD" w:rsidP="00E728EB">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05F36059" w14:textId="77777777" w:rsidR="005C1FAD" w:rsidRPr="00AF4CBD" w:rsidRDefault="005C1FAD" w:rsidP="00E728EB">
            <w:pPr>
              <w:tabs>
                <w:tab w:val="left" w:pos="3510"/>
              </w:tabs>
              <w:ind w:left="113" w:right="-340"/>
              <w:jc w:val="both"/>
              <w:rPr>
                <w:rFonts w:asciiTheme="minorHAnsi" w:hAnsiTheme="minorHAnsi" w:cs="Arial"/>
                <w:color w:val="auto"/>
                <w:sz w:val="18"/>
                <w:szCs w:val="18"/>
              </w:rPr>
            </w:pPr>
          </w:p>
        </w:tc>
        <w:tc>
          <w:tcPr>
            <w:tcW w:w="709" w:type="dxa"/>
            <w:vAlign w:val="center"/>
          </w:tcPr>
          <w:p w14:paraId="64C3DA72"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48A03662"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455327D1"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222B4B14"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71EC030C"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063DD9D3"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0DDA2DE0" w14:textId="77777777" w:rsidR="005C1FAD" w:rsidRPr="00AF4CBD" w:rsidRDefault="005C1FAD"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66F088C2" w14:textId="77777777" w:rsidTr="00E728EB">
        <w:trPr>
          <w:trHeight w:val="283"/>
        </w:trPr>
        <w:tc>
          <w:tcPr>
            <w:tcW w:w="567" w:type="dxa"/>
            <w:vAlign w:val="center"/>
          </w:tcPr>
          <w:p w14:paraId="6060DCF1" w14:textId="77777777" w:rsidR="005C1FAD" w:rsidRPr="00AF4CBD" w:rsidRDefault="005C1FAD" w:rsidP="005C1FAD">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7F08F97D" w14:textId="77777777" w:rsidR="005C1FAD" w:rsidRPr="00AF4CBD" w:rsidRDefault="005C1FAD" w:rsidP="005C1FAD">
            <w:pPr>
              <w:tabs>
                <w:tab w:val="left" w:pos="3510"/>
              </w:tabs>
              <w:ind w:left="113" w:right="-340"/>
              <w:jc w:val="both"/>
              <w:rPr>
                <w:rFonts w:asciiTheme="minorHAnsi" w:hAnsiTheme="minorHAnsi" w:cs="Arial"/>
                <w:color w:val="auto"/>
                <w:sz w:val="18"/>
                <w:szCs w:val="18"/>
              </w:rPr>
            </w:pPr>
          </w:p>
        </w:tc>
        <w:tc>
          <w:tcPr>
            <w:tcW w:w="709" w:type="dxa"/>
            <w:vAlign w:val="center"/>
          </w:tcPr>
          <w:p w14:paraId="16583EDA"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526FF03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2B5F183E"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7A31C714" w14:textId="6B6428F6"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62AF522F"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7AF0C217" w14:textId="25695D44"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0152F794"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4FD12BBD" w14:textId="77777777" w:rsidTr="00E728EB">
        <w:trPr>
          <w:trHeight w:val="283"/>
        </w:trPr>
        <w:tc>
          <w:tcPr>
            <w:tcW w:w="567" w:type="dxa"/>
            <w:vAlign w:val="center"/>
          </w:tcPr>
          <w:p w14:paraId="34BB69D2" w14:textId="77777777" w:rsidR="005C1FAD" w:rsidRPr="00AF4CBD" w:rsidRDefault="005C1FAD" w:rsidP="005C1FAD">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14D77F73" w14:textId="77777777" w:rsidR="005C1FAD" w:rsidRPr="00AF4CBD" w:rsidRDefault="005C1FAD" w:rsidP="005C1FAD">
            <w:pPr>
              <w:tabs>
                <w:tab w:val="left" w:pos="3510"/>
              </w:tabs>
              <w:ind w:left="113" w:right="-340"/>
              <w:jc w:val="both"/>
              <w:rPr>
                <w:rFonts w:asciiTheme="minorHAnsi" w:hAnsiTheme="minorHAnsi" w:cs="Arial"/>
                <w:color w:val="auto"/>
                <w:sz w:val="18"/>
                <w:szCs w:val="18"/>
              </w:rPr>
            </w:pPr>
          </w:p>
        </w:tc>
        <w:tc>
          <w:tcPr>
            <w:tcW w:w="709" w:type="dxa"/>
            <w:vAlign w:val="center"/>
          </w:tcPr>
          <w:p w14:paraId="2A41104E"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1D1B5CA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3DBE1DC1"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41883999" w14:textId="7C8445F2"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22167D2C"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53CCCB9D" w14:textId="562BB69E"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72AC1C93"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7FF3B01A" w14:textId="77777777" w:rsidTr="00E728EB">
        <w:trPr>
          <w:trHeight w:val="283"/>
        </w:trPr>
        <w:tc>
          <w:tcPr>
            <w:tcW w:w="567" w:type="dxa"/>
            <w:vAlign w:val="center"/>
          </w:tcPr>
          <w:p w14:paraId="7497184F" w14:textId="77777777" w:rsidR="005C1FAD" w:rsidRPr="00AF4CBD" w:rsidRDefault="005C1FAD" w:rsidP="005C1FAD">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638C97E4" w14:textId="77777777" w:rsidR="005C1FAD" w:rsidRPr="00AF4CBD" w:rsidRDefault="005C1FAD" w:rsidP="005C1FAD">
            <w:pPr>
              <w:tabs>
                <w:tab w:val="left" w:pos="3510"/>
              </w:tabs>
              <w:ind w:left="113" w:right="-340"/>
              <w:jc w:val="both"/>
              <w:rPr>
                <w:rFonts w:asciiTheme="minorHAnsi" w:hAnsiTheme="minorHAnsi" w:cs="Arial"/>
                <w:color w:val="auto"/>
                <w:sz w:val="18"/>
                <w:szCs w:val="18"/>
              </w:rPr>
            </w:pPr>
          </w:p>
        </w:tc>
        <w:tc>
          <w:tcPr>
            <w:tcW w:w="709" w:type="dxa"/>
            <w:vAlign w:val="center"/>
          </w:tcPr>
          <w:p w14:paraId="23ABF62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170ECDFF"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2E01805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0AA52EC6" w14:textId="797C5A5C"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7E001900"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64CC023E" w14:textId="6609BF16"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017EFE70"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60C4243F" w14:textId="77777777" w:rsidTr="00E728EB">
        <w:trPr>
          <w:trHeight w:val="283"/>
        </w:trPr>
        <w:tc>
          <w:tcPr>
            <w:tcW w:w="567" w:type="dxa"/>
            <w:vAlign w:val="center"/>
          </w:tcPr>
          <w:p w14:paraId="42B7D619" w14:textId="77777777" w:rsidR="005C1FAD" w:rsidRPr="00AF4CBD" w:rsidRDefault="005C1FAD" w:rsidP="005C1FAD">
            <w:pPr>
              <w:pStyle w:val="PargrafodaLista"/>
              <w:numPr>
                <w:ilvl w:val="0"/>
                <w:numId w:val="16"/>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119" w:type="dxa"/>
            <w:vAlign w:val="center"/>
          </w:tcPr>
          <w:p w14:paraId="219D5DD1" w14:textId="77777777" w:rsidR="005C1FAD" w:rsidRPr="00AF4CBD" w:rsidRDefault="005C1FAD" w:rsidP="005C1FAD">
            <w:pPr>
              <w:tabs>
                <w:tab w:val="left" w:pos="3510"/>
              </w:tabs>
              <w:ind w:left="113" w:right="-340"/>
              <w:jc w:val="both"/>
              <w:rPr>
                <w:rFonts w:asciiTheme="minorHAnsi" w:hAnsiTheme="minorHAnsi" w:cs="Arial"/>
                <w:color w:val="auto"/>
                <w:sz w:val="18"/>
                <w:szCs w:val="18"/>
              </w:rPr>
            </w:pPr>
          </w:p>
        </w:tc>
        <w:tc>
          <w:tcPr>
            <w:tcW w:w="709" w:type="dxa"/>
            <w:vAlign w:val="center"/>
          </w:tcPr>
          <w:p w14:paraId="2D24E182"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708" w:type="dxa"/>
            <w:vAlign w:val="center"/>
          </w:tcPr>
          <w:p w14:paraId="7AEC161C"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p>
        </w:tc>
        <w:tc>
          <w:tcPr>
            <w:tcW w:w="1276" w:type="dxa"/>
            <w:tcBorders>
              <w:right w:val="single" w:sz="4" w:space="0" w:color="auto"/>
            </w:tcBorders>
            <w:vAlign w:val="center"/>
          </w:tcPr>
          <w:p w14:paraId="4E1920DD"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50E9F51" w14:textId="32A36898"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0D02C8E3"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EE15381" w14:textId="1EF49A38"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AF4CBD">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654D47B0"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5C1FAD" w:rsidRPr="00AF4CBD" w14:paraId="2D98CD10" w14:textId="77777777" w:rsidTr="00E728EB">
        <w:trPr>
          <w:trHeight w:val="397"/>
        </w:trPr>
        <w:tc>
          <w:tcPr>
            <w:tcW w:w="6804" w:type="dxa"/>
            <w:gridSpan w:val="6"/>
            <w:tcBorders>
              <w:right w:val="nil"/>
            </w:tcBorders>
            <w:shd w:val="clear" w:color="auto" w:fill="F2F2F2" w:themeFill="background1" w:themeFillShade="F2"/>
            <w:vAlign w:val="center"/>
          </w:tcPr>
          <w:p w14:paraId="2687C0B6"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 xml:space="preserve">                              VALOR TOTAL</w:t>
            </w:r>
          </w:p>
        </w:tc>
        <w:tc>
          <w:tcPr>
            <w:tcW w:w="851" w:type="dxa"/>
            <w:tcBorders>
              <w:left w:val="nil"/>
              <w:right w:val="single" w:sz="4" w:space="0" w:color="auto"/>
            </w:tcBorders>
            <w:shd w:val="clear" w:color="auto" w:fill="F2F2F2" w:themeFill="background1" w:themeFillShade="F2"/>
            <w:vAlign w:val="center"/>
          </w:tcPr>
          <w:p w14:paraId="40F8D1CC"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c>
          <w:tcPr>
            <w:tcW w:w="425" w:type="dxa"/>
            <w:tcBorders>
              <w:left w:val="single" w:sz="4" w:space="0" w:color="auto"/>
              <w:right w:val="nil"/>
            </w:tcBorders>
            <w:shd w:val="clear" w:color="auto" w:fill="F2F2F2" w:themeFill="background1" w:themeFillShade="F2"/>
            <w:vAlign w:val="center"/>
          </w:tcPr>
          <w:p w14:paraId="2495441F" w14:textId="4CADB07D" w:rsidR="005C1FAD" w:rsidRPr="005C1FA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bCs/>
                <w:color w:val="auto"/>
                <w:kern w:val="0"/>
                <w:sz w:val="18"/>
                <w:szCs w:val="18"/>
                <w:lang w:eastAsia="pt-BR"/>
              </w:rPr>
            </w:pPr>
            <w:r w:rsidRPr="005C1FAD">
              <w:rPr>
                <w:rFonts w:asciiTheme="minorHAnsi" w:eastAsia="MS Minngs" w:hAnsiTheme="minorHAnsi" w:cstheme="minorHAnsi"/>
                <w:b/>
                <w:bCs/>
                <w:color w:val="auto"/>
                <w:kern w:val="0"/>
                <w:sz w:val="18"/>
                <w:szCs w:val="18"/>
                <w:lang w:eastAsia="pt-BR"/>
              </w:rPr>
              <w:t>R$</w:t>
            </w:r>
          </w:p>
        </w:tc>
        <w:tc>
          <w:tcPr>
            <w:tcW w:w="1134" w:type="dxa"/>
            <w:tcBorders>
              <w:left w:val="nil"/>
            </w:tcBorders>
            <w:shd w:val="clear" w:color="auto" w:fill="F2F2F2" w:themeFill="background1" w:themeFillShade="F2"/>
            <w:vAlign w:val="center"/>
          </w:tcPr>
          <w:p w14:paraId="0D6317E8" w14:textId="77777777" w:rsidR="005C1FAD" w:rsidRPr="00AF4CBD" w:rsidRDefault="005C1FAD" w:rsidP="005C1FAD">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r>
    </w:tbl>
    <w:p w14:paraId="59FFB7FA" w14:textId="77777777" w:rsidR="005C1FAD" w:rsidRPr="00AF4CBD" w:rsidRDefault="005C1FAD" w:rsidP="005C1FAD">
      <w:pPr>
        <w:autoSpaceDE w:val="0"/>
        <w:autoSpaceDN w:val="0"/>
        <w:adjustRightInd w:val="0"/>
        <w:spacing w:before="120" w:after="120"/>
        <w:jc w:val="both"/>
        <w:rPr>
          <w:rFonts w:asciiTheme="minorHAnsi" w:hAnsiTheme="minorHAnsi" w:cstheme="minorHAnsi"/>
          <w:color w:val="auto"/>
          <w:sz w:val="22"/>
          <w:szCs w:val="22"/>
          <w:lang w:eastAsia="pt-BR"/>
        </w:rPr>
      </w:pPr>
      <w:r w:rsidRPr="00AF4CBD">
        <w:rPr>
          <w:rFonts w:asciiTheme="minorHAnsi" w:hAnsiTheme="minorHAnsi" w:cstheme="minorHAnsi"/>
          <w:color w:val="auto"/>
          <w:sz w:val="22"/>
          <w:szCs w:val="22"/>
          <w:lang w:eastAsia="pt-BR"/>
        </w:rPr>
        <w:t xml:space="preserve">3.3 – Admitir-se-á o reequilíbrio econômico-financeiro do Contrato objeto do </w:t>
      </w:r>
      <w:r w:rsidRPr="00AF4CBD">
        <w:rPr>
          <w:rFonts w:asciiTheme="minorHAnsi" w:hAnsiTheme="minorHAnsi" w:cstheme="minorHAnsi"/>
          <w:b/>
          <w:color w:val="auto"/>
          <w:sz w:val="22"/>
          <w:szCs w:val="22"/>
          <w:lang w:eastAsia="pt-BR"/>
        </w:rPr>
        <w:t>Pregão Presencial nº ___/____</w:t>
      </w:r>
      <w:r w:rsidRPr="00AF4CBD">
        <w:rPr>
          <w:rFonts w:asciiTheme="minorHAnsi" w:hAnsiTheme="minorHAnsi" w:cstheme="minorHAnsi"/>
          <w:color w:val="auto"/>
          <w:sz w:val="22"/>
          <w:szCs w:val="22"/>
          <w:lang w:eastAsia="pt-BR"/>
        </w:rPr>
        <w:t xml:space="preserve">, sob os ditames legais contidos no § 1º do artigo 57 da Lei 8.666/93, obedecendo-se às prescrições contidas na referida Lei. </w:t>
      </w:r>
    </w:p>
    <w:p w14:paraId="4241D181" w14:textId="77777777" w:rsidR="005C1FAD" w:rsidRPr="00AF4CBD" w:rsidRDefault="005C1FAD" w:rsidP="005C1FAD">
      <w:pPr>
        <w:autoSpaceDE w:val="0"/>
        <w:autoSpaceDN w:val="0"/>
        <w:adjustRightInd w:val="0"/>
        <w:spacing w:after="100"/>
        <w:jc w:val="both"/>
        <w:rPr>
          <w:rFonts w:asciiTheme="minorHAnsi" w:hAnsiTheme="minorHAnsi" w:cstheme="minorHAnsi"/>
          <w:color w:val="auto"/>
          <w:sz w:val="22"/>
          <w:szCs w:val="22"/>
          <w:lang w:eastAsia="pt-BR"/>
        </w:rPr>
      </w:pPr>
      <w:r w:rsidRPr="00AF4CBD">
        <w:rPr>
          <w:rFonts w:asciiTheme="minorHAnsi" w:hAnsiTheme="minorHAnsi" w:cstheme="minorHAnsi"/>
          <w:bCs/>
          <w:color w:val="auto"/>
          <w:sz w:val="22"/>
          <w:szCs w:val="22"/>
        </w:rPr>
        <w:t>3.4 - Para efetivação do pagamento é obrigatório a apresentação das Certidões Negativas de Débito de INSS e FGTS, devidamente atualizados, (originais ou cópias autenticadas em cartório), CNDs Federal, Estadual e Municipal do município da sede da empresa CONTRATADA, Certidão Negativa de Débitos Trabalhistas, emitida pelo Tribunal Superior do Trabalho, conforme Lei n° 12.440/2011, que deverão ser anexadas à(s) nota(s) fiscal(ais) atestada(s) pelo Secretário e gestor do contrato juntamente com o relatório de fiscalização.</w:t>
      </w:r>
    </w:p>
    <w:p w14:paraId="720F19FA" w14:textId="77777777" w:rsidR="005C1FAD" w:rsidRPr="00AF4CBD" w:rsidRDefault="005C1FAD" w:rsidP="005C1FAD">
      <w:pPr>
        <w:autoSpaceDE w:val="0"/>
        <w:autoSpaceDN w:val="0"/>
        <w:adjustRightInd w:val="0"/>
        <w:spacing w:after="100"/>
        <w:jc w:val="both"/>
        <w:rPr>
          <w:rFonts w:asciiTheme="minorHAnsi" w:hAnsiTheme="minorHAnsi" w:cstheme="minorHAnsi"/>
          <w:bCs/>
          <w:color w:val="auto"/>
          <w:kern w:val="0"/>
          <w:sz w:val="22"/>
          <w:szCs w:val="22"/>
        </w:rPr>
      </w:pPr>
      <w:r w:rsidRPr="00AF4CBD">
        <w:rPr>
          <w:rFonts w:asciiTheme="minorHAnsi" w:hAnsiTheme="minorHAnsi" w:cstheme="minorHAnsi"/>
          <w:bCs/>
          <w:color w:val="auto"/>
          <w:kern w:val="0"/>
          <w:sz w:val="22"/>
          <w:szCs w:val="22"/>
        </w:rPr>
        <w:t xml:space="preserve">3.5. O Contratante poderá deduzir do pagamento importâncias que a qualquer título lhe forem devidos pela Contratada, em decorrência de inadimplemento contratual. </w:t>
      </w:r>
    </w:p>
    <w:p w14:paraId="48647D09" w14:textId="77777777" w:rsidR="005C1FAD" w:rsidRPr="00AF4CBD" w:rsidRDefault="005C1FAD" w:rsidP="005C1FAD">
      <w:pPr>
        <w:autoSpaceDE w:val="0"/>
        <w:autoSpaceDN w:val="0"/>
        <w:adjustRightInd w:val="0"/>
        <w:spacing w:after="240"/>
        <w:jc w:val="both"/>
        <w:rPr>
          <w:rFonts w:asciiTheme="minorHAnsi" w:hAnsiTheme="minorHAnsi" w:cstheme="minorHAnsi"/>
          <w:color w:val="auto"/>
          <w:sz w:val="22"/>
          <w:szCs w:val="22"/>
          <w:lang w:eastAsia="pt-BR"/>
        </w:rPr>
      </w:pPr>
      <w:r w:rsidRPr="00AF4CBD">
        <w:rPr>
          <w:rFonts w:asciiTheme="minorHAnsi" w:hAnsiTheme="minorHAnsi" w:cstheme="minorHAnsi"/>
          <w:color w:val="auto"/>
          <w:sz w:val="22"/>
          <w:szCs w:val="22"/>
          <w:lang w:eastAsia="pt-BR"/>
        </w:rPr>
        <w:t>3.6 - No preço já estão incluídos todos os custos e despesas de prestação dos serviços, dentre eles, direitos trabalhistas, encargos sociais, seguros, transporte, embalagens, impostos, taxas, supervisão e quaisquer outros benefícios e custos, bem como demais despesas necessárias à perfeita conclusão do objeto licitado que porventura venham a incidir direta ou indiretamente sobre a prestação dos serviços.</w:t>
      </w:r>
    </w:p>
    <w:p w14:paraId="287597E2" w14:textId="2D359D69" w:rsidR="00637478" w:rsidRPr="004F600C" w:rsidRDefault="00637478" w:rsidP="00637478">
      <w:pPr>
        <w:autoSpaceDE w:val="0"/>
        <w:autoSpaceDN w:val="0"/>
        <w:adjustRightInd w:val="0"/>
        <w:spacing w:after="10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CLÁUSULA QU</w:t>
      </w:r>
      <w:r w:rsidR="00052B57">
        <w:rPr>
          <w:rFonts w:asciiTheme="minorHAnsi" w:hAnsiTheme="minorHAnsi" w:cstheme="minorHAnsi"/>
          <w:b/>
          <w:color w:val="auto"/>
          <w:sz w:val="22"/>
          <w:szCs w:val="22"/>
          <w:lang w:eastAsia="pt-BR"/>
        </w:rPr>
        <w:t>AR</w:t>
      </w:r>
      <w:r w:rsidRPr="004F600C">
        <w:rPr>
          <w:rFonts w:asciiTheme="minorHAnsi" w:hAnsiTheme="minorHAnsi" w:cstheme="minorHAnsi"/>
          <w:b/>
          <w:color w:val="auto"/>
          <w:sz w:val="22"/>
          <w:szCs w:val="22"/>
          <w:lang w:eastAsia="pt-BR"/>
        </w:rPr>
        <w:t>TA - DA FORMA DE PAGAMENTO</w:t>
      </w:r>
    </w:p>
    <w:p w14:paraId="46C457D2" w14:textId="4918ED64"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.1</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A </w:t>
      </w:r>
      <w:r w:rsidRPr="00787860">
        <w:rPr>
          <w:rFonts w:asciiTheme="minorHAnsi" w:hAnsiTheme="minorHAnsi" w:cstheme="minorHAnsi"/>
          <w:b/>
          <w:sz w:val="22"/>
          <w:szCs w:val="22"/>
        </w:rPr>
        <w:t>CONTRATANTE</w:t>
      </w:r>
      <w:r w:rsidRPr="00787860">
        <w:rPr>
          <w:rFonts w:asciiTheme="minorHAnsi" w:hAnsiTheme="minorHAnsi" w:cstheme="minorHAnsi"/>
          <w:sz w:val="22"/>
          <w:szCs w:val="22"/>
        </w:rPr>
        <w:t xml:space="preserve"> pagará à </w:t>
      </w:r>
      <w:r w:rsidRPr="00787860">
        <w:rPr>
          <w:rFonts w:asciiTheme="minorHAnsi" w:hAnsiTheme="minorHAnsi" w:cstheme="minorHAnsi"/>
          <w:b/>
          <w:sz w:val="22"/>
          <w:szCs w:val="22"/>
        </w:rPr>
        <w:t>CONTRATADA</w:t>
      </w:r>
      <w:r w:rsidRPr="00787860">
        <w:rPr>
          <w:rFonts w:asciiTheme="minorHAnsi" w:hAnsiTheme="minorHAnsi" w:cstheme="minorHAnsi"/>
          <w:sz w:val="22"/>
          <w:szCs w:val="22"/>
        </w:rPr>
        <w:t>, pelo fornecimento dos produtos objeto do Contrato a ser firmado, o valor apurado na minuta Contratual, de acordo com os quantitativos efetivamente entregues.</w:t>
      </w:r>
    </w:p>
    <w:p w14:paraId="7569FA8A" w14:textId="27CFE25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.2</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w:t>
      </w:r>
      <w:r w:rsidRPr="00787860">
        <w:rPr>
          <w:rFonts w:asciiTheme="minorHAnsi" w:hAnsiTheme="minorHAnsi" w:cstheme="minorHAnsi"/>
          <w:b/>
          <w:sz w:val="22"/>
          <w:szCs w:val="22"/>
        </w:rPr>
        <w:t>CONTRATANTE</w:t>
      </w:r>
      <w:r w:rsidRPr="00787860">
        <w:rPr>
          <w:rFonts w:asciiTheme="minorHAnsi" w:hAnsiTheme="minorHAnsi" w:cstheme="minorHAnsi"/>
          <w:sz w:val="22"/>
          <w:szCs w:val="22"/>
        </w:rPr>
        <w:t xml:space="preserve"> poderá deduzir do montante a pagar os valores correspondentes as multas ou indenizações devidas pela </w:t>
      </w:r>
      <w:r w:rsidRPr="00787860">
        <w:rPr>
          <w:rFonts w:asciiTheme="minorHAnsi" w:hAnsiTheme="minorHAnsi" w:cstheme="minorHAnsi"/>
          <w:b/>
          <w:sz w:val="22"/>
          <w:szCs w:val="22"/>
        </w:rPr>
        <w:t>CONTRATADA</w:t>
      </w:r>
      <w:r w:rsidRPr="00787860">
        <w:rPr>
          <w:rFonts w:asciiTheme="minorHAnsi" w:hAnsiTheme="minorHAnsi" w:cstheme="minorHAnsi"/>
          <w:sz w:val="22"/>
          <w:szCs w:val="22"/>
        </w:rPr>
        <w:t>, de acordo com os termos do edital, desde que não haja nenhum fato impeditivo.</w:t>
      </w:r>
    </w:p>
    <w:p w14:paraId="7DBD6582" w14:textId="152887FB"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.3</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Eventuais atrasos nos pagamentos das parcelas não serão penalizados com acréscimos pecuniários de qualquer natureza.</w:t>
      </w:r>
    </w:p>
    <w:p w14:paraId="65EC2349" w14:textId="1851774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.4</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Da emissão da nota fiscal constará o número do Contrato.</w:t>
      </w:r>
    </w:p>
    <w:p w14:paraId="2F12997D" w14:textId="76D592CD"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.5</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Comprovante de regularidade com a Fazenda Pública Municipal.</w:t>
      </w:r>
    </w:p>
    <w:p w14:paraId="77970E73" w14:textId="784702E6"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.6</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É vedada a antecipação de pagamentos sem a contraprestação dos serviços.</w:t>
      </w:r>
    </w:p>
    <w:p w14:paraId="79123AE6" w14:textId="48D9EFF3"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.7</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As Notas Fiscais deverão observar os preços da proposta aceita e, após, conferidas e visadas, serão encaminhadas para processamento e posterior pagamento.</w:t>
      </w:r>
    </w:p>
    <w:p w14:paraId="4B6A83C3" w14:textId="5499714F"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lastRenderedPageBreak/>
        <w:t>4</w:t>
      </w:r>
      <w:r w:rsidRPr="00787860">
        <w:rPr>
          <w:rFonts w:asciiTheme="minorHAnsi" w:hAnsiTheme="minorHAnsi" w:cstheme="minorHAnsi"/>
          <w:sz w:val="22"/>
          <w:szCs w:val="22"/>
        </w:rPr>
        <w:t>.8</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Ocorrendo erros na apresentação das Notas Fiscais as mesmas serão devolvidas à CONTRATADA para correção, ficando estabelecido que o prazo para pagamento será contado a partir da data da apresentação da nova Nota Fiscal.</w:t>
      </w:r>
    </w:p>
    <w:p w14:paraId="504DB392" w14:textId="7C86CBEC" w:rsidR="00052B57" w:rsidRPr="00787860" w:rsidRDefault="00052B57" w:rsidP="00052B57">
      <w:pPr>
        <w:spacing w:before="120" w:after="120"/>
        <w:jc w:val="both"/>
        <w:rPr>
          <w:rFonts w:asciiTheme="minorHAnsi" w:hAnsiTheme="minorHAnsi" w:cstheme="minorHAnsi"/>
          <w:sz w:val="22"/>
          <w:szCs w:val="22"/>
        </w:rPr>
      </w:pPr>
      <w:r>
        <w:rPr>
          <w:rFonts w:asciiTheme="minorHAnsi" w:hAnsiTheme="minorHAnsi" w:cstheme="minorHAnsi"/>
          <w:sz w:val="22"/>
          <w:szCs w:val="22"/>
        </w:rPr>
        <w:t>4</w:t>
      </w:r>
      <w:r w:rsidRPr="00787860">
        <w:rPr>
          <w:rFonts w:asciiTheme="minorHAnsi" w:hAnsiTheme="minorHAnsi" w:cstheme="minorHAnsi"/>
          <w:sz w:val="22"/>
          <w:szCs w:val="22"/>
        </w:rPr>
        <w:t>.9</w:t>
      </w:r>
      <w:r>
        <w:rPr>
          <w:rFonts w:asciiTheme="minorHAnsi" w:hAnsiTheme="minorHAnsi" w:cstheme="minorHAnsi"/>
          <w:sz w:val="22"/>
          <w:szCs w:val="22"/>
        </w:rPr>
        <w:t xml:space="preserve"> -</w:t>
      </w:r>
      <w:r w:rsidRPr="00787860">
        <w:rPr>
          <w:rFonts w:asciiTheme="minorHAnsi" w:hAnsiTheme="minorHAnsi" w:cstheme="minorHAnsi"/>
          <w:sz w:val="22"/>
          <w:szCs w:val="22"/>
        </w:rPr>
        <w:t xml:space="preserve"> Os pagamentos poderão ser sustados pela Prefeitura Municipal de Vila Pavão nos seguintes casos:</w:t>
      </w:r>
    </w:p>
    <w:p w14:paraId="4FEEB8D0" w14:textId="77777777" w:rsidR="00052B57" w:rsidRPr="00787860" w:rsidRDefault="00052B57" w:rsidP="00052B57">
      <w:pPr>
        <w:spacing w:before="120" w:after="120"/>
        <w:jc w:val="both"/>
        <w:rPr>
          <w:rFonts w:asciiTheme="minorHAnsi" w:hAnsiTheme="minorHAnsi" w:cstheme="minorHAnsi"/>
          <w:sz w:val="22"/>
          <w:szCs w:val="22"/>
        </w:rPr>
      </w:pPr>
      <w:r w:rsidRPr="00787860">
        <w:rPr>
          <w:rFonts w:asciiTheme="minorHAnsi" w:hAnsiTheme="minorHAnsi" w:cstheme="minorHAnsi"/>
          <w:sz w:val="22"/>
          <w:szCs w:val="22"/>
        </w:rPr>
        <w:t>a) não cumprimento das obrigações assumidas que possam, de qualquer forma, prejudicar o CONTRATANTE;</w:t>
      </w:r>
    </w:p>
    <w:p w14:paraId="1434D610" w14:textId="77777777" w:rsidR="00052B57" w:rsidRPr="00787860" w:rsidRDefault="00052B57" w:rsidP="00052B57">
      <w:pPr>
        <w:spacing w:before="120" w:after="120"/>
        <w:jc w:val="both"/>
        <w:rPr>
          <w:rFonts w:asciiTheme="minorHAnsi" w:hAnsiTheme="minorHAnsi" w:cstheme="minorHAnsi"/>
          <w:sz w:val="22"/>
          <w:szCs w:val="22"/>
        </w:rPr>
      </w:pPr>
      <w:r w:rsidRPr="00787860">
        <w:rPr>
          <w:rFonts w:asciiTheme="minorHAnsi" w:hAnsiTheme="minorHAnsi" w:cstheme="minorHAnsi"/>
          <w:sz w:val="22"/>
          <w:szCs w:val="22"/>
        </w:rPr>
        <w:t>b) erros ou vícios nas Notas Fiscais;</w:t>
      </w:r>
    </w:p>
    <w:p w14:paraId="4A04D6C3" w14:textId="77777777" w:rsidR="00052B57" w:rsidRPr="00787860" w:rsidRDefault="00052B57" w:rsidP="00052B57">
      <w:pPr>
        <w:spacing w:after="240"/>
        <w:jc w:val="both"/>
        <w:rPr>
          <w:rFonts w:asciiTheme="minorHAnsi" w:hAnsiTheme="minorHAnsi" w:cstheme="minorHAnsi"/>
          <w:sz w:val="22"/>
          <w:szCs w:val="22"/>
        </w:rPr>
      </w:pPr>
      <w:r w:rsidRPr="00787860">
        <w:rPr>
          <w:rFonts w:asciiTheme="minorHAnsi" w:hAnsiTheme="minorHAnsi" w:cstheme="minorHAnsi"/>
          <w:sz w:val="22"/>
          <w:szCs w:val="22"/>
        </w:rPr>
        <w:t>c) não apresentação da documentação exigida.</w:t>
      </w:r>
    </w:p>
    <w:p w14:paraId="0BB818AF" w14:textId="6470AE0B" w:rsidR="00637478" w:rsidRPr="004F600C" w:rsidRDefault="00637478" w:rsidP="00637478">
      <w:pPr>
        <w:autoSpaceDE w:val="0"/>
        <w:autoSpaceDN w:val="0"/>
        <w:adjustRightInd w:val="0"/>
        <w:spacing w:after="120"/>
        <w:jc w:val="both"/>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 xml:space="preserve">CLÁUSULA </w:t>
      </w:r>
      <w:r w:rsidR="00786CB9">
        <w:rPr>
          <w:rFonts w:asciiTheme="minorHAnsi" w:hAnsiTheme="minorHAnsi" w:cstheme="minorHAnsi"/>
          <w:b/>
          <w:color w:val="auto"/>
          <w:sz w:val="22"/>
          <w:szCs w:val="22"/>
          <w:lang w:eastAsia="pt-BR"/>
        </w:rPr>
        <w:t>QUINTA</w:t>
      </w:r>
      <w:r w:rsidRPr="004F600C">
        <w:rPr>
          <w:rFonts w:asciiTheme="minorHAnsi" w:hAnsiTheme="minorHAnsi" w:cstheme="minorHAnsi"/>
          <w:b/>
          <w:color w:val="auto"/>
          <w:sz w:val="22"/>
          <w:szCs w:val="22"/>
          <w:lang w:eastAsia="pt-BR"/>
        </w:rPr>
        <w:t xml:space="preserve"> - DA DOTAÇÃO ORÇAMENTÁRIA</w:t>
      </w:r>
    </w:p>
    <w:p w14:paraId="309797F0" w14:textId="4907613A" w:rsidR="00637478" w:rsidRDefault="00786CB9" w:rsidP="00637478">
      <w:pPr>
        <w:tabs>
          <w:tab w:val="left" w:pos="0"/>
          <w:tab w:val="left" w:pos="720"/>
          <w:tab w:val="left" w:pos="1440"/>
          <w:tab w:val="left" w:pos="2160"/>
          <w:tab w:val="left" w:pos="2835"/>
          <w:tab w:val="left" w:pos="3544"/>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hAnsiTheme="minorHAnsi" w:cstheme="minorHAnsi"/>
          <w:bCs/>
          <w:color w:val="auto"/>
          <w:sz w:val="22"/>
          <w:szCs w:val="22"/>
        </w:rPr>
      </w:pPr>
      <w:r>
        <w:rPr>
          <w:rFonts w:asciiTheme="minorHAnsi" w:hAnsiTheme="minorHAnsi" w:cstheme="minorHAnsi"/>
          <w:color w:val="auto"/>
          <w:sz w:val="22"/>
          <w:szCs w:val="22"/>
          <w:lang w:eastAsia="pt-BR"/>
        </w:rPr>
        <w:t>5</w:t>
      </w:r>
      <w:r w:rsidR="00637478" w:rsidRPr="004F600C">
        <w:rPr>
          <w:rFonts w:asciiTheme="minorHAnsi" w:hAnsiTheme="minorHAnsi" w:cstheme="minorHAnsi"/>
          <w:color w:val="auto"/>
          <w:sz w:val="22"/>
          <w:szCs w:val="22"/>
          <w:lang w:eastAsia="pt-BR"/>
        </w:rPr>
        <w:t>.1 - As despesas decorrentes da execução deste Contrato correrão à conta dos recursos específicos consignados no Orçamento da Prefeitura Municipal de Vila Pavão (PMVP)</w:t>
      </w:r>
      <w:r w:rsidR="00637478" w:rsidRPr="004F600C">
        <w:rPr>
          <w:rFonts w:asciiTheme="minorHAnsi" w:hAnsiTheme="minorHAnsi" w:cstheme="minorHAnsi"/>
          <w:bCs/>
          <w:color w:val="auto"/>
          <w:sz w:val="22"/>
          <w:szCs w:val="22"/>
        </w:rPr>
        <w:t>, a saber:</w:t>
      </w:r>
    </w:p>
    <w:tbl>
      <w:tblPr>
        <w:tblStyle w:val="Tabelacomgrade"/>
        <w:tblW w:w="0" w:type="auto"/>
        <w:tblLayout w:type="fixed"/>
        <w:tblLook w:val="04A0" w:firstRow="1" w:lastRow="0" w:firstColumn="1" w:lastColumn="0" w:noHBand="0" w:noVBand="1"/>
      </w:tblPr>
      <w:tblGrid>
        <w:gridCol w:w="1384"/>
        <w:gridCol w:w="8237"/>
      </w:tblGrid>
      <w:tr w:rsidR="00EE25EE" w:rsidRPr="0033233D" w14:paraId="74324D2D" w14:textId="77777777" w:rsidTr="00EE25EE">
        <w:tc>
          <w:tcPr>
            <w:tcW w:w="138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03C606" w14:textId="77777777" w:rsidR="00EE25EE" w:rsidRPr="0033233D" w:rsidRDefault="00EE25EE" w:rsidP="00D978D9">
            <w:pPr>
              <w:rPr>
                <w:rFonts w:asciiTheme="minorHAnsi" w:hAnsiTheme="minorHAnsi" w:cstheme="minorHAnsi"/>
                <w:b/>
                <w:sz w:val="22"/>
                <w:szCs w:val="22"/>
              </w:rPr>
            </w:pPr>
            <w:r w:rsidRPr="0033233D">
              <w:rPr>
                <w:rFonts w:asciiTheme="minorHAnsi" w:hAnsiTheme="minorHAnsi" w:cstheme="minorHAnsi"/>
                <w:b/>
                <w:sz w:val="22"/>
                <w:szCs w:val="22"/>
              </w:rPr>
              <w:t>FICHA</w:t>
            </w:r>
          </w:p>
        </w:tc>
        <w:tc>
          <w:tcPr>
            <w:tcW w:w="823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D0AAB9" w14:textId="77777777" w:rsidR="00EE25EE" w:rsidRPr="0033233D" w:rsidRDefault="00EE25EE" w:rsidP="00D978D9">
            <w:pPr>
              <w:rPr>
                <w:rFonts w:asciiTheme="minorHAnsi" w:hAnsiTheme="minorHAnsi" w:cstheme="minorHAnsi"/>
                <w:b/>
                <w:sz w:val="22"/>
                <w:szCs w:val="22"/>
              </w:rPr>
            </w:pPr>
            <w:r w:rsidRPr="0033233D">
              <w:rPr>
                <w:rFonts w:asciiTheme="minorHAnsi" w:hAnsiTheme="minorHAnsi" w:cstheme="minorHAnsi"/>
                <w:b/>
                <w:sz w:val="22"/>
                <w:szCs w:val="22"/>
              </w:rPr>
              <w:t>FONTE DE RECURSO</w:t>
            </w:r>
          </w:p>
        </w:tc>
      </w:tr>
      <w:tr w:rsidR="00EE25EE" w:rsidRPr="0033233D" w14:paraId="3C343F6A" w14:textId="77777777" w:rsidTr="00D978D9">
        <w:tc>
          <w:tcPr>
            <w:tcW w:w="1384" w:type="dxa"/>
            <w:tcBorders>
              <w:top w:val="single" w:sz="4" w:space="0" w:color="auto"/>
              <w:left w:val="single" w:sz="4" w:space="0" w:color="auto"/>
              <w:bottom w:val="single" w:sz="4" w:space="0" w:color="auto"/>
              <w:right w:val="single" w:sz="4" w:space="0" w:color="auto"/>
            </w:tcBorders>
          </w:tcPr>
          <w:p w14:paraId="48C7AC9C"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0000111</w:t>
            </w:r>
          </w:p>
        </w:tc>
        <w:tc>
          <w:tcPr>
            <w:tcW w:w="8237" w:type="dxa"/>
            <w:tcBorders>
              <w:top w:val="single" w:sz="4" w:space="0" w:color="auto"/>
              <w:left w:val="single" w:sz="4" w:space="0" w:color="auto"/>
              <w:bottom w:val="single" w:sz="4" w:space="0" w:color="auto"/>
              <w:right w:val="single" w:sz="4" w:space="0" w:color="auto"/>
            </w:tcBorders>
          </w:tcPr>
          <w:p w14:paraId="2F35C0D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EE25EE" w:rsidRPr="0033233D" w14:paraId="34311D92" w14:textId="77777777" w:rsidTr="00D978D9">
        <w:tc>
          <w:tcPr>
            <w:tcW w:w="1384" w:type="dxa"/>
            <w:tcBorders>
              <w:top w:val="single" w:sz="4" w:space="0" w:color="auto"/>
              <w:left w:val="single" w:sz="4" w:space="0" w:color="auto"/>
              <w:bottom w:val="single" w:sz="4" w:space="0" w:color="auto"/>
              <w:right w:val="single" w:sz="4" w:space="0" w:color="auto"/>
            </w:tcBorders>
          </w:tcPr>
          <w:p w14:paraId="3B71A5A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0000117</w:t>
            </w:r>
          </w:p>
        </w:tc>
        <w:tc>
          <w:tcPr>
            <w:tcW w:w="8237" w:type="dxa"/>
            <w:tcBorders>
              <w:top w:val="single" w:sz="4" w:space="0" w:color="auto"/>
              <w:left w:val="single" w:sz="4" w:space="0" w:color="auto"/>
              <w:bottom w:val="single" w:sz="4" w:space="0" w:color="auto"/>
              <w:right w:val="single" w:sz="4" w:space="0" w:color="auto"/>
            </w:tcBorders>
          </w:tcPr>
          <w:p w14:paraId="11EC6025"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EE25EE" w:rsidRPr="0033233D" w14:paraId="7F9DCA89" w14:textId="77777777" w:rsidTr="00D978D9">
        <w:tc>
          <w:tcPr>
            <w:tcW w:w="1384" w:type="dxa"/>
            <w:tcBorders>
              <w:top w:val="single" w:sz="4" w:space="0" w:color="auto"/>
              <w:left w:val="single" w:sz="4" w:space="0" w:color="auto"/>
              <w:bottom w:val="single" w:sz="4" w:space="0" w:color="auto"/>
              <w:right w:val="single" w:sz="4" w:space="0" w:color="auto"/>
            </w:tcBorders>
          </w:tcPr>
          <w:p w14:paraId="5B48315F"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0000127</w:t>
            </w:r>
          </w:p>
        </w:tc>
        <w:tc>
          <w:tcPr>
            <w:tcW w:w="8237" w:type="dxa"/>
            <w:tcBorders>
              <w:top w:val="single" w:sz="4" w:space="0" w:color="auto"/>
              <w:left w:val="single" w:sz="4" w:space="0" w:color="auto"/>
              <w:bottom w:val="single" w:sz="4" w:space="0" w:color="auto"/>
              <w:right w:val="single" w:sz="4" w:space="0" w:color="auto"/>
            </w:tcBorders>
          </w:tcPr>
          <w:p w14:paraId="7B9AE05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EE25EE" w:rsidRPr="0033233D" w14:paraId="36EF2E11" w14:textId="77777777" w:rsidTr="00D978D9">
        <w:tc>
          <w:tcPr>
            <w:tcW w:w="1384" w:type="dxa"/>
            <w:tcBorders>
              <w:top w:val="single" w:sz="4" w:space="0" w:color="auto"/>
              <w:left w:val="single" w:sz="4" w:space="0" w:color="auto"/>
              <w:bottom w:val="single" w:sz="4" w:space="0" w:color="auto"/>
              <w:right w:val="single" w:sz="4" w:space="0" w:color="auto"/>
            </w:tcBorders>
          </w:tcPr>
          <w:p w14:paraId="636FF50F"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0000131</w:t>
            </w:r>
          </w:p>
        </w:tc>
        <w:tc>
          <w:tcPr>
            <w:tcW w:w="8237" w:type="dxa"/>
            <w:tcBorders>
              <w:top w:val="single" w:sz="4" w:space="0" w:color="auto"/>
              <w:left w:val="single" w:sz="4" w:space="0" w:color="auto"/>
              <w:bottom w:val="single" w:sz="4" w:space="0" w:color="auto"/>
              <w:right w:val="single" w:sz="4" w:space="0" w:color="auto"/>
            </w:tcBorders>
          </w:tcPr>
          <w:p w14:paraId="59193410"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EE25EE" w:rsidRPr="0033233D" w14:paraId="3DC7F20C" w14:textId="77777777" w:rsidTr="00D978D9">
        <w:tc>
          <w:tcPr>
            <w:tcW w:w="1384" w:type="dxa"/>
            <w:tcBorders>
              <w:top w:val="single" w:sz="4" w:space="0" w:color="auto"/>
              <w:left w:val="single" w:sz="4" w:space="0" w:color="auto"/>
              <w:bottom w:val="single" w:sz="4" w:space="0" w:color="auto"/>
              <w:right w:val="single" w:sz="4" w:space="0" w:color="auto"/>
            </w:tcBorders>
          </w:tcPr>
          <w:p w14:paraId="10C71D5E"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0000149</w:t>
            </w:r>
          </w:p>
        </w:tc>
        <w:tc>
          <w:tcPr>
            <w:tcW w:w="8237" w:type="dxa"/>
            <w:tcBorders>
              <w:top w:val="single" w:sz="4" w:space="0" w:color="auto"/>
              <w:left w:val="single" w:sz="4" w:space="0" w:color="auto"/>
              <w:bottom w:val="single" w:sz="4" w:space="0" w:color="auto"/>
              <w:right w:val="single" w:sz="4" w:space="0" w:color="auto"/>
            </w:tcBorders>
          </w:tcPr>
          <w:p w14:paraId="41BE54CC"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EE25EE" w:rsidRPr="0033233D" w14:paraId="442C8906" w14:textId="77777777" w:rsidTr="00D978D9">
        <w:tc>
          <w:tcPr>
            <w:tcW w:w="1384" w:type="dxa"/>
            <w:tcBorders>
              <w:top w:val="single" w:sz="4" w:space="0" w:color="auto"/>
              <w:left w:val="single" w:sz="4" w:space="0" w:color="auto"/>
              <w:bottom w:val="single" w:sz="4" w:space="0" w:color="auto"/>
              <w:right w:val="single" w:sz="4" w:space="0" w:color="auto"/>
            </w:tcBorders>
          </w:tcPr>
          <w:p w14:paraId="3A9D8B5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0000158</w:t>
            </w:r>
          </w:p>
        </w:tc>
        <w:tc>
          <w:tcPr>
            <w:tcW w:w="8237" w:type="dxa"/>
            <w:tcBorders>
              <w:top w:val="single" w:sz="4" w:space="0" w:color="auto"/>
              <w:left w:val="single" w:sz="4" w:space="0" w:color="auto"/>
              <w:bottom w:val="single" w:sz="4" w:space="0" w:color="auto"/>
              <w:right w:val="single" w:sz="4" w:space="0" w:color="auto"/>
            </w:tcBorders>
          </w:tcPr>
          <w:p w14:paraId="48F6EE9B"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w:t>
            </w:r>
          </w:p>
        </w:tc>
      </w:tr>
      <w:tr w:rsidR="00EE25EE" w:rsidRPr="0033233D" w14:paraId="6AD2EB73" w14:textId="77777777" w:rsidTr="00D978D9">
        <w:tc>
          <w:tcPr>
            <w:tcW w:w="1384" w:type="dxa"/>
            <w:tcBorders>
              <w:top w:val="single" w:sz="4" w:space="0" w:color="auto"/>
              <w:left w:val="single" w:sz="4" w:space="0" w:color="auto"/>
              <w:bottom w:val="single" w:sz="4" w:space="0" w:color="auto"/>
              <w:right w:val="single" w:sz="4" w:space="0" w:color="auto"/>
            </w:tcBorders>
          </w:tcPr>
          <w:p w14:paraId="7B91876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0000162</w:t>
            </w:r>
          </w:p>
        </w:tc>
        <w:tc>
          <w:tcPr>
            <w:tcW w:w="8237" w:type="dxa"/>
            <w:tcBorders>
              <w:top w:val="single" w:sz="4" w:space="0" w:color="auto"/>
              <w:left w:val="single" w:sz="4" w:space="0" w:color="auto"/>
              <w:bottom w:val="single" w:sz="4" w:space="0" w:color="auto"/>
              <w:right w:val="single" w:sz="4" w:space="0" w:color="auto"/>
            </w:tcBorders>
          </w:tcPr>
          <w:p w14:paraId="1904DE5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10010000000/15300000000/15400000000/16100000000/19900000000/19300000000</w:t>
            </w:r>
          </w:p>
        </w:tc>
      </w:tr>
      <w:tr w:rsidR="00EE25EE" w:rsidRPr="0033233D" w14:paraId="629083C9" w14:textId="77777777" w:rsidTr="00D978D9">
        <w:tc>
          <w:tcPr>
            <w:tcW w:w="1384" w:type="dxa"/>
            <w:tcBorders>
              <w:top w:val="single" w:sz="4" w:space="0" w:color="auto"/>
              <w:left w:val="single" w:sz="4" w:space="0" w:color="auto"/>
              <w:bottom w:val="single" w:sz="4" w:space="0" w:color="auto"/>
              <w:right w:val="single" w:sz="4" w:space="0" w:color="auto"/>
            </w:tcBorders>
          </w:tcPr>
          <w:p w14:paraId="389F82EE"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0000181</w:t>
            </w:r>
          </w:p>
        </w:tc>
        <w:tc>
          <w:tcPr>
            <w:tcW w:w="8237" w:type="dxa"/>
            <w:tcBorders>
              <w:top w:val="single" w:sz="4" w:space="0" w:color="auto"/>
              <w:left w:val="single" w:sz="4" w:space="0" w:color="auto"/>
              <w:bottom w:val="single" w:sz="4" w:space="0" w:color="auto"/>
              <w:right w:val="single" w:sz="4" w:space="0" w:color="auto"/>
            </w:tcBorders>
          </w:tcPr>
          <w:p w14:paraId="5A6EAA85"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w:t>
            </w:r>
          </w:p>
        </w:tc>
      </w:tr>
      <w:tr w:rsidR="00EE25EE" w:rsidRPr="0033233D" w14:paraId="55908D25" w14:textId="77777777" w:rsidTr="00D978D9">
        <w:tc>
          <w:tcPr>
            <w:tcW w:w="1384" w:type="dxa"/>
            <w:tcBorders>
              <w:top w:val="single" w:sz="4" w:space="0" w:color="auto"/>
              <w:left w:val="single" w:sz="4" w:space="0" w:color="auto"/>
              <w:bottom w:val="single" w:sz="4" w:space="0" w:color="auto"/>
              <w:right w:val="single" w:sz="4" w:space="0" w:color="auto"/>
            </w:tcBorders>
          </w:tcPr>
          <w:p w14:paraId="5D1C9D32"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0000190</w:t>
            </w:r>
          </w:p>
        </w:tc>
        <w:tc>
          <w:tcPr>
            <w:tcW w:w="8237" w:type="dxa"/>
            <w:tcBorders>
              <w:top w:val="single" w:sz="4" w:space="0" w:color="auto"/>
              <w:left w:val="single" w:sz="4" w:space="0" w:color="auto"/>
              <w:bottom w:val="single" w:sz="4" w:space="0" w:color="auto"/>
              <w:right w:val="single" w:sz="4" w:space="0" w:color="auto"/>
            </w:tcBorders>
          </w:tcPr>
          <w:p w14:paraId="2DC76593"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10010000000/11110000000/15300000000/15400000000/19300000000</w:t>
            </w:r>
          </w:p>
        </w:tc>
      </w:tr>
      <w:tr w:rsidR="00EE25EE" w:rsidRPr="0033233D" w14:paraId="05153907" w14:textId="77777777" w:rsidTr="00D978D9">
        <w:tc>
          <w:tcPr>
            <w:tcW w:w="1384" w:type="dxa"/>
            <w:tcBorders>
              <w:top w:val="single" w:sz="4" w:space="0" w:color="auto"/>
              <w:left w:val="single" w:sz="4" w:space="0" w:color="auto"/>
              <w:bottom w:val="single" w:sz="4" w:space="0" w:color="auto"/>
              <w:right w:val="single" w:sz="4" w:space="0" w:color="auto"/>
            </w:tcBorders>
          </w:tcPr>
          <w:p w14:paraId="2583AEFE"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0000210</w:t>
            </w:r>
          </w:p>
        </w:tc>
        <w:tc>
          <w:tcPr>
            <w:tcW w:w="8237" w:type="dxa"/>
            <w:tcBorders>
              <w:top w:val="single" w:sz="4" w:space="0" w:color="auto"/>
              <w:left w:val="single" w:sz="4" w:space="0" w:color="auto"/>
              <w:bottom w:val="single" w:sz="4" w:space="0" w:color="auto"/>
              <w:right w:val="single" w:sz="4" w:space="0" w:color="auto"/>
            </w:tcBorders>
          </w:tcPr>
          <w:p w14:paraId="47DD04FD"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EE25EE" w:rsidRPr="0033233D" w14:paraId="2E76A5CC" w14:textId="77777777" w:rsidTr="00D978D9">
        <w:tc>
          <w:tcPr>
            <w:tcW w:w="1384" w:type="dxa"/>
            <w:tcBorders>
              <w:top w:val="single" w:sz="4" w:space="0" w:color="auto"/>
              <w:left w:val="single" w:sz="4" w:space="0" w:color="auto"/>
              <w:bottom w:val="single" w:sz="4" w:space="0" w:color="auto"/>
              <w:right w:val="single" w:sz="4" w:space="0" w:color="auto"/>
            </w:tcBorders>
          </w:tcPr>
          <w:p w14:paraId="1A39703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0000213</w:t>
            </w:r>
          </w:p>
        </w:tc>
        <w:tc>
          <w:tcPr>
            <w:tcW w:w="8237" w:type="dxa"/>
            <w:tcBorders>
              <w:top w:val="single" w:sz="4" w:space="0" w:color="auto"/>
              <w:left w:val="single" w:sz="4" w:space="0" w:color="auto"/>
              <w:bottom w:val="single" w:sz="4" w:space="0" w:color="auto"/>
              <w:right w:val="single" w:sz="4" w:space="0" w:color="auto"/>
            </w:tcBorders>
          </w:tcPr>
          <w:p w14:paraId="28931AC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EE25EE" w:rsidRPr="0033233D" w14:paraId="0B523CA0" w14:textId="77777777" w:rsidTr="00D978D9">
        <w:tc>
          <w:tcPr>
            <w:tcW w:w="1384" w:type="dxa"/>
            <w:tcBorders>
              <w:top w:val="single" w:sz="4" w:space="0" w:color="auto"/>
              <w:left w:val="single" w:sz="4" w:space="0" w:color="auto"/>
              <w:bottom w:val="single" w:sz="4" w:space="0" w:color="auto"/>
              <w:right w:val="single" w:sz="4" w:space="0" w:color="auto"/>
            </w:tcBorders>
          </w:tcPr>
          <w:p w14:paraId="18C35FB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0000244</w:t>
            </w:r>
          </w:p>
        </w:tc>
        <w:tc>
          <w:tcPr>
            <w:tcW w:w="8237" w:type="dxa"/>
            <w:tcBorders>
              <w:top w:val="single" w:sz="4" w:space="0" w:color="auto"/>
              <w:left w:val="single" w:sz="4" w:space="0" w:color="auto"/>
              <w:bottom w:val="single" w:sz="4" w:space="0" w:color="auto"/>
              <w:right w:val="single" w:sz="4" w:space="0" w:color="auto"/>
            </w:tcBorders>
          </w:tcPr>
          <w:p w14:paraId="1A3C032B"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EE25EE" w:rsidRPr="0033233D" w14:paraId="196D2183" w14:textId="77777777" w:rsidTr="00D978D9">
        <w:tc>
          <w:tcPr>
            <w:tcW w:w="1384" w:type="dxa"/>
            <w:tcBorders>
              <w:top w:val="single" w:sz="4" w:space="0" w:color="auto"/>
              <w:left w:val="single" w:sz="4" w:space="0" w:color="auto"/>
              <w:bottom w:val="single" w:sz="4" w:space="0" w:color="auto"/>
              <w:right w:val="single" w:sz="4" w:space="0" w:color="auto"/>
            </w:tcBorders>
          </w:tcPr>
          <w:p w14:paraId="6CEC7BD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0000248</w:t>
            </w:r>
          </w:p>
        </w:tc>
        <w:tc>
          <w:tcPr>
            <w:tcW w:w="8237" w:type="dxa"/>
            <w:tcBorders>
              <w:top w:val="single" w:sz="4" w:space="0" w:color="auto"/>
              <w:left w:val="single" w:sz="4" w:space="0" w:color="auto"/>
              <w:bottom w:val="single" w:sz="4" w:space="0" w:color="auto"/>
              <w:right w:val="single" w:sz="4" w:space="0" w:color="auto"/>
            </w:tcBorders>
          </w:tcPr>
          <w:p w14:paraId="475816BD"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11110000000/15300000000/15400000000/19300000000</w:t>
            </w:r>
          </w:p>
        </w:tc>
      </w:tr>
      <w:tr w:rsidR="00EE25EE" w:rsidRPr="0033233D" w14:paraId="1A3D77C5" w14:textId="77777777" w:rsidTr="00D978D9">
        <w:tc>
          <w:tcPr>
            <w:tcW w:w="1384" w:type="dxa"/>
            <w:tcBorders>
              <w:top w:val="single" w:sz="4" w:space="0" w:color="auto"/>
              <w:left w:val="single" w:sz="4" w:space="0" w:color="auto"/>
              <w:bottom w:val="single" w:sz="4" w:space="0" w:color="auto"/>
              <w:right w:val="single" w:sz="4" w:space="0" w:color="auto"/>
            </w:tcBorders>
          </w:tcPr>
          <w:p w14:paraId="0AAB51B2"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0000249</w:t>
            </w:r>
          </w:p>
        </w:tc>
        <w:tc>
          <w:tcPr>
            <w:tcW w:w="8237" w:type="dxa"/>
            <w:tcBorders>
              <w:top w:val="single" w:sz="4" w:space="0" w:color="auto"/>
              <w:left w:val="single" w:sz="4" w:space="0" w:color="auto"/>
              <w:bottom w:val="single" w:sz="4" w:space="0" w:color="auto"/>
              <w:right w:val="single" w:sz="4" w:space="0" w:color="auto"/>
            </w:tcBorders>
          </w:tcPr>
          <w:p w14:paraId="6969C87E"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EE25EE" w:rsidRPr="0033233D" w14:paraId="3CCA1C36" w14:textId="77777777" w:rsidTr="00D978D9">
        <w:tc>
          <w:tcPr>
            <w:tcW w:w="1384" w:type="dxa"/>
            <w:tcBorders>
              <w:top w:val="single" w:sz="4" w:space="0" w:color="auto"/>
              <w:left w:val="single" w:sz="4" w:space="0" w:color="auto"/>
              <w:bottom w:val="single" w:sz="4" w:space="0" w:color="auto"/>
              <w:right w:val="single" w:sz="4" w:space="0" w:color="auto"/>
            </w:tcBorders>
          </w:tcPr>
          <w:p w14:paraId="43288CEB"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0000259</w:t>
            </w:r>
          </w:p>
        </w:tc>
        <w:tc>
          <w:tcPr>
            <w:tcW w:w="8237" w:type="dxa"/>
            <w:tcBorders>
              <w:top w:val="single" w:sz="4" w:space="0" w:color="auto"/>
              <w:left w:val="single" w:sz="4" w:space="0" w:color="auto"/>
              <w:bottom w:val="single" w:sz="4" w:space="0" w:color="auto"/>
              <w:right w:val="single" w:sz="4" w:space="0" w:color="auto"/>
            </w:tcBorders>
          </w:tcPr>
          <w:p w14:paraId="05B2F0BC"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11200000000</w:t>
            </w:r>
          </w:p>
        </w:tc>
      </w:tr>
      <w:tr w:rsidR="00EE25EE" w:rsidRPr="0033233D" w14:paraId="4E203C20" w14:textId="77777777" w:rsidTr="00D978D9">
        <w:tc>
          <w:tcPr>
            <w:tcW w:w="1384" w:type="dxa"/>
            <w:tcBorders>
              <w:top w:val="single" w:sz="4" w:space="0" w:color="auto"/>
              <w:left w:val="single" w:sz="4" w:space="0" w:color="auto"/>
              <w:bottom w:val="single" w:sz="4" w:space="0" w:color="auto"/>
              <w:right w:val="single" w:sz="4" w:space="0" w:color="auto"/>
            </w:tcBorders>
          </w:tcPr>
          <w:p w14:paraId="30A91B22"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0000268</w:t>
            </w:r>
          </w:p>
        </w:tc>
        <w:tc>
          <w:tcPr>
            <w:tcW w:w="8237" w:type="dxa"/>
            <w:tcBorders>
              <w:top w:val="single" w:sz="4" w:space="0" w:color="auto"/>
              <w:left w:val="single" w:sz="4" w:space="0" w:color="auto"/>
              <w:bottom w:val="single" w:sz="4" w:space="0" w:color="auto"/>
              <w:right w:val="single" w:sz="4" w:space="0" w:color="auto"/>
            </w:tcBorders>
          </w:tcPr>
          <w:p w14:paraId="6282C72F"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EE25EE" w:rsidRPr="0033233D" w14:paraId="11B20C39" w14:textId="77777777" w:rsidTr="00D978D9">
        <w:tc>
          <w:tcPr>
            <w:tcW w:w="1384" w:type="dxa"/>
            <w:tcBorders>
              <w:top w:val="single" w:sz="4" w:space="0" w:color="auto"/>
              <w:left w:val="single" w:sz="4" w:space="0" w:color="auto"/>
              <w:bottom w:val="single" w:sz="4" w:space="0" w:color="auto"/>
              <w:right w:val="single" w:sz="4" w:space="0" w:color="auto"/>
            </w:tcBorders>
          </w:tcPr>
          <w:p w14:paraId="45AF809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0000272</w:t>
            </w:r>
          </w:p>
        </w:tc>
        <w:tc>
          <w:tcPr>
            <w:tcW w:w="8237" w:type="dxa"/>
            <w:tcBorders>
              <w:top w:val="single" w:sz="4" w:space="0" w:color="auto"/>
              <w:left w:val="single" w:sz="4" w:space="0" w:color="auto"/>
              <w:bottom w:val="single" w:sz="4" w:space="0" w:color="auto"/>
              <w:right w:val="single" w:sz="4" w:space="0" w:color="auto"/>
            </w:tcBorders>
          </w:tcPr>
          <w:p w14:paraId="78E559C6"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111100000000/15300000000/15400000000/19300000000</w:t>
            </w:r>
          </w:p>
        </w:tc>
      </w:tr>
      <w:tr w:rsidR="00EE25EE" w:rsidRPr="0033233D" w14:paraId="1CF49951" w14:textId="77777777" w:rsidTr="00D978D9">
        <w:tc>
          <w:tcPr>
            <w:tcW w:w="1384" w:type="dxa"/>
            <w:tcBorders>
              <w:top w:val="single" w:sz="4" w:space="0" w:color="auto"/>
              <w:left w:val="single" w:sz="4" w:space="0" w:color="auto"/>
              <w:bottom w:val="single" w:sz="4" w:space="0" w:color="auto"/>
              <w:right w:val="single" w:sz="4" w:space="0" w:color="auto"/>
            </w:tcBorders>
          </w:tcPr>
          <w:p w14:paraId="768BB3F5"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0000278</w:t>
            </w:r>
          </w:p>
        </w:tc>
        <w:tc>
          <w:tcPr>
            <w:tcW w:w="8237" w:type="dxa"/>
            <w:tcBorders>
              <w:top w:val="single" w:sz="4" w:space="0" w:color="auto"/>
              <w:left w:val="single" w:sz="4" w:space="0" w:color="auto"/>
              <w:bottom w:val="single" w:sz="4" w:space="0" w:color="auto"/>
              <w:right w:val="single" w:sz="4" w:space="0" w:color="auto"/>
            </w:tcBorders>
          </w:tcPr>
          <w:p w14:paraId="6883A241"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EE25EE" w:rsidRPr="0033233D" w14:paraId="2CC8BED0" w14:textId="77777777" w:rsidTr="00D978D9">
        <w:tc>
          <w:tcPr>
            <w:tcW w:w="1384" w:type="dxa"/>
            <w:tcBorders>
              <w:top w:val="single" w:sz="4" w:space="0" w:color="auto"/>
              <w:left w:val="single" w:sz="4" w:space="0" w:color="auto"/>
              <w:bottom w:val="single" w:sz="4" w:space="0" w:color="auto"/>
              <w:right w:val="single" w:sz="4" w:space="0" w:color="auto"/>
            </w:tcBorders>
          </w:tcPr>
          <w:p w14:paraId="6EAA7C02"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0000282</w:t>
            </w:r>
          </w:p>
        </w:tc>
        <w:tc>
          <w:tcPr>
            <w:tcW w:w="8237" w:type="dxa"/>
            <w:tcBorders>
              <w:top w:val="single" w:sz="4" w:space="0" w:color="auto"/>
              <w:left w:val="single" w:sz="4" w:space="0" w:color="auto"/>
              <w:bottom w:val="single" w:sz="4" w:space="0" w:color="auto"/>
              <w:right w:val="single" w:sz="4" w:space="0" w:color="auto"/>
            </w:tcBorders>
          </w:tcPr>
          <w:p w14:paraId="1D6452C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11110000000/15300000000815400000000/19300000000</w:t>
            </w:r>
          </w:p>
        </w:tc>
      </w:tr>
      <w:tr w:rsidR="00EE25EE" w:rsidRPr="0033233D" w14:paraId="478FFEF3" w14:textId="77777777" w:rsidTr="00D978D9">
        <w:tc>
          <w:tcPr>
            <w:tcW w:w="1384" w:type="dxa"/>
            <w:tcBorders>
              <w:top w:val="single" w:sz="4" w:space="0" w:color="auto"/>
              <w:left w:val="single" w:sz="4" w:space="0" w:color="auto"/>
              <w:bottom w:val="single" w:sz="4" w:space="0" w:color="auto"/>
              <w:right w:val="single" w:sz="4" w:space="0" w:color="auto"/>
            </w:tcBorders>
          </w:tcPr>
          <w:p w14:paraId="2C4D0A9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0000289</w:t>
            </w:r>
          </w:p>
        </w:tc>
        <w:tc>
          <w:tcPr>
            <w:tcW w:w="8237" w:type="dxa"/>
            <w:tcBorders>
              <w:top w:val="single" w:sz="4" w:space="0" w:color="auto"/>
              <w:left w:val="single" w:sz="4" w:space="0" w:color="auto"/>
              <w:bottom w:val="single" w:sz="4" w:space="0" w:color="auto"/>
              <w:right w:val="single" w:sz="4" w:space="0" w:color="auto"/>
            </w:tcBorders>
          </w:tcPr>
          <w:p w14:paraId="229BA18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EE25EE" w:rsidRPr="0033233D" w14:paraId="3FAC4764" w14:textId="77777777" w:rsidTr="00D978D9">
        <w:tc>
          <w:tcPr>
            <w:tcW w:w="1384" w:type="dxa"/>
            <w:tcBorders>
              <w:top w:val="single" w:sz="4" w:space="0" w:color="auto"/>
              <w:left w:val="single" w:sz="4" w:space="0" w:color="auto"/>
              <w:bottom w:val="single" w:sz="4" w:space="0" w:color="auto"/>
              <w:right w:val="single" w:sz="4" w:space="0" w:color="auto"/>
            </w:tcBorders>
          </w:tcPr>
          <w:p w14:paraId="7A347A61"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0000293</w:t>
            </w:r>
          </w:p>
        </w:tc>
        <w:tc>
          <w:tcPr>
            <w:tcW w:w="8237" w:type="dxa"/>
            <w:tcBorders>
              <w:top w:val="single" w:sz="4" w:space="0" w:color="auto"/>
              <w:left w:val="single" w:sz="4" w:space="0" w:color="auto"/>
              <w:bottom w:val="single" w:sz="4" w:space="0" w:color="auto"/>
              <w:right w:val="single" w:sz="4" w:space="0" w:color="auto"/>
            </w:tcBorders>
          </w:tcPr>
          <w:p w14:paraId="4A47CDB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11110000000</w:t>
            </w:r>
          </w:p>
        </w:tc>
      </w:tr>
      <w:tr w:rsidR="00EE25EE" w:rsidRPr="0033233D" w14:paraId="2FEEF86D" w14:textId="77777777" w:rsidTr="00D978D9">
        <w:tc>
          <w:tcPr>
            <w:tcW w:w="1384" w:type="dxa"/>
            <w:tcBorders>
              <w:top w:val="single" w:sz="4" w:space="0" w:color="auto"/>
              <w:left w:val="single" w:sz="4" w:space="0" w:color="auto"/>
              <w:bottom w:val="single" w:sz="4" w:space="0" w:color="auto"/>
              <w:right w:val="single" w:sz="4" w:space="0" w:color="auto"/>
            </w:tcBorders>
          </w:tcPr>
          <w:p w14:paraId="4F3B939B"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0000305</w:t>
            </w:r>
          </w:p>
        </w:tc>
        <w:tc>
          <w:tcPr>
            <w:tcW w:w="8237" w:type="dxa"/>
            <w:tcBorders>
              <w:top w:val="single" w:sz="4" w:space="0" w:color="auto"/>
              <w:left w:val="single" w:sz="4" w:space="0" w:color="auto"/>
              <w:bottom w:val="single" w:sz="4" w:space="0" w:color="auto"/>
              <w:right w:val="single" w:sz="4" w:space="0" w:color="auto"/>
            </w:tcBorders>
          </w:tcPr>
          <w:p w14:paraId="3B9A77B4"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EE25EE" w:rsidRPr="0033233D" w14:paraId="47D86FE6" w14:textId="77777777" w:rsidTr="00D978D9">
        <w:tc>
          <w:tcPr>
            <w:tcW w:w="1384" w:type="dxa"/>
            <w:tcBorders>
              <w:top w:val="single" w:sz="4" w:space="0" w:color="auto"/>
              <w:left w:val="single" w:sz="4" w:space="0" w:color="auto"/>
              <w:bottom w:val="single" w:sz="4" w:space="0" w:color="auto"/>
              <w:right w:val="single" w:sz="4" w:space="0" w:color="auto"/>
            </w:tcBorders>
          </w:tcPr>
          <w:p w14:paraId="7DBD44BC"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0000311</w:t>
            </w:r>
          </w:p>
        </w:tc>
        <w:tc>
          <w:tcPr>
            <w:tcW w:w="8237" w:type="dxa"/>
            <w:tcBorders>
              <w:top w:val="single" w:sz="4" w:space="0" w:color="auto"/>
              <w:left w:val="single" w:sz="4" w:space="0" w:color="auto"/>
              <w:bottom w:val="single" w:sz="4" w:space="0" w:color="auto"/>
              <w:right w:val="single" w:sz="4" w:space="0" w:color="auto"/>
            </w:tcBorders>
          </w:tcPr>
          <w:p w14:paraId="6102EA03"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11113000000</w:t>
            </w:r>
          </w:p>
        </w:tc>
      </w:tr>
      <w:tr w:rsidR="00EE25EE" w:rsidRPr="0033233D" w14:paraId="1C648F78" w14:textId="77777777" w:rsidTr="00D978D9">
        <w:tc>
          <w:tcPr>
            <w:tcW w:w="1384" w:type="dxa"/>
            <w:tcBorders>
              <w:top w:val="single" w:sz="4" w:space="0" w:color="auto"/>
              <w:left w:val="single" w:sz="4" w:space="0" w:color="auto"/>
              <w:bottom w:val="single" w:sz="4" w:space="0" w:color="auto"/>
              <w:right w:val="single" w:sz="4" w:space="0" w:color="auto"/>
            </w:tcBorders>
          </w:tcPr>
          <w:p w14:paraId="5549993A"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0000324</w:t>
            </w:r>
          </w:p>
        </w:tc>
        <w:tc>
          <w:tcPr>
            <w:tcW w:w="8237" w:type="dxa"/>
            <w:tcBorders>
              <w:top w:val="single" w:sz="4" w:space="0" w:color="auto"/>
              <w:left w:val="single" w:sz="4" w:space="0" w:color="auto"/>
              <w:bottom w:val="single" w:sz="4" w:space="0" w:color="auto"/>
              <w:right w:val="single" w:sz="4" w:space="0" w:color="auto"/>
            </w:tcBorders>
          </w:tcPr>
          <w:p w14:paraId="03883BA3"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EE25EE" w:rsidRPr="0033233D" w14:paraId="25646173" w14:textId="77777777" w:rsidTr="00D978D9">
        <w:tc>
          <w:tcPr>
            <w:tcW w:w="1384" w:type="dxa"/>
            <w:tcBorders>
              <w:top w:val="single" w:sz="4" w:space="0" w:color="auto"/>
              <w:left w:val="single" w:sz="4" w:space="0" w:color="auto"/>
              <w:bottom w:val="single" w:sz="4" w:space="0" w:color="auto"/>
              <w:right w:val="single" w:sz="4" w:space="0" w:color="auto"/>
            </w:tcBorders>
          </w:tcPr>
          <w:p w14:paraId="58E0AB5C"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0000329</w:t>
            </w:r>
          </w:p>
        </w:tc>
        <w:tc>
          <w:tcPr>
            <w:tcW w:w="8237" w:type="dxa"/>
            <w:tcBorders>
              <w:top w:val="single" w:sz="4" w:space="0" w:color="auto"/>
              <w:left w:val="single" w:sz="4" w:space="0" w:color="auto"/>
              <w:bottom w:val="single" w:sz="4" w:space="0" w:color="auto"/>
              <w:right w:val="single" w:sz="4" w:space="0" w:color="auto"/>
            </w:tcBorders>
          </w:tcPr>
          <w:p w14:paraId="3E1ACE2D"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EE25EE" w:rsidRPr="0033233D" w14:paraId="681BA011" w14:textId="77777777" w:rsidTr="00D978D9">
        <w:tc>
          <w:tcPr>
            <w:tcW w:w="1384" w:type="dxa"/>
            <w:tcBorders>
              <w:top w:val="single" w:sz="4" w:space="0" w:color="auto"/>
              <w:left w:val="single" w:sz="4" w:space="0" w:color="auto"/>
              <w:bottom w:val="single" w:sz="4" w:space="0" w:color="auto"/>
              <w:right w:val="single" w:sz="4" w:space="0" w:color="auto"/>
            </w:tcBorders>
          </w:tcPr>
          <w:p w14:paraId="16FB4F1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0000339</w:t>
            </w:r>
          </w:p>
        </w:tc>
        <w:tc>
          <w:tcPr>
            <w:tcW w:w="8237" w:type="dxa"/>
            <w:tcBorders>
              <w:top w:val="single" w:sz="4" w:space="0" w:color="auto"/>
              <w:left w:val="single" w:sz="4" w:space="0" w:color="auto"/>
              <w:bottom w:val="single" w:sz="4" w:space="0" w:color="auto"/>
              <w:right w:val="single" w:sz="4" w:space="0" w:color="auto"/>
            </w:tcBorders>
          </w:tcPr>
          <w:p w14:paraId="42162F26"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r w:rsidR="00EE25EE" w:rsidRPr="0033233D" w14:paraId="2F5130AD" w14:textId="77777777" w:rsidTr="00D978D9">
        <w:tc>
          <w:tcPr>
            <w:tcW w:w="1384" w:type="dxa"/>
            <w:tcBorders>
              <w:top w:val="single" w:sz="4" w:space="0" w:color="auto"/>
              <w:left w:val="single" w:sz="4" w:space="0" w:color="auto"/>
              <w:bottom w:val="single" w:sz="4" w:space="0" w:color="auto"/>
              <w:right w:val="single" w:sz="4" w:space="0" w:color="auto"/>
            </w:tcBorders>
          </w:tcPr>
          <w:p w14:paraId="06D88F2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0000344</w:t>
            </w:r>
          </w:p>
        </w:tc>
        <w:tc>
          <w:tcPr>
            <w:tcW w:w="8237" w:type="dxa"/>
            <w:tcBorders>
              <w:top w:val="single" w:sz="4" w:space="0" w:color="auto"/>
              <w:left w:val="single" w:sz="4" w:space="0" w:color="auto"/>
              <w:bottom w:val="single" w:sz="4" w:space="0" w:color="auto"/>
              <w:right w:val="single" w:sz="4" w:space="0" w:color="auto"/>
            </w:tcBorders>
          </w:tcPr>
          <w:p w14:paraId="3CF8C959" w14:textId="77777777" w:rsidR="00EE25EE" w:rsidRPr="0033233D" w:rsidRDefault="00EE25EE" w:rsidP="00D978D9">
            <w:pPr>
              <w:rPr>
                <w:rFonts w:asciiTheme="minorHAnsi" w:hAnsiTheme="minorHAnsi" w:cstheme="minorHAnsi"/>
                <w:sz w:val="22"/>
                <w:szCs w:val="22"/>
              </w:rPr>
            </w:pPr>
            <w:r w:rsidRPr="0033233D">
              <w:rPr>
                <w:rFonts w:asciiTheme="minorHAnsi" w:hAnsiTheme="minorHAnsi" w:cstheme="minorHAnsi"/>
                <w:sz w:val="22"/>
                <w:szCs w:val="22"/>
              </w:rPr>
              <w:t>11130000000</w:t>
            </w:r>
          </w:p>
        </w:tc>
      </w:tr>
    </w:tbl>
    <w:p w14:paraId="3B29C8A9" w14:textId="77777777" w:rsidR="00EE25EE" w:rsidRDefault="00EE25EE" w:rsidP="00637478">
      <w:pPr>
        <w:tabs>
          <w:tab w:val="left" w:pos="0"/>
          <w:tab w:val="left" w:pos="720"/>
          <w:tab w:val="left" w:pos="1440"/>
          <w:tab w:val="left" w:pos="2160"/>
          <w:tab w:val="left" w:pos="2835"/>
          <w:tab w:val="left" w:pos="3544"/>
          <w:tab w:val="left" w:pos="4320"/>
          <w:tab w:val="left" w:pos="5040"/>
          <w:tab w:val="left" w:pos="5760"/>
          <w:tab w:val="left" w:pos="6480"/>
          <w:tab w:val="left" w:pos="7200"/>
          <w:tab w:val="left" w:pos="7920"/>
          <w:tab w:val="left" w:pos="8640"/>
          <w:tab w:val="left" w:pos="9360"/>
          <w:tab w:val="left" w:pos="10080"/>
        </w:tabs>
        <w:spacing w:after="120"/>
        <w:jc w:val="both"/>
        <w:rPr>
          <w:rFonts w:asciiTheme="minorHAnsi" w:hAnsiTheme="minorHAnsi" w:cstheme="minorHAnsi"/>
          <w:bCs/>
          <w:color w:val="auto"/>
          <w:sz w:val="22"/>
          <w:szCs w:val="22"/>
        </w:rPr>
      </w:pPr>
    </w:p>
    <w:p w14:paraId="52C65D32" w14:textId="77777777" w:rsidR="00786CB9" w:rsidRPr="000121B2" w:rsidRDefault="00786CB9" w:rsidP="00AD2753">
      <w:pPr>
        <w:autoSpaceDE w:val="0"/>
        <w:autoSpaceDN w:val="0"/>
        <w:adjustRightInd w:val="0"/>
        <w:spacing w:before="360"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CLÁUSULA SEXTA - DO PRAZO DE INÍCIO E DA DURAÇÃO DO CONTRATO</w:t>
      </w:r>
    </w:p>
    <w:p w14:paraId="1EF22DF8" w14:textId="04E219D8" w:rsidR="00786CB9" w:rsidRDefault="00786CB9" w:rsidP="00407315">
      <w:pPr>
        <w:autoSpaceDE w:val="0"/>
        <w:autoSpaceDN w:val="0"/>
        <w:adjustRightInd w:val="0"/>
        <w:spacing w:before="120" w:after="360"/>
        <w:jc w:val="both"/>
        <w:rPr>
          <w:rFonts w:asciiTheme="minorHAnsi" w:hAnsiTheme="minorHAnsi" w:cstheme="minorHAnsi"/>
          <w:color w:val="auto"/>
          <w:sz w:val="22"/>
          <w:szCs w:val="22"/>
          <w:lang w:eastAsia="pt-BR"/>
        </w:rPr>
      </w:pPr>
      <w:r w:rsidRPr="000121B2">
        <w:rPr>
          <w:rFonts w:asciiTheme="minorHAnsi" w:hAnsiTheme="minorHAnsi" w:cstheme="minorHAnsi"/>
          <w:color w:val="auto"/>
          <w:sz w:val="22"/>
          <w:szCs w:val="22"/>
          <w:lang w:eastAsia="pt-BR"/>
        </w:rPr>
        <w:t xml:space="preserve">6.1 – </w:t>
      </w:r>
      <w:r w:rsidR="005E0BA6" w:rsidRPr="005E0BA6">
        <w:rPr>
          <w:rFonts w:asciiTheme="minorHAnsi" w:hAnsiTheme="minorHAnsi" w:cstheme="minorHAnsi"/>
          <w:color w:val="auto"/>
          <w:sz w:val="22"/>
          <w:szCs w:val="22"/>
          <w:lang w:eastAsia="pt-BR"/>
        </w:rPr>
        <w:t>A vigência do presente contrato começara a contar do dia da sua assinatura. O prazo de vigência coincide com o término do exercício financeiro de 20</w:t>
      </w:r>
      <w:r w:rsidR="00543A13">
        <w:rPr>
          <w:rFonts w:asciiTheme="minorHAnsi" w:hAnsiTheme="minorHAnsi" w:cstheme="minorHAnsi"/>
          <w:color w:val="auto"/>
          <w:sz w:val="22"/>
          <w:szCs w:val="22"/>
          <w:lang w:eastAsia="pt-BR"/>
        </w:rPr>
        <w:t>20</w:t>
      </w:r>
      <w:r w:rsidR="005E0BA6" w:rsidRPr="005E0BA6">
        <w:rPr>
          <w:rFonts w:asciiTheme="minorHAnsi" w:hAnsiTheme="minorHAnsi" w:cstheme="minorHAnsi"/>
          <w:color w:val="auto"/>
          <w:sz w:val="22"/>
          <w:szCs w:val="22"/>
          <w:lang w:eastAsia="pt-BR"/>
        </w:rPr>
        <w:t>, podendo ser prorrogado nas hipóteses legais</w:t>
      </w:r>
      <w:r w:rsidR="0065306C">
        <w:rPr>
          <w:rFonts w:asciiTheme="minorHAnsi" w:hAnsiTheme="minorHAnsi" w:cstheme="minorHAnsi"/>
          <w:color w:val="auto"/>
          <w:sz w:val="22"/>
          <w:szCs w:val="22"/>
          <w:lang w:eastAsia="pt-BR"/>
        </w:rPr>
        <w:t>.</w:t>
      </w:r>
    </w:p>
    <w:p w14:paraId="4BDA3EA9" w14:textId="7E1F5BA8" w:rsidR="00786CB9" w:rsidRPr="006E7716" w:rsidRDefault="00786CB9" w:rsidP="00C92B00">
      <w:pPr>
        <w:autoSpaceDE w:val="0"/>
        <w:autoSpaceDN w:val="0"/>
        <w:adjustRightInd w:val="0"/>
        <w:spacing w:before="120" w:after="120"/>
        <w:jc w:val="both"/>
        <w:rPr>
          <w:rFonts w:asciiTheme="minorHAnsi" w:hAnsiTheme="minorHAnsi"/>
          <w:b/>
          <w:sz w:val="22"/>
          <w:szCs w:val="22"/>
        </w:rPr>
      </w:pPr>
      <w:r w:rsidRPr="000121B2">
        <w:rPr>
          <w:rFonts w:asciiTheme="minorHAnsi" w:hAnsiTheme="minorHAnsi" w:cstheme="minorHAnsi"/>
          <w:b/>
          <w:sz w:val="22"/>
          <w:szCs w:val="22"/>
          <w:lang w:eastAsia="pt-BR"/>
        </w:rPr>
        <w:lastRenderedPageBreak/>
        <w:t xml:space="preserve">CLÁUSULA </w:t>
      </w:r>
      <w:r w:rsidR="005B01C1">
        <w:rPr>
          <w:rFonts w:asciiTheme="minorHAnsi" w:hAnsiTheme="minorHAnsi" w:cstheme="minorHAnsi"/>
          <w:b/>
          <w:sz w:val="22"/>
          <w:szCs w:val="22"/>
          <w:lang w:eastAsia="pt-BR"/>
        </w:rPr>
        <w:t>SÉTIMA</w:t>
      </w:r>
      <w:r w:rsidR="00CD30E4" w:rsidRPr="000121B2">
        <w:rPr>
          <w:rFonts w:asciiTheme="minorHAnsi" w:hAnsiTheme="minorHAnsi" w:cstheme="minorHAnsi"/>
          <w:b/>
          <w:sz w:val="22"/>
          <w:szCs w:val="22"/>
          <w:lang w:eastAsia="pt-BR"/>
        </w:rPr>
        <w:t xml:space="preserve"> </w:t>
      </w:r>
      <w:r w:rsidRPr="000121B2">
        <w:rPr>
          <w:rFonts w:asciiTheme="minorHAnsi" w:eastAsia="Batang" w:hAnsiTheme="minorHAnsi" w:cstheme="minorHAnsi"/>
          <w:b/>
          <w:color w:val="auto"/>
          <w:sz w:val="22"/>
          <w:szCs w:val="22"/>
        </w:rPr>
        <w:t xml:space="preserve">- </w:t>
      </w:r>
      <w:r w:rsidRPr="00444808">
        <w:rPr>
          <w:rFonts w:asciiTheme="minorHAnsi" w:hAnsiTheme="minorHAnsi"/>
          <w:b/>
          <w:bCs/>
          <w:sz w:val="22"/>
          <w:szCs w:val="22"/>
        </w:rPr>
        <w:t xml:space="preserve">DO </w:t>
      </w:r>
      <w:r w:rsidR="00C92B00">
        <w:rPr>
          <w:rFonts w:asciiTheme="minorHAnsi" w:hAnsiTheme="minorHAnsi"/>
          <w:b/>
          <w:bCs/>
          <w:sz w:val="22"/>
          <w:szCs w:val="22"/>
        </w:rPr>
        <w:t xml:space="preserve">PRAZO E </w:t>
      </w:r>
      <w:r w:rsidR="006A22BF" w:rsidRPr="006A22BF">
        <w:rPr>
          <w:rFonts w:asciiTheme="minorHAnsi" w:hAnsiTheme="minorHAnsi"/>
          <w:b/>
          <w:bCs/>
          <w:sz w:val="22"/>
          <w:szCs w:val="22"/>
        </w:rPr>
        <w:t>LOCAL DE ENTREGA</w:t>
      </w:r>
      <w:r w:rsidR="00C92B00">
        <w:rPr>
          <w:rFonts w:asciiTheme="minorHAnsi" w:hAnsiTheme="minorHAnsi"/>
          <w:b/>
          <w:bCs/>
          <w:sz w:val="22"/>
          <w:szCs w:val="22"/>
        </w:rPr>
        <w:t xml:space="preserve"> E CRITÉRIOS E RECEBIMENTO</w:t>
      </w:r>
    </w:p>
    <w:p w14:paraId="03E0375F" w14:textId="7D361DFB" w:rsidR="005746C4" w:rsidRPr="005746C4" w:rsidRDefault="005B01C1"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 xml:space="preserve">.1 – O prazo máximo para fornecimento do objeto deste </w:t>
      </w:r>
      <w:r>
        <w:rPr>
          <w:rFonts w:asciiTheme="minorHAnsi" w:hAnsiTheme="minorHAnsi"/>
          <w:sz w:val="22"/>
          <w:szCs w:val="22"/>
        </w:rPr>
        <w:t>contrato</w:t>
      </w:r>
      <w:r w:rsidR="005746C4" w:rsidRPr="005746C4">
        <w:rPr>
          <w:rFonts w:asciiTheme="minorHAnsi" w:hAnsiTheme="minorHAnsi"/>
          <w:sz w:val="22"/>
          <w:szCs w:val="22"/>
        </w:rPr>
        <w:t xml:space="preserve"> deverá ser de 05 (cinco) dias úteis, contados a partir da emissão da Ordem de Fornecimento.</w:t>
      </w:r>
    </w:p>
    <w:p w14:paraId="4BB8F9F9" w14:textId="56CBA224" w:rsidR="005746C4" w:rsidRPr="005746C4" w:rsidRDefault="005B01C1"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 xml:space="preserve">.2 – O fornecimento do objeto deste </w:t>
      </w:r>
      <w:r>
        <w:rPr>
          <w:rFonts w:asciiTheme="minorHAnsi" w:hAnsiTheme="minorHAnsi"/>
          <w:sz w:val="22"/>
          <w:szCs w:val="22"/>
        </w:rPr>
        <w:t>contrato</w:t>
      </w:r>
      <w:r w:rsidR="005746C4" w:rsidRPr="005746C4">
        <w:rPr>
          <w:rFonts w:asciiTheme="minorHAnsi" w:hAnsiTheme="minorHAnsi"/>
          <w:sz w:val="22"/>
          <w:szCs w:val="22"/>
        </w:rPr>
        <w:t xml:space="preserve"> será realizado de forma PARCELADA, de acordo com a necessidade desta Secretaria.</w:t>
      </w:r>
    </w:p>
    <w:p w14:paraId="125AA3B8" w14:textId="5FB3151C" w:rsidR="005746C4" w:rsidRPr="005746C4" w:rsidRDefault="005B01C1"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.3 – O recebimento do objeto será de competência dos servidores lotados no Almoxarifado da Prefeitura Municipal de Vila Pavão/ES.</w:t>
      </w:r>
    </w:p>
    <w:p w14:paraId="3A4790A7" w14:textId="7F81A278" w:rsidR="005746C4" w:rsidRPr="005746C4" w:rsidRDefault="005B01C1"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.4 – As decisões e providências que ultrapassarem a competência dos servidores do Almoxarifado deverão ser solicitadas à Unidade Requisitante, em tempo hábil para a adoção das medidas convenientes.</w:t>
      </w:r>
    </w:p>
    <w:p w14:paraId="66852318" w14:textId="3C5CA0B2" w:rsidR="005746C4" w:rsidRPr="005746C4" w:rsidRDefault="008D7A77"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.5 – Os objetos deste Termo de Referência deverão ser entregues no Almoxarifado da Prefeitura Municipal de Vila Pavão, situado na Rua Germano Linhares, s/n, Bairro Nova Munique, neste Município, telefone (27) 3753 – 1277, ou em local determinado por esta Secretaria Municipal, bem como a cópia reprográfica da Ordem de Fornecimento.</w:t>
      </w:r>
    </w:p>
    <w:p w14:paraId="1CA0340D" w14:textId="7D592A1D" w:rsidR="005746C4" w:rsidRPr="005746C4" w:rsidRDefault="008D7A77"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.6 – A entrega do objeto deverá obedecer rigorosamente à descrição e quantidades, e deverão estar acondicionados adequadamente.</w:t>
      </w:r>
    </w:p>
    <w:p w14:paraId="48F99284" w14:textId="1611B2DD" w:rsidR="005746C4" w:rsidRPr="005746C4" w:rsidRDefault="008D7A77"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.7 – Nos preços cotados deverão estar inclusos os custos de transporte, carga, descarga, embalagem, seguro e quaisquer outras despesas para a entrega do objeto.</w:t>
      </w:r>
    </w:p>
    <w:p w14:paraId="2976A9D9" w14:textId="79016692" w:rsidR="005746C4" w:rsidRPr="005746C4" w:rsidRDefault="008D7A77" w:rsidP="005746C4">
      <w:pPr>
        <w:autoSpaceDE w:val="0"/>
        <w:autoSpaceDN w:val="0"/>
        <w:adjustRightInd w:val="0"/>
        <w:spacing w:before="120" w:after="12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.8 – Os custos de retirada e devolução dos objetos recusados, bem como quaisquer outras despesas decorrentes, correrão por conta da CONTRATADA.</w:t>
      </w:r>
    </w:p>
    <w:p w14:paraId="2246094C" w14:textId="47A059EE" w:rsidR="005746C4" w:rsidRDefault="008D7A77" w:rsidP="005746C4">
      <w:pPr>
        <w:autoSpaceDE w:val="0"/>
        <w:autoSpaceDN w:val="0"/>
        <w:adjustRightInd w:val="0"/>
        <w:spacing w:before="120" w:after="360"/>
        <w:jc w:val="both"/>
        <w:rPr>
          <w:rFonts w:asciiTheme="minorHAnsi" w:hAnsiTheme="minorHAnsi"/>
          <w:sz w:val="22"/>
          <w:szCs w:val="22"/>
        </w:rPr>
      </w:pPr>
      <w:r>
        <w:rPr>
          <w:rFonts w:asciiTheme="minorHAnsi" w:hAnsiTheme="minorHAnsi"/>
          <w:sz w:val="22"/>
          <w:szCs w:val="22"/>
        </w:rPr>
        <w:t>7</w:t>
      </w:r>
      <w:r w:rsidR="005746C4" w:rsidRPr="005746C4">
        <w:rPr>
          <w:rFonts w:asciiTheme="minorHAnsi" w:hAnsiTheme="minorHAnsi"/>
          <w:sz w:val="22"/>
          <w:szCs w:val="22"/>
        </w:rPr>
        <w:t>.9 – O servidor ou a comissão poderá solicitar a correção de eventuais falhas ou irregularidades que forem verificadas na entrega do objeto ou até mesmo a substituição por outros novos, no prazo máximo de 05 (cinco) dias consecutivos, contados a partir do recebimento daqueles que forem devolvidos, sem prejuízo para o disposto nos artigos 441 a 446 do Código Civil de 2002.</w:t>
      </w:r>
    </w:p>
    <w:p w14:paraId="550BEEB4" w14:textId="4228E1A4" w:rsidR="00761BF2" w:rsidRPr="006E7716" w:rsidRDefault="00761BF2" w:rsidP="005746C4">
      <w:pPr>
        <w:autoSpaceDE w:val="0"/>
        <w:autoSpaceDN w:val="0"/>
        <w:adjustRightInd w:val="0"/>
        <w:spacing w:before="120" w:after="120"/>
        <w:jc w:val="both"/>
        <w:rPr>
          <w:rFonts w:asciiTheme="minorHAnsi" w:hAnsiTheme="minorHAnsi"/>
          <w:b/>
          <w:sz w:val="22"/>
          <w:szCs w:val="22"/>
        </w:rPr>
      </w:pPr>
      <w:r w:rsidRPr="000121B2">
        <w:rPr>
          <w:rFonts w:asciiTheme="minorHAnsi" w:hAnsiTheme="minorHAnsi" w:cstheme="minorHAnsi"/>
          <w:b/>
          <w:sz w:val="22"/>
          <w:szCs w:val="22"/>
          <w:lang w:eastAsia="pt-BR"/>
        </w:rPr>
        <w:t xml:space="preserve">CLÁUSULA </w:t>
      </w:r>
      <w:r w:rsidR="00115879">
        <w:rPr>
          <w:rFonts w:asciiTheme="minorHAnsi" w:hAnsiTheme="minorHAnsi" w:cstheme="minorHAnsi"/>
          <w:b/>
          <w:sz w:val="22"/>
          <w:szCs w:val="22"/>
          <w:lang w:eastAsia="pt-BR"/>
        </w:rPr>
        <w:t>OITAVA</w:t>
      </w:r>
      <w:r w:rsidRPr="000121B2">
        <w:rPr>
          <w:rFonts w:asciiTheme="minorHAnsi" w:eastAsia="Batang" w:hAnsiTheme="minorHAnsi" w:cstheme="minorHAnsi"/>
          <w:b/>
          <w:color w:val="auto"/>
          <w:sz w:val="22"/>
          <w:szCs w:val="22"/>
        </w:rPr>
        <w:t xml:space="preserve"> </w:t>
      </w:r>
      <w:r>
        <w:rPr>
          <w:rFonts w:asciiTheme="minorHAnsi" w:eastAsia="Batang" w:hAnsiTheme="minorHAnsi" w:cstheme="minorHAnsi"/>
          <w:b/>
          <w:color w:val="auto"/>
          <w:sz w:val="22"/>
          <w:szCs w:val="22"/>
        </w:rPr>
        <w:t>–</w:t>
      </w:r>
      <w:r w:rsidRPr="000121B2">
        <w:rPr>
          <w:rFonts w:asciiTheme="minorHAnsi" w:eastAsia="Batang" w:hAnsiTheme="minorHAnsi" w:cstheme="minorHAnsi"/>
          <w:b/>
          <w:color w:val="auto"/>
          <w:sz w:val="22"/>
          <w:szCs w:val="22"/>
        </w:rPr>
        <w:t xml:space="preserve"> </w:t>
      </w:r>
      <w:r w:rsidRPr="00444808">
        <w:rPr>
          <w:rFonts w:asciiTheme="minorHAnsi" w:hAnsiTheme="minorHAnsi"/>
          <w:b/>
          <w:bCs/>
          <w:sz w:val="22"/>
          <w:szCs w:val="22"/>
        </w:rPr>
        <w:t>D</w:t>
      </w:r>
      <w:r>
        <w:rPr>
          <w:rFonts w:asciiTheme="minorHAnsi" w:hAnsiTheme="minorHAnsi"/>
          <w:b/>
          <w:bCs/>
          <w:sz w:val="22"/>
          <w:szCs w:val="22"/>
        </w:rPr>
        <w:t xml:space="preserve">A </w:t>
      </w:r>
      <w:r w:rsidR="00A41A0D">
        <w:rPr>
          <w:rFonts w:asciiTheme="minorHAnsi" w:hAnsiTheme="minorHAnsi"/>
          <w:b/>
          <w:bCs/>
          <w:sz w:val="22"/>
          <w:szCs w:val="22"/>
        </w:rPr>
        <w:t>SUBSTITUIÇÃO DO OBJETO</w:t>
      </w:r>
    </w:p>
    <w:p w14:paraId="1B1D2843" w14:textId="09366F0D" w:rsidR="00A41A0D" w:rsidRPr="00A41A0D" w:rsidRDefault="00A41A0D" w:rsidP="00A41A0D">
      <w:pPr>
        <w:autoSpaceDE w:val="0"/>
        <w:autoSpaceDN w:val="0"/>
        <w:adjustRightInd w:val="0"/>
        <w:spacing w:after="12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8</w:t>
      </w:r>
      <w:r w:rsidRPr="00A41A0D">
        <w:rPr>
          <w:rFonts w:asciiTheme="minorHAnsi" w:hAnsiTheme="minorHAnsi" w:cstheme="minorHAnsi"/>
          <w:color w:val="auto"/>
          <w:sz w:val="22"/>
          <w:szCs w:val="22"/>
          <w:lang w:eastAsia="pt-BR"/>
        </w:rPr>
        <w:t>.1 – O objeto solicitado deverá ser entregue conforme especificações apresentadas neste Termo de Referência. Caso apresente algum objeto fora da validade/fabricação ou com embalagem violada ou com material inferior as especificações apresentadas, deverá ser imediatamente trocado, sem ônus para a CONTRATANTE.</w:t>
      </w:r>
    </w:p>
    <w:p w14:paraId="489E4092" w14:textId="5C47C0ED" w:rsidR="00A41A0D" w:rsidRPr="00A41A0D" w:rsidRDefault="00A41A0D" w:rsidP="00A41A0D">
      <w:pPr>
        <w:autoSpaceDE w:val="0"/>
        <w:autoSpaceDN w:val="0"/>
        <w:adjustRightInd w:val="0"/>
        <w:spacing w:after="12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8</w:t>
      </w:r>
      <w:r w:rsidRPr="00A41A0D">
        <w:rPr>
          <w:rFonts w:asciiTheme="minorHAnsi" w:hAnsiTheme="minorHAnsi" w:cstheme="minorHAnsi"/>
          <w:color w:val="auto"/>
          <w:sz w:val="22"/>
          <w:szCs w:val="22"/>
          <w:lang w:eastAsia="pt-BR"/>
        </w:rPr>
        <w:t>.2 – Caso seja verificada alguma falha no fornecimento será feito registro formal e informado a CONTRATADA, para que proceda a substituição, no prazo de 05 (cinco) dias corridos.</w:t>
      </w:r>
    </w:p>
    <w:p w14:paraId="5834F290" w14:textId="5641F5C4" w:rsidR="00A41A0D" w:rsidRDefault="00A41A0D" w:rsidP="00092770">
      <w:pPr>
        <w:autoSpaceDE w:val="0"/>
        <w:autoSpaceDN w:val="0"/>
        <w:adjustRightInd w:val="0"/>
        <w:spacing w:after="360"/>
        <w:jc w:val="both"/>
        <w:rPr>
          <w:rFonts w:asciiTheme="minorHAnsi" w:hAnsiTheme="minorHAnsi" w:cstheme="minorHAnsi"/>
          <w:color w:val="auto"/>
          <w:sz w:val="22"/>
          <w:szCs w:val="22"/>
          <w:lang w:eastAsia="pt-BR"/>
        </w:rPr>
      </w:pPr>
      <w:r>
        <w:rPr>
          <w:rFonts w:asciiTheme="minorHAnsi" w:hAnsiTheme="minorHAnsi" w:cstheme="minorHAnsi"/>
          <w:color w:val="auto"/>
          <w:sz w:val="22"/>
          <w:szCs w:val="22"/>
          <w:lang w:eastAsia="pt-BR"/>
        </w:rPr>
        <w:t>8</w:t>
      </w:r>
      <w:r w:rsidRPr="00A41A0D">
        <w:rPr>
          <w:rFonts w:asciiTheme="minorHAnsi" w:hAnsiTheme="minorHAnsi" w:cstheme="minorHAnsi"/>
          <w:color w:val="auto"/>
          <w:sz w:val="22"/>
          <w:szCs w:val="22"/>
          <w:lang w:eastAsia="pt-BR"/>
        </w:rPr>
        <w:t>.3 – Os objetos que apresentarem defeito de fabricação, ou quaisquer defeitos que impossibilitem seu uso, deverão ser substituídos, no prazo máximo de até 05 (cinco) dias corridos, a partir da data de comunicação feita pela Unidade Requisitante.</w:t>
      </w:r>
      <w:r>
        <w:rPr>
          <w:rFonts w:asciiTheme="minorHAnsi" w:hAnsiTheme="minorHAnsi" w:cstheme="minorHAnsi"/>
          <w:color w:val="auto"/>
          <w:sz w:val="22"/>
          <w:szCs w:val="22"/>
          <w:lang w:eastAsia="pt-BR"/>
        </w:rPr>
        <w:t xml:space="preserve"> </w:t>
      </w:r>
    </w:p>
    <w:p w14:paraId="1BA7273F" w14:textId="3852B6A0" w:rsidR="002E2473" w:rsidRPr="000121B2" w:rsidRDefault="002E2473" w:rsidP="00A41A0D">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Pr>
          <w:rFonts w:asciiTheme="minorHAnsi" w:hAnsiTheme="minorHAnsi" w:cstheme="minorHAnsi"/>
          <w:b/>
          <w:sz w:val="22"/>
          <w:szCs w:val="22"/>
          <w:lang w:eastAsia="pt-BR"/>
        </w:rPr>
        <w:t>NONA</w:t>
      </w:r>
      <w:r w:rsidRPr="000121B2">
        <w:rPr>
          <w:rFonts w:asciiTheme="minorHAnsi" w:hAnsiTheme="minorHAnsi" w:cstheme="minorHAnsi"/>
          <w:b/>
          <w:sz w:val="22"/>
          <w:szCs w:val="22"/>
          <w:lang w:eastAsia="pt-BR"/>
        </w:rPr>
        <w:t xml:space="preserve"> - DAS OBRIGAÇÕES DAS PARTES</w:t>
      </w:r>
    </w:p>
    <w:p w14:paraId="76994A1D" w14:textId="5E9D4619" w:rsidR="002E2473" w:rsidRPr="00BC203F" w:rsidRDefault="002011F0" w:rsidP="002E2473">
      <w:pPr>
        <w:autoSpaceDE w:val="0"/>
        <w:autoSpaceDN w:val="0"/>
        <w:adjustRightInd w:val="0"/>
        <w:spacing w:after="120"/>
        <w:jc w:val="both"/>
        <w:rPr>
          <w:rFonts w:asciiTheme="minorHAnsi" w:eastAsia="Times New Roman" w:hAnsiTheme="minorHAnsi" w:cstheme="minorHAnsi"/>
          <w:b/>
          <w:bCs/>
          <w:color w:val="auto"/>
          <w:kern w:val="0"/>
          <w:sz w:val="22"/>
          <w:szCs w:val="22"/>
        </w:rPr>
      </w:pPr>
      <w:r>
        <w:rPr>
          <w:rFonts w:asciiTheme="minorHAnsi" w:eastAsia="Times New Roman" w:hAnsiTheme="minorHAnsi" w:cstheme="minorHAnsi"/>
          <w:bCs/>
          <w:color w:val="auto"/>
          <w:kern w:val="0"/>
          <w:sz w:val="22"/>
          <w:szCs w:val="22"/>
        </w:rPr>
        <w:t>9</w:t>
      </w:r>
      <w:r w:rsidR="002E2473" w:rsidRPr="00BC203F">
        <w:rPr>
          <w:rFonts w:asciiTheme="minorHAnsi" w:eastAsia="Times New Roman" w:hAnsiTheme="minorHAnsi" w:cstheme="minorHAnsi"/>
          <w:bCs/>
          <w:color w:val="auto"/>
          <w:kern w:val="0"/>
          <w:sz w:val="22"/>
          <w:szCs w:val="22"/>
        </w:rPr>
        <w:t>.1 -</w:t>
      </w:r>
      <w:r w:rsidR="002E2473" w:rsidRPr="00BC203F">
        <w:rPr>
          <w:rFonts w:asciiTheme="minorHAnsi" w:eastAsia="Times New Roman" w:hAnsiTheme="minorHAnsi" w:cstheme="minorHAnsi"/>
          <w:b/>
          <w:bCs/>
          <w:color w:val="auto"/>
          <w:kern w:val="0"/>
          <w:sz w:val="22"/>
          <w:szCs w:val="22"/>
        </w:rPr>
        <w:t xml:space="preserve"> Constituem obrigações da </w:t>
      </w:r>
      <w:r w:rsidR="002E2473" w:rsidRPr="00BC203F">
        <w:rPr>
          <w:rFonts w:asciiTheme="minorHAnsi" w:eastAsia="Times New Roman" w:hAnsiTheme="minorHAnsi" w:cstheme="minorHAnsi"/>
          <w:b/>
          <w:bCs/>
          <w:color w:val="auto"/>
          <w:kern w:val="0"/>
          <w:sz w:val="22"/>
          <w:szCs w:val="22"/>
          <w:u w:val="single"/>
        </w:rPr>
        <w:t>CONTRATANTE</w:t>
      </w:r>
      <w:r w:rsidR="002E2473" w:rsidRPr="00BC203F">
        <w:rPr>
          <w:rFonts w:asciiTheme="minorHAnsi" w:eastAsia="Times New Roman" w:hAnsiTheme="minorHAnsi" w:cstheme="minorHAnsi"/>
          <w:b/>
          <w:bCs/>
          <w:color w:val="auto"/>
          <w:kern w:val="0"/>
          <w:sz w:val="22"/>
          <w:szCs w:val="22"/>
        </w:rPr>
        <w:t>:</w:t>
      </w:r>
    </w:p>
    <w:p w14:paraId="11BCF174" w14:textId="10F7F59B"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1 – Acompanhar, fiscalizar, conferir, avaliar a execução do fornecimento e as obrigações da CONTRATADA, rejeitar, no todo ou em parte, os objetos entregues em desacordo com as obrigações assumidas pelo fornecedor, bem como atestar na Nota Fiscal/Fatura a efetiva entrega do objeto contratado e o seu aceite, através de servidor designado pela Autoridade competente.</w:t>
      </w:r>
    </w:p>
    <w:p w14:paraId="1887B6ED" w14:textId="1D355FA5"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lastRenderedPageBreak/>
        <w:t>9.1.</w:t>
      </w:r>
      <w:r w:rsidR="00AF24E1" w:rsidRPr="00AF24E1">
        <w:rPr>
          <w:rFonts w:asciiTheme="minorHAnsi" w:hAnsiTheme="minorHAnsi" w:cs="Arial"/>
          <w:bCs/>
          <w:sz w:val="22"/>
          <w:szCs w:val="22"/>
        </w:rPr>
        <w:t>2 – Disponibilizar um servidor da Secretaria Municipal de Obras, Transportes e Serviços Urbanos para conferir a entrega dos objetos;</w:t>
      </w:r>
    </w:p>
    <w:p w14:paraId="29815606" w14:textId="7BEDA4E3"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 xml:space="preserve">3 – Não permitir que outrem cumpra com as obrigações a que se sujeitou a CONTRATADA. </w:t>
      </w:r>
    </w:p>
    <w:p w14:paraId="61CDF94C" w14:textId="11C48060"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4 – Prestar as informações e os esclarecimentos que venham a ser solicitados pela CONTRATADA.</w:t>
      </w:r>
    </w:p>
    <w:p w14:paraId="35E1BFA3" w14:textId="73D78247"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5 – Comunicar à CONTRATADA todas e quaisquer ocorrências relacionadas com a aquisição do objeto.</w:t>
      </w:r>
    </w:p>
    <w:p w14:paraId="3081A0B0" w14:textId="5BEEB769" w:rsidR="00AF24E1" w:rsidRP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 xml:space="preserve">6 – Efetuar o pagamento da empresa vencedora na forma convencionada nos termos deste </w:t>
      </w:r>
      <w:r w:rsidR="00B663A7">
        <w:rPr>
          <w:rFonts w:asciiTheme="minorHAnsi" w:hAnsiTheme="minorHAnsi" w:cs="Arial"/>
          <w:bCs/>
          <w:sz w:val="22"/>
          <w:szCs w:val="22"/>
        </w:rPr>
        <w:t>contrato</w:t>
      </w:r>
      <w:r w:rsidR="00AF24E1" w:rsidRPr="00AF24E1">
        <w:rPr>
          <w:rFonts w:asciiTheme="minorHAnsi" w:hAnsiTheme="minorHAnsi" w:cs="Arial"/>
          <w:bCs/>
          <w:sz w:val="22"/>
          <w:szCs w:val="22"/>
        </w:rPr>
        <w:t>, após a apresentação da Nota Fiscal e o aceite realizado pelo servidor responsável pelo recebimento definitivo.</w:t>
      </w:r>
    </w:p>
    <w:p w14:paraId="4AD75487" w14:textId="7A7B519B" w:rsidR="00AF24E1" w:rsidRDefault="002011F0" w:rsidP="00AF24E1">
      <w:pPr>
        <w:autoSpaceDE w:val="0"/>
        <w:autoSpaceDN w:val="0"/>
        <w:adjustRightInd w:val="0"/>
        <w:spacing w:after="120"/>
        <w:jc w:val="both"/>
        <w:rPr>
          <w:rFonts w:asciiTheme="minorHAnsi" w:hAnsiTheme="minorHAnsi" w:cs="Arial"/>
          <w:bCs/>
          <w:sz w:val="22"/>
          <w:szCs w:val="22"/>
        </w:rPr>
      </w:pPr>
      <w:r>
        <w:rPr>
          <w:rFonts w:asciiTheme="minorHAnsi" w:hAnsiTheme="minorHAnsi" w:cs="Arial"/>
          <w:bCs/>
          <w:sz w:val="22"/>
          <w:szCs w:val="22"/>
        </w:rPr>
        <w:t>9.1.</w:t>
      </w:r>
      <w:r w:rsidR="00AF24E1" w:rsidRPr="00AF24E1">
        <w:rPr>
          <w:rFonts w:asciiTheme="minorHAnsi" w:hAnsiTheme="minorHAnsi" w:cs="Arial"/>
          <w:bCs/>
          <w:sz w:val="22"/>
          <w:szCs w:val="22"/>
        </w:rPr>
        <w:t>7 – Rejeitar no todo ou em parte, os objetos que a CONTRATADA entregar fora das especificações constantes do presente Termo de Referência.</w:t>
      </w:r>
    </w:p>
    <w:p w14:paraId="351D3537" w14:textId="35610E5F" w:rsidR="002E2473" w:rsidRPr="00BC203F" w:rsidRDefault="002011F0" w:rsidP="002011F0">
      <w:pPr>
        <w:autoSpaceDE w:val="0"/>
        <w:autoSpaceDN w:val="0"/>
        <w:adjustRightInd w:val="0"/>
        <w:spacing w:after="120"/>
        <w:jc w:val="both"/>
        <w:rPr>
          <w:rFonts w:asciiTheme="minorHAnsi" w:eastAsia="Times New Roman" w:hAnsiTheme="minorHAnsi" w:cstheme="minorHAnsi"/>
          <w:b/>
          <w:bCs/>
          <w:color w:val="auto"/>
          <w:kern w:val="0"/>
          <w:sz w:val="22"/>
          <w:szCs w:val="22"/>
        </w:rPr>
      </w:pPr>
      <w:r>
        <w:rPr>
          <w:rFonts w:asciiTheme="minorHAnsi" w:eastAsia="Times New Roman" w:hAnsiTheme="minorHAnsi" w:cstheme="minorHAnsi"/>
          <w:b/>
          <w:bCs/>
          <w:color w:val="auto"/>
          <w:kern w:val="0"/>
          <w:sz w:val="22"/>
          <w:szCs w:val="22"/>
        </w:rPr>
        <w:t>9</w:t>
      </w:r>
      <w:r w:rsidR="002E2473" w:rsidRPr="00BC203F">
        <w:rPr>
          <w:rFonts w:asciiTheme="minorHAnsi" w:eastAsia="Times New Roman" w:hAnsiTheme="minorHAnsi" w:cstheme="minorHAnsi"/>
          <w:b/>
          <w:bCs/>
          <w:color w:val="auto"/>
          <w:kern w:val="0"/>
          <w:sz w:val="22"/>
          <w:szCs w:val="22"/>
        </w:rPr>
        <w:t>.</w:t>
      </w:r>
      <w:r w:rsidR="002E2473">
        <w:rPr>
          <w:rFonts w:asciiTheme="minorHAnsi" w:eastAsia="Times New Roman" w:hAnsiTheme="minorHAnsi" w:cstheme="minorHAnsi"/>
          <w:b/>
          <w:bCs/>
          <w:color w:val="auto"/>
          <w:kern w:val="0"/>
          <w:sz w:val="22"/>
          <w:szCs w:val="22"/>
        </w:rPr>
        <w:t>2</w:t>
      </w:r>
      <w:r w:rsidR="002E2473" w:rsidRPr="00BC203F">
        <w:rPr>
          <w:rFonts w:asciiTheme="minorHAnsi" w:eastAsia="Times New Roman" w:hAnsiTheme="minorHAnsi" w:cstheme="minorHAnsi"/>
          <w:b/>
          <w:bCs/>
          <w:color w:val="auto"/>
          <w:kern w:val="0"/>
          <w:sz w:val="22"/>
          <w:szCs w:val="22"/>
        </w:rPr>
        <w:t xml:space="preserve"> - Constituem obrigações da </w:t>
      </w:r>
      <w:r w:rsidR="002E2473" w:rsidRPr="00BC203F">
        <w:rPr>
          <w:rFonts w:asciiTheme="minorHAnsi" w:eastAsia="Times New Roman" w:hAnsiTheme="minorHAnsi" w:cstheme="minorHAnsi"/>
          <w:b/>
          <w:bCs/>
          <w:color w:val="auto"/>
          <w:kern w:val="0"/>
          <w:sz w:val="22"/>
          <w:szCs w:val="22"/>
          <w:u w:val="single"/>
        </w:rPr>
        <w:t>CONTRATA</w:t>
      </w:r>
      <w:r w:rsidR="002E2473">
        <w:rPr>
          <w:rFonts w:asciiTheme="minorHAnsi" w:eastAsia="Times New Roman" w:hAnsiTheme="minorHAnsi" w:cstheme="minorHAnsi"/>
          <w:b/>
          <w:bCs/>
          <w:color w:val="auto"/>
          <w:kern w:val="0"/>
          <w:sz w:val="22"/>
          <w:szCs w:val="22"/>
          <w:u w:val="single"/>
        </w:rPr>
        <w:t>DA</w:t>
      </w:r>
      <w:r w:rsidR="002E2473" w:rsidRPr="00BC203F">
        <w:rPr>
          <w:rFonts w:asciiTheme="minorHAnsi" w:eastAsia="Times New Roman" w:hAnsiTheme="minorHAnsi" w:cstheme="minorHAnsi"/>
          <w:b/>
          <w:bCs/>
          <w:color w:val="auto"/>
          <w:kern w:val="0"/>
          <w:sz w:val="22"/>
          <w:szCs w:val="22"/>
        </w:rPr>
        <w:t>:</w:t>
      </w:r>
    </w:p>
    <w:p w14:paraId="420D6DEF" w14:textId="6C1F934A" w:rsidR="002011F0" w:rsidRPr="002011F0" w:rsidRDefault="002011F0" w:rsidP="002011F0">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9.2.1</w:t>
      </w:r>
      <w:r w:rsidRPr="002011F0">
        <w:rPr>
          <w:rFonts w:asciiTheme="minorHAnsi" w:hAnsiTheme="minorHAnsi" w:cstheme="minorHAnsi"/>
          <w:sz w:val="22"/>
          <w:szCs w:val="22"/>
        </w:rPr>
        <w:t xml:space="preserve"> – Executar o objeto do presente </w:t>
      </w:r>
      <w:r>
        <w:rPr>
          <w:rFonts w:asciiTheme="minorHAnsi" w:hAnsiTheme="minorHAnsi" w:cstheme="minorHAnsi"/>
          <w:sz w:val="22"/>
          <w:szCs w:val="22"/>
        </w:rPr>
        <w:t>contrato</w:t>
      </w:r>
      <w:r w:rsidRPr="002011F0">
        <w:rPr>
          <w:rFonts w:asciiTheme="minorHAnsi" w:hAnsiTheme="minorHAnsi" w:cstheme="minorHAnsi"/>
          <w:sz w:val="22"/>
          <w:szCs w:val="22"/>
        </w:rPr>
        <w:t>.</w:t>
      </w:r>
    </w:p>
    <w:p w14:paraId="183F52BA" w14:textId="7835119E" w:rsidR="002011F0" w:rsidRPr="002011F0" w:rsidRDefault="002011F0" w:rsidP="002011F0">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w:t>
      </w:r>
      <w:r w:rsidRPr="002011F0">
        <w:rPr>
          <w:rFonts w:asciiTheme="minorHAnsi" w:hAnsiTheme="minorHAnsi" w:cstheme="minorHAnsi"/>
          <w:sz w:val="22"/>
          <w:szCs w:val="22"/>
        </w:rPr>
        <w:t>2 – Pagar todos os encargos trabalhistas, previdenciários, fiscais e comerciais resultantes da execução deste instrumento, como estabelece no artigo 71 da Lei Federal nº 8.666/93 e alterações.</w:t>
      </w:r>
    </w:p>
    <w:p w14:paraId="5055686F" w14:textId="4226EC0C" w:rsidR="002011F0" w:rsidRPr="002011F0" w:rsidRDefault="002011F0" w:rsidP="002011F0">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w:t>
      </w:r>
      <w:r w:rsidRPr="002011F0">
        <w:rPr>
          <w:rFonts w:asciiTheme="minorHAnsi" w:hAnsiTheme="minorHAnsi" w:cstheme="minorHAnsi"/>
          <w:sz w:val="22"/>
          <w:szCs w:val="22"/>
        </w:rPr>
        <w:t>.3 – Assumir inteira responsabilidade civil, administrativa e penal por quaisquer danos e prejuízos, materiais ou pessoais causados pela CONTRATADA, seus empregados, ou prepostos à CONTRATANTE, ou a terceiros.</w:t>
      </w:r>
    </w:p>
    <w:p w14:paraId="7794535F" w14:textId="2B461387" w:rsidR="002011F0" w:rsidRPr="002011F0" w:rsidRDefault="002011F0" w:rsidP="002011F0">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w:t>
      </w:r>
      <w:r w:rsidRPr="002011F0">
        <w:rPr>
          <w:rFonts w:asciiTheme="minorHAnsi" w:hAnsiTheme="minorHAnsi" w:cstheme="minorHAnsi"/>
          <w:sz w:val="22"/>
          <w:szCs w:val="22"/>
        </w:rPr>
        <w:t>.4 – Entregar os objetos, nas quantidades, qualidade, local e prazos especificados.</w:t>
      </w:r>
    </w:p>
    <w:p w14:paraId="104F56AE" w14:textId="7B86D7BB" w:rsidR="002011F0" w:rsidRPr="002011F0" w:rsidRDefault="002011F0" w:rsidP="002011F0">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w:t>
      </w:r>
      <w:r w:rsidRPr="002011F0">
        <w:rPr>
          <w:rFonts w:asciiTheme="minorHAnsi" w:hAnsiTheme="minorHAnsi" w:cstheme="minorHAnsi"/>
          <w:sz w:val="22"/>
          <w:szCs w:val="22"/>
        </w:rPr>
        <w:t>.5 – Fornecer o objeto de boa qualidade e de excelente aceitação no mercado, sendo novo e de primeiro uso, fabricado de acordo com as normas técnicas em vigor e legislação pertinente, e prazo de garantia contra defeitos de fabricação.</w:t>
      </w:r>
    </w:p>
    <w:p w14:paraId="6D3EC20C" w14:textId="01B6A47B" w:rsidR="002E2473" w:rsidRDefault="002011F0" w:rsidP="005E15A6">
      <w:pPr>
        <w:tabs>
          <w:tab w:val="left" w:pos="993"/>
          <w:tab w:val="left" w:pos="1418"/>
        </w:tabs>
        <w:suppressAutoHyphens/>
        <w:spacing w:before="120" w:after="120"/>
        <w:ind w:firstLine="11"/>
        <w:jc w:val="both"/>
        <w:rPr>
          <w:rFonts w:asciiTheme="minorHAnsi" w:hAnsiTheme="minorHAnsi" w:cstheme="minorHAnsi"/>
          <w:sz w:val="22"/>
          <w:szCs w:val="22"/>
        </w:rPr>
      </w:pPr>
      <w:r>
        <w:rPr>
          <w:rFonts w:asciiTheme="minorHAnsi" w:hAnsiTheme="minorHAnsi" w:cstheme="minorHAnsi"/>
          <w:sz w:val="22"/>
          <w:szCs w:val="22"/>
        </w:rPr>
        <w:t>9.2</w:t>
      </w:r>
      <w:r w:rsidRPr="002011F0">
        <w:rPr>
          <w:rFonts w:asciiTheme="minorHAnsi" w:hAnsiTheme="minorHAnsi" w:cstheme="minorHAnsi"/>
          <w:sz w:val="22"/>
          <w:szCs w:val="22"/>
        </w:rPr>
        <w:t xml:space="preserve">.6 – Substituir os objetos fornecidos em desacordo com as especificações constantes deste </w:t>
      </w:r>
      <w:r w:rsidR="00A367A0">
        <w:rPr>
          <w:rFonts w:asciiTheme="minorHAnsi" w:hAnsiTheme="minorHAnsi" w:cstheme="minorHAnsi"/>
          <w:sz w:val="22"/>
          <w:szCs w:val="22"/>
        </w:rPr>
        <w:t>contrato</w:t>
      </w:r>
      <w:r w:rsidRPr="002011F0">
        <w:rPr>
          <w:rFonts w:asciiTheme="minorHAnsi" w:hAnsiTheme="minorHAnsi" w:cstheme="minorHAnsi"/>
          <w:sz w:val="22"/>
          <w:szCs w:val="22"/>
        </w:rPr>
        <w:t>, cabendo a CONTRATADA providenciar a reposição, sendo de sua inteira responsabilidade todas as despesas de devolução e entrega.</w:t>
      </w:r>
    </w:p>
    <w:p w14:paraId="1DB1041E" w14:textId="2AF7BC2E" w:rsidR="005E15A6" w:rsidRPr="00D36E8C" w:rsidRDefault="005E15A6" w:rsidP="005E15A6">
      <w:pPr>
        <w:tabs>
          <w:tab w:val="left" w:pos="284"/>
        </w:tabs>
        <w:spacing w:after="360"/>
        <w:jc w:val="both"/>
        <w:rPr>
          <w:rFonts w:asciiTheme="minorHAnsi" w:hAnsiTheme="minorHAnsi" w:cstheme="minorHAnsi"/>
          <w:bCs/>
          <w:sz w:val="22"/>
          <w:szCs w:val="22"/>
        </w:rPr>
      </w:pPr>
      <w:r w:rsidRPr="005E15A6">
        <w:rPr>
          <w:rFonts w:asciiTheme="minorHAnsi" w:hAnsiTheme="minorHAnsi"/>
          <w:sz w:val="22"/>
          <w:szCs w:val="22"/>
        </w:rPr>
        <w:t>9.2.7 -</w:t>
      </w:r>
      <w:r w:rsidRPr="005E15A6">
        <w:rPr>
          <w:rFonts w:asciiTheme="minorHAnsi" w:hAnsiTheme="minorHAnsi" w:cstheme="minorHAnsi"/>
          <w:bCs/>
          <w:sz w:val="22"/>
          <w:szCs w:val="22"/>
        </w:rPr>
        <w:t xml:space="preserve"> </w:t>
      </w:r>
      <w:r w:rsidRPr="00D36E8C">
        <w:rPr>
          <w:rFonts w:asciiTheme="minorHAnsi" w:hAnsiTheme="minorHAnsi" w:cstheme="minorHAnsi"/>
          <w:bCs/>
          <w:sz w:val="22"/>
          <w:szCs w:val="22"/>
        </w:rPr>
        <w:t>Manter, durante a vigência do Contrato, todas as condições de habilitação e qualificação exigidas na licitação.</w:t>
      </w:r>
    </w:p>
    <w:p w14:paraId="708A75BE" w14:textId="27E18358" w:rsidR="00786CB9" w:rsidRPr="000121B2" w:rsidRDefault="00786CB9" w:rsidP="00786CB9">
      <w:pPr>
        <w:tabs>
          <w:tab w:val="left" w:pos="0"/>
          <w:tab w:val="left" w:pos="1418"/>
        </w:tabs>
        <w:suppressAutoHyphens/>
        <w:spacing w:after="120"/>
        <w:ind w:firstLine="11"/>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sidR="00766720">
        <w:rPr>
          <w:rFonts w:asciiTheme="minorHAnsi" w:hAnsiTheme="minorHAnsi" w:cstheme="minorHAnsi"/>
          <w:b/>
          <w:sz w:val="22"/>
          <w:szCs w:val="22"/>
          <w:lang w:eastAsia="pt-BR"/>
        </w:rPr>
        <w:t>DÉCIMA</w:t>
      </w:r>
      <w:r w:rsidR="006A22BF"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DAS PENALIDADES E SANÇÕES</w:t>
      </w:r>
    </w:p>
    <w:p w14:paraId="768962A8" w14:textId="03883A59" w:rsidR="00D33401" w:rsidRPr="00D33401" w:rsidRDefault="001955DC" w:rsidP="00D33401">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t>10</w:t>
      </w:r>
      <w:r w:rsidR="00D33401" w:rsidRPr="00D33401">
        <w:rPr>
          <w:rFonts w:asciiTheme="minorHAnsi" w:hAnsiTheme="minorHAnsi" w:cstheme="minorHAnsi"/>
          <w:bCs/>
          <w:kern w:val="0"/>
          <w:sz w:val="22"/>
          <w:szCs w:val="22"/>
        </w:rPr>
        <w:t>.1 –</w:t>
      </w:r>
      <w:r w:rsidR="00D33401" w:rsidRPr="00D33401">
        <w:rPr>
          <w:rFonts w:asciiTheme="minorHAnsi" w:hAnsiTheme="minorHAnsi" w:cstheme="minorHAnsi"/>
          <w:bCs/>
          <w:kern w:val="0"/>
          <w:sz w:val="22"/>
          <w:szCs w:val="22"/>
        </w:rPr>
        <w:tab/>
        <w:t xml:space="preserve"> Pela inexecução total ou parcial do objeto licitado, a CONTRATANTE poderá, garantida a defesa prévia, aplicar à CONTRATADA as seguintes sanções:</w:t>
      </w:r>
    </w:p>
    <w:p w14:paraId="0F9AC118"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a)</w:t>
      </w:r>
      <w:r w:rsidRPr="00D33401">
        <w:rPr>
          <w:rFonts w:asciiTheme="minorHAnsi" w:hAnsiTheme="minorHAnsi" w:cstheme="minorHAnsi"/>
          <w:bCs/>
          <w:kern w:val="0"/>
          <w:sz w:val="22"/>
          <w:szCs w:val="22"/>
        </w:rPr>
        <w:tab/>
        <w:t>Advertência;</w:t>
      </w:r>
    </w:p>
    <w:p w14:paraId="3EEE6526"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b)</w:t>
      </w:r>
      <w:r w:rsidRPr="00D33401">
        <w:rPr>
          <w:rFonts w:asciiTheme="minorHAnsi" w:hAnsiTheme="minorHAnsi" w:cstheme="minorHAnsi"/>
          <w:bCs/>
          <w:kern w:val="0"/>
          <w:sz w:val="22"/>
          <w:szCs w:val="22"/>
        </w:rPr>
        <w:tab/>
        <w:t>Multa de 10% (dez por cento), no caso de inexecução total, recolhida no prazo de 15 (quinze) dias corridos, contado da comunicação oficial;</w:t>
      </w:r>
    </w:p>
    <w:p w14:paraId="5AAB3BD1"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c)</w:t>
      </w:r>
      <w:r w:rsidRPr="00D33401">
        <w:rPr>
          <w:rFonts w:asciiTheme="minorHAnsi" w:hAnsiTheme="minorHAnsi" w:cstheme="minorHAnsi"/>
          <w:bCs/>
          <w:kern w:val="0"/>
          <w:sz w:val="22"/>
          <w:szCs w:val="22"/>
        </w:rPr>
        <w:tab/>
        <w:t>Multa de 0,5% (cinco décimos por cento) por dia de atraso e por ocorrência, até o máximo de 10% (dez por cento) sobre o valor total da contratação, quando a CONTRATADA, injustificadamente ou por motivo não aceito pela CONTRATANTE, deixar de atender totalmente à solicitação ou à Ordem de Fornecimento, recolhida no prazo máximo de 15 (quinze) dias corridos, contado da comunicação oficial;</w:t>
      </w:r>
    </w:p>
    <w:p w14:paraId="7622B908"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d)</w:t>
      </w:r>
      <w:r w:rsidRPr="00D33401">
        <w:rPr>
          <w:rFonts w:asciiTheme="minorHAnsi" w:hAnsiTheme="minorHAnsi" w:cstheme="minorHAnsi"/>
          <w:bCs/>
          <w:kern w:val="0"/>
          <w:sz w:val="22"/>
          <w:szCs w:val="22"/>
        </w:rPr>
        <w:tab/>
        <w:t xml:space="preserve">Multa de 0,3% (três décimos por cento) por dia de atraso e por ocorrência até o máximo de 10% (dez por cento) sobre o valor total da contratação, quando a CONTRATADA, injustificadamente ou por motivo não aceito pela CONTRATANTE, atender parcialmente à solicitação ou à Ordem de </w:t>
      </w:r>
      <w:r w:rsidRPr="00D33401">
        <w:rPr>
          <w:rFonts w:asciiTheme="minorHAnsi" w:hAnsiTheme="minorHAnsi" w:cstheme="minorHAnsi"/>
          <w:bCs/>
          <w:kern w:val="0"/>
          <w:sz w:val="22"/>
          <w:szCs w:val="22"/>
        </w:rPr>
        <w:lastRenderedPageBreak/>
        <w:t>Fornecimento, recolhida no prazo máximo de 15 (quinze) dias corridos, contados da comunicação oficial;</w:t>
      </w:r>
    </w:p>
    <w:p w14:paraId="2D216EA1"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e)</w:t>
      </w:r>
      <w:r w:rsidRPr="00D33401">
        <w:rPr>
          <w:rFonts w:asciiTheme="minorHAnsi" w:hAnsiTheme="minorHAnsi" w:cstheme="minorHAnsi"/>
          <w:bCs/>
          <w:kern w:val="0"/>
          <w:sz w:val="22"/>
          <w:szCs w:val="22"/>
        </w:rPr>
        <w:tab/>
        <w:t>Suspensão temporária de participar em licitação e impedimento de contratar com a Administração Pública, por até 02 anos.</w:t>
      </w:r>
    </w:p>
    <w:p w14:paraId="769DE0BD" w14:textId="21873284" w:rsidR="00D33401" w:rsidRPr="00D33401" w:rsidRDefault="001955DC" w:rsidP="00D33401">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t>10</w:t>
      </w:r>
      <w:r w:rsidR="00D33401" w:rsidRPr="00D33401">
        <w:rPr>
          <w:rFonts w:asciiTheme="minorHAnsi" w:hAnsiTheme="minorHAnsi" w:cstheme="minorHAnsi"/>
          <w:bCs/>
          <w:kern w:val="0"/>
          <w:sz w:val="22"/>
          <w:szCs w:val="22"/>
        </w:rPr>
        <w:t>.2 – Ficará impedida de licitar e de contratar com a Administração Pública, pelo prazo de até 05 (cinco) anos, garantido o direito prévio da citação e da ampla defesa, enquanto perdurarem os motivos determinantes da punição ou até que seja promovida a reabilitação perante a própria autoridade que aplicou a penalidade, a CONTRATADA que:</w:t>
      </w:r>
    </w:p>
    <w:p w14:paraId="21C3B317"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a)</w:t>
      </w:r>
      <w:r w:rsidRPr="00D33401">
        <w:rPr>
          <w:rFonts w:asciiTheme="minorHAnsi" w:hAnsiTheme="minorHAnsi" w:cstheme="minorHAnsi"/>
          <w:bCs/>
          <w:kern w:val="0"/>
          <w:sz w:val="22"/>
          <w:szCs w:val="22"/>
        </w:rPr>
        <w:tab/>
        <w:t>Ensejar o retardamento da execução do objeto contratado;</w:t>
      </w:r>
    </w:p>
    <w:p w14:paraId="6BBA39B7"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b)</w:t>
      </w:r>
      <w:r w:rsidRPr="00D33401">
        <w:rPr>
          <w:rFonts w:asciiTheme="minorHAnsi" w:hAnsiTheme="minorHAnsi" w:cstheme="minorHAnsi"/>
          <w:bCs/>
          <w:kern w:val="0"/>
          <w:sz w:val="22"/>
          <w:szCs w:val="22"/>
        </w:rPr>
        <w:tab/>
        <w:t>Não mantiver a proposta, injustificadamente;</w:t>
      </w:r>
    </w:p>
    <w:p w14:paraId="624522CE"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c)</w:t>
      </w:r>
      <w:r w:rsidRPr="00D33401">
        <w:rPr>
          <w:rFonts w:asciiTheme="minorHAnsi" w:hAnsiTheme="minorHAnsi" w:cstheme="minorHAnsi"/>
          <w:bCs/>
          <w:kern w:val="0"/>
          <w:sz w:val="22"/>
          <w:szCs w:val="22"/>
        </w:rPr>
        <w:tab/>
        <w:t>Comportar-se de modo inidôneo;</w:t>
      </w:r>
    </w:p>
    <w:p w14:paraId="11552676"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d)</w:t>
      </w:r>
      <w:r w:rsidRPr="00D33401">
        <w:rPr>
          <w:rFonts w:asciiTheme="minorHAnsi" w:hAnsiTheme="minorHAnsi" w:cstheme="minorHAnsi"/>
          <w:bCs/>
          <w:kern w:val="0"/>
          <w:sz w:val="22"/>
          <w:szCs w:val="22"/>
        </w:rPr>
        <w:tab/>
        <w:t>Fizer declaração falsa;</w:t>
      </w:r>
    </w:p>
    <w:p w14:paraId="0AB12662"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e)</w:t>
      </w:r>
      <w:r w:rsidRPr="00D33401">
        <w:rPr>
          <w:rFonts w:asciiTheme="minorHAnsi" w:hAnsiTheme="minorHAnsi" w:cstheme="minorHAnsi"/>
          <w:bCs/>
          <w:kern w:val="0"/>
          <w:sz w:val="22"/>
          <w:szCs w:val="22"/>
        </w:rPr>
        <w:tab/>
        <w:t>Cometer fraude fiscal;</w:t>
      </w:r>
    </w:p>
    <w:p w14:paraId="491A22D7"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f)</w:t>
      </w:r>
      <w:r w:rsidRPr="00D33401">
        <w:rPr>
          <w:rFonts w:asciiTheme="minorHAnsi" w:hAnsiTheme="minorHAnsi" w:cstheme="minorHAnsi"/>
          <w:bCs/>
          <w:kern w:val="0"/>
          <w:sz w:val="22"/>
          <w:szCs w:val="22"/>
        </w:rPr>
        <w:tab/>
        <w:t>Falhar ou fraudar na execução do objeto contratado.</w:t>
      </w:r>
    </w:p>
    <w:p w14:paraId="0AB77683" w14:textId="61A37143" w:rsidR="00D33401" w:rsidRPr="00D33401" w:rsidRDefault="001955DC" w:rsidP="00D33401">
      <w:pPr>
        <w:autoSpaceDE w:val="0"/>
        <w:autoSpaceDN w:val="0"/>
        <w:adjustRightInd w:val="0"/>
        <w:spacing w:after="120"/>
        <w:jc w:val="both"/>
        <w:rPr>
          <w:rFonts w:asciiTheme="minorHAnsi" w:hAnsiTheme="minorHAnsi" w:cstheme="minorHAnsi"/>
          <w:bCs/>
          <w:kern w:val="0"/>
          <w:sz w:val="22"/>
          <w:szCs w:val="22"/>
        </w:rPr>
      </w:pPr>
      <w:r>
        <w:rPr>
          <w:rFonts w:asciiTheme="minorHAnsi" w:hAnsiTheme="minorHAnsi" w:cstheme="minorHAnsi"/>
          <w:bCs/>
          <w:kern w:val="0"/>
          <w:sz w:val="22"/>
          <w:szCs w:val="22"/>
        </w:rPr>
        <w:t>10</w:t>
      </w:r>
      <w:r w:rsidR="00D33401" w:rsidRPr="00D33401">
        <w:rPr>
          <w:rFonts w:asciiTheme="minorHAnsi" w:hAnsiTheme="minorHAnsi" w:cstheme="minorHAnsi"/>
          <w:bCs/>
          <w:kern w:val="0"/>
          <w:sz w:val="22"/>
          <w:szCs w:val="22"/>
        </w:rPr>
        <w:t>.3 – A CONTRATADA estará sujeita às penalidades do item 1</w:t>
      </w:r>
      <w:r>
        <w:rPr>
          <w:rFonts w:asciiTheme="minorHAnsi" w:hAnsiTheme="minorHAnsi" w:cstheme="minorHAnsi"/>
          <w:bCs/>
          <w:kern w:val="0"/>
          <w:sz w:val="22"/>
          <w:szCs w:val="22"/>
        </w:rPr>
        <w:t>0</w:t>
      </w:r>
      <w:r w:rsidR="00D33401" w:rsidRPr="00D33401">
        <w:rPr>
          <w:rFonts w:asciiTheme="minorHAnsi" w:hAnsiTheme="minorHAnsi" w:cstheme="minorHAnsi"/>
          <w:bCs/>
          <w:kern w:val="0"/>
          <w:sz w:val="22"/>
          <w:szCs w:val="22"/>
        </w:rPr>
        <w:t>.1 por:</w:t>
      </w:r>
    </w:p>
    <w:p w14:paraId="3B4A425A"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a)</w:t>
      </w:r>
      <w:r w:rsidRPr="00D33401">
        <w:rPr>
          <w:rFonts w:asciiTheme="minorHAnsi" w:hAnsiTheme="minorHAnsi" w:cstheme="minorHAnsi"/>
          <w:bCs/>
          <w:kern w:val="0"/>
          <w:sz w:val="22"/>
          <w:szCs w:val="22"/>
        </w:rPr>
        <w:tab/>
        <w:t>Não se manter em situação regular no decorrer da execução do objeto;</w:t>
      </w:r>
    </w:p>
    <w:p w14:paraId="2AE04A77" w14:textId="77777777"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b)</w:t>
      </w:r>
      <w:r w:rsidRPr="00D33401">
        <w:rPr>
          <w:rFonts w:asciiTheme="minorHAnsi" w:hAnsiTheme="minorHAnsi" w:cstheme="minorHAnsi"/>
          <w:bCs/>
          <w:kern w:val="0"/>
          <w:sz w:val="22"/>
          <w:szCs w:val="22"/>
        </w:rPr>
        <w:tab/>
        <w:t>Descumprir os prazos e condições previstas no presente Termo de Referência.</w:t>
      </w:r>
    </w:p>
    <w:p w14:paraId="799593EA" w14:textId="199648A3" w:rsidR="00D33401" w:rsidRPr="00D33401" w:rsidRDefault="00D33401" w:rsidP="00D33401">
      <w:pPr>
        <w:autoSpaceDE w:val="0"/>
        <w:autoSpaceDN w:val="0"/>
        <w:adjustRightInd w:val="0"/>
        <w:spacing w:after="12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1</w:t>
      </w:r>
      <w:r w:rsidR="001955DC">
        <w:rPr>
          <w:rFonts w:asciiTheme="minorHAnsi" w:hAnsiTheme="minorHAnsi" w:cstheme="minorHAnsi"/>
          <w:bCs/>
          <w:kern w:val="0"/>
          <w:sz w:val="22"/>
          <w:szCs w:val="22"/>
        </w:rPr>
        <w:t>0</w:t>
      </w:r>
      <w:r w:rsidRPr="00D33401">
        <w:rPr>
          <w:rFonts w:asciiTheme="minorHAnsi" w:hAnsiTheme="minorHAnsi" w:cstheme="minorHAnsi"/>
          <w:bCs/>
          <w:kern w:val="0"/>
          <w:sz w:val="22"/>
          <w:szCs w:val="22"/>
        </w:rPr>
        <w:t>.4 – Comprovado o impedimento ou reconhecida força maior, devidamente justificado e aceito pela CONTRATANTE, em relação a um dos eventos relacionados no item 1</w:t>
      </w:r>
      <w:r w:rsidR="001955DC">
        <w:rPr>
          <w:rFonts w:asciiTheme="minorHAnsi" w:hAnsiTheme="minorHAnsi" w:cstheme="minorHAnsi"/>
          <w:bCs/>
          <w:kern w:val="0"/>
          <w:sz w:val="22"/>
          <w:szCs w:val="22"/>
        </w:rPr>
        <w:t>0</w:t>
      </w:r>
      <w:r w:rsidRPr="00D33401">
        <w:rPr>
          <w:rFonts w:asciiTheme="minorHAnsi" w:hAnsiTheme="minorHAnsi" w:cstheme="minorHAnsi"/>
          <w:bCs/>
          <w:kern w:val="0"/>
          <w:sz w:val="22"/>
          <w:szCs w:val="22"/>
        </w:rPr>
        <w:t>.3, a CONTRATADA ficará isenta das penalidades mencionadas.</w:t>
      </w:r>
    </w:p>
    <w:p w14:paraId="769908BB" w14:textId="4013F73C" w:rsidR="00D33401" w:rsidRDefault="00D33401" w:rsidP="001955DC">
      <w:pPr>
        <w:autoSpaceDE w:val="0"/>
        <w:autoSpaceDN w:val="0"/>
        <w:adjustRightInd w:val="0"/>
        <w:spacing w:after="360"/>
        <w:jc w:val="both"/>
        <w:rPr>
          <w:rFonts w:asciiTheme="minorHAnsi" w:hAnsiTheme="minorHAnsi" w:cstheme="minorHAnsi"/>
          <w:bCs/>
          <w:kern w:val="0"/>
          <w:sz w:val="22"/>
          <w:szCs w:val="22"/>
        </w:rPr>
      </w:pPr>
      <w:r w:rsidRPr="00D33401">
        <w:rPr>
          <w:rFonts w:asciiTheme="minorHAnsi" w:hAnsiTheme="minorHAnsi" w:cstheme="minorHAnsi"/>
          <w:bCs/>
          <w:kern w:val="0"/>
          <w:sz w:val="22"/>
          <w:szCs w:val="22"/>
        </w:rPr>
        <w:t>1</w:t>
      </w:r>
      <w:r w:rsidR="001955DC">
        <w:rPr>
          <w:rFonts w:asciiTheme="minorHAnsi" w:hAnsiTheme="minorHAnsi" w:cstheme="minorHAnsi"/>
          <w:bCs/>
          <w:kern w:val="0"/>
          <w:sz w:val="22"/>
          <w:szCs w:val="22"/>
        </w:rPr>
        <w:t>0</w:t>
      </w:r>
      <w:r w:rsidRPr="00D33401">
        <w:rPr>
          <w:rFonts w:asciiTheme="minorHAnsi" w:hAnsiTheme="minorHAnsi" w:cstheme="minorHAnsi"/>
          <w:bCs/>
          <w:kern w:val="0"/>
          <w:sz w:val="22"/>
          <w:szCs w:val="22"/>
        </w:rPr>
        <w:t>.5 – As sanções de advertência e de impedimento de licitar e contratar com a Administração, podem ser aplicadas à CONTRATADA, juntamente com a multa, descontando-a dos pagamentos a serem efetuados.</w:t>
      </w:r>
    </w:p>
    <w:p w14:paraId="401346F7" w14:textId="70469877" w:rsidR="00786CB9" w:rsidRPr="000121B2" w:rsidRDefault="00786CB9" w:rsidP="00D33401">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w:t>
      </w:r>
      <w:r w:rsidR="00F90EBC" w:rsidRPr="000121B2">
        <w:rPr>
          <w:rFonts w:asciiTheme="minorHAnsi" w:hAnsiTheme="minorHAnsi" w:cstheme="minorHAnsi"/>
          <w:b/>
          <w:sz w:val="22"/>
          <w:szCs w:val="22"/>
          <w:lang w:eastAsia="pt-BR"/>
        </w:rPr>
        <w:t xml:space="preserve">DÉCIMA </w:t>
      </w:r>
      <w:r w:rsidR="001955DC">
        <w:rPr>
          <w:rFonts w:asciiTheme="minorHAnsi" w:hAnsiTheme="minorHAnsi" w:cstheme="minorHAnsi"/>
          <w:b/>
          <w:sz w:val="22"/>
          <w:szCs w:val="22"/>
          <w:lang w:eastAsia="pt-BR"/>
        </w:rPr>
        <w:t xml:space="preserve">PRIMEIRA </w:t>
      </w:r>
      <w:r w:rsidRPr="000121B2">
        <w:rPr>
          <w:rFonts w:asciiTheme="minorHAnsi" w:hAnsiTheme="minorHAnsi" w:cstheme="minorHAnsi"/>
          <w:b/>
          <w:sz w:val="22"/>
          <w:szCs w:val="22"/>
          <w:lang w:eastAsia="pt-BR"/>
        </w:rPr>
        <w:t>- DA RESCISÃO</w:t>
      </w:r>
    </w:p>
    <w:p w14:paraId="4F748E3F" w14:textId="35271D6C" w:rsidR="0065245B" w:rsidRPr="00C44E12" w:rsidRDefault="00F90EBC"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hAnsiTheme="minorHAnsi" w:cstheme="minorHAnsi"/>
          <w:sz w:val="22"/>
          <w:szCs w:val="22"/>
          <w:lang w:eastAsia="pt-BR"/>
        </w:rPr>
        <w:t>1</w:t>
      </w:r>
      <w:r w:rsidR="001955DC">
        <w:rPr>
          <w:rFonts w:asciiTheme="minorHAnsi" w:hAnsiTheme="minorHAnsi" w:cstheme="minorHAnsi"/>
          <w:sz w:val="22"/>
          <w:szCs w:val="22"/>
          <w:lang w:eastAsia="pt-BR"/>
        </w:rPr>
        <w:t>1</w:t>
      </w:r>
      <w:r w:rsidR="00786CB9" w:rsidRPr="000121B2">
        <w:rPr>
          <w:rFonts w:asciiTheme="minorHAnsi" w:hAnsiTheme="minorHAnsi" w:cstheme="minorHAnsi"/>
          <w:sz w:val="22"/>
          <w:szCs w:val="22"/>
          <w:lang w:eastAsia="pt-BR"/>
        </w:rPr>
        <w:t xml:space="preserve">.1 </w:t>
      </w:r>
      <w:r w:rsidR="0065245B">
        <w:rPr>
          <w:rFonts w:asciiTheme="minorHAnsi" w:hAnsiTheme="minorHAnsi" w:cstheme="minorHAnsi"/>
          <w:sz w:val="22"/>
          <w:szCs w:val="22"/>
          <w:lang w:eastAsia="pt-BR"/>
        </w:rPr>
        <w:t>-</w:t>
      </w:r>
      <w:r w:rsidR="00786CB9" w:rsidRPr="000121B2">
        <w:rPr>
          <w:rFonts w:asciiTheme="minorHAnsi" w:hAnsiTheme="minorHAnsi" w:cstheme="minorHAnsi"/>
          <w:sz w:val="22"/>
          <w:szCs w:val="22"/>
          <w:lang w:eastAsia="pt-BR"/>
        </w:rPr>
        <w:t xml:space="preserve"> </w:t>
      </w:r>
      <w:r w:rsidR="0065245B" w:rsidRPr="00C44E12">
        <w:rPr>
          <w:rFonts w:asciiTheme="minorHAnsi" w:eastAsia="Batang" w:hAnsiTheme="minorHAnsi" w:cstheme="minorHAnsi"/>
          <w:color w:val="auto"/>
          <w:sz w:val="22"/>
          <w:szCs w:val="22"/>
        </w:rPr>
        <w:t>Caberá a rescisão de Contrato na ocorrência de quaisquer motivos relacionados no art.</w:t>
      </w:r>
      <w:r w:rsidR="0065245B">
        <w:rPr>
          <w:rFonts w:asciiTheme="minorHAnsi" w:eastAsia="Batang" w:hAnsiTheme="minorHAnsi" w:cstheme="minorHAnsi"/>
          <w:color w:val="auto"/>
          <w:sz w:val="22"/>
          <w:szCs w:val="22"/>
        </w:rPr>
        <w:t xml:space="preserve"> </w:t>
      </w:r>
      <w:r w:rsidR="0065245B" w:rsidRPr="00C44E12">
        <w:rPr>
          <w:rFonts w:asciiTheme="minorHAnsi" w:eastAsia="Batang" w:hAnsiTheme="minorHAnsi" w:cstheme="minorHAnsi"/>
          <w:color w:val="auto"/>
          <w:sz w:val="22"/>
          <w:szCs w:val="22"/>
        </w:rPr>
        <w:t>78 da Lei 8.666/1.993.</w:t>
      </w:r>
    </w:p>
    <w:p w14:paraId="4581D5A3" w14:textId="00F16D05"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44E12">
        <w:rPr>
          <w:rFonts w:asciiTheme="minorHAnsi" w:eastAsia="Batang" w:hAnsiTheme="minorHAnsi" w:cstheme="minorHAnsi"/>
          <w:color w:val="auto"/>
          <w:sz w:val="22"/>
          <w:szCs w:val="22"/>
        </w:rPr>
        <w:t>.2</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 rescisão do Contrato poderá ser:</w:t>
      </w:r>
    </w:p>
    <w:p w14:paraId="20EDA462" w14:textId="3DC0B7A6"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44E12">
        <w:rPr>
          <w:rFonts w:asciiTheme="minorHAnsi" w:eastAsia="Batang" w:hAnsiTheme="minorHAnsi" w:cstheme="minorHAnsi"/>
          <w:color w:val="auto"/>
          <w:sz w:val="22"/>
          <w:szCs w:val="22"/>
        </w:rPr>
        <w:t>.2.1</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Determinada por ato unilateral e escrito da Administração nos casos enumerados nos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incisos I a XI e XVII do art. 78 da Lei 8.666/1.993;</w:t>
      </w:r>
    </w:p>
    <w:p w14:paraId="57C81918" w14:textId="5F6B8B7D"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44E12">
        <w:rPr>
          <w:rFonts w:asciiTheme="minorHAnsi" w:eastAsia="Batang" w:hAnsiTheme="minorHAnsi" w:cstheme="minorHAnsi"/>
          <w:color w:val="auto"/>
          <w:sz w:val="22"/>
          <w:szCs w:val="22"/>
        </w:rPr>
        <w:t>.2.2</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Amigável por acordo entre as partes, reduzida a termo no processo da licitação, desde</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que haja conveniência para a Administração;</w:t>
      </w:r>
    </w:p>
    <w:p w14:paraId="3277913A" w14:textId="2EB94A86" w:rsidR="0065245B" w:rsidRPr="00C44E12"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44E12">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44E12">
        <w:rPr>
          <w:rFonts w:asciiTheme="minorHAnsi" w:eastAsia="Batang" w:hAnsiTheme="minorHAnsi" w:cstheme="minorHAnsi"/>
          <w:color w:val="auto"/>
          <w:sz w:val="22"/>
          <w:szCs w:val="22"/>
        </w:rPr>
        <w:t>.2.3</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Judicial, nos termos da Legislação.</w:t>
      </w:r>
    </w:p>
    <w:p w14:paraId="300B19F0" w14:textId="0729F6CA"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44E12">
        <w:rPr>
          <w:rFonts w:asciiTheme="minorHAnsi" w:eastAsia="Batang" w:hAnsiTheme="minorHAnsi" w:cstheme="minorHAnsi"/>
          <w:color w:val="auto"/>
          <w:sz w:val="22"/>
          <w:szCs w:val="22"/>
        </w:rPr>
        <w:t>.3</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 Quando a rescisão ocorrer com base nos incisos XII a XVII do art. 78 da Lei</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8.666/1.993, sem que haja culpa da contratada, será esta ressarcida dos prejuízos</w:t>
      </w:r>
      <w:r>
        <w:rPr>
          <w:rFonts w:asciiTheme="minorHAnsi" w:eastAsia="Batang" w:hAnsiTheme="minorHAnsi" w:cstheme="minorHAnsi"/>
          <w:color w:val="auto"/>
          <w:sz w:val="22"/>
          <w:szCs w:val="22"/>
        </w:rPr>
        <w:t xml:space="preserve"> </w:t>
      </w:r>
      <w:r w:rsidRPr="00C44E12">
        <w:rPr>
          <w:rFonts w:asciiTheme="minorHAnsi" w:eastAsia="Batang" w:hAnsiTheme="minorHAnsi" w:cstheme="minorHAnsi"/>
          <w:color w:val="auto"/>
          <w:sz w:val="22"/>
          <w:szCs w:val="22"/>
        </w:rPr>
        <w:t xml:space="preserve">regulamentares comprovados que houver </w:t>
      </w:r>
      <w:r w:rsidRPr="00523F2D">
        <w:rPr>
          <w:rFonts w:asciiTheme="minorHAnsi" w:eastAsia="Batang" w:hAnsiTheme="minorHAnsi" w:cstheme="minorHAnsi"/>
          <w:color w:val="auto"/>
          <w:sz w:val="22"/>
          <w:szCs w:val="22"/>
        </w:rPr>
        <w:t>sofrido, tendo direito a:</w:t>
      </w:r>
    </w:p>
    <w:p w14:paraId="34EEEB0C" w14:textId="77777777"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a) Pagamentos devidos pela execução do contrato até a data da rescisão;</w:t>
      </w:r>
    </w:p>
    <w:p w14:paraId="4CBC038D" w14:textId="77777777"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b) Pagamento do custo da desmobilização, se houver.</w:t>
      </w:r>
    </w:p>
    <w:p w14:paraId="63E10A0B" w14:textId="68AE93A3"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t>1</w:t>
      </w:r>
      <w:r w:rsidR="00C1227A" w:rsidRPr="00523F2D">
        <w:rPr>
          <w:rFonts w:asciiTheme="minorHAnsi" w:eastAsia="Batang" w:hAnsiTheme="minorHAnsi" w:cstheme="minorHAnsi"/>
          <w:color w:val="auto"/>
          <w:sz w:val="22"/>
          <w:szCs w:val="22"/>
        </w:rPr>
        <w:t>0</w:t>
      </w:r>
      <w:r w:rsidRPr="00523F2D">
        <w:rPr>
          <w:rFonts w:asciiTheme="minorHAnsi" w:eastAsia="Batang" w:hAnsiTheme="minorHAnsi" w:cstheme="minorHAnsi"/>
          <w:color w:val="auto"/>
          <w:sz w:val="22"/>
          <w:szCs w:val="22"/>
        </w:rPr>
        <w:t xml:space="preserve">.4 - A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reconhece os direitos da </w:t>
      </w:r>
      <w:r w:rsidRPr="00523F2D">
        <w:rPr>
          <w:rFonts w:asciiTheme="minorHAnsi" w:eastAsia="Batang" w:hAnsiTheme="minorHAnsi" w:cstheme="minorHAnsi"/>
          <w:b/>
          <w:color w:val="auto"/>
          <w:sz w:val="22"/>
          <w:szCs w:val="22"/>
        </w:rPr>
        <w:t>CONTRATANTE</w:t>
      </w:r>
      <w:r w:rsidRPr="00523F2D">
        <w:rPr>
          <w:rFonts w:asciiTheme="minorHAnsi" w:eastAsia="Batang" w:hAnsiTheme="minorHAnsi" w:cstheme="minorHAnsi"/>
          <w:color w:val="auto"/>
          <w:sz w:val="22"/>
          <w:szCs w:val="22"/>
        </w:rPr>
        <w:t xml:space="preserve"> em caso de rescisão administrativa prevista no art. 77 da Lei nº 8.666, de 1993.</w:t>
      </w:r>
    </w:p>
    <w:p w14:paraId="4B4B2F52" w14:textId="0066395F" w:rsidR="0065245B" w:rsidRPr="00523F2D"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523F2D">
        <w:rPr>
          <w:rFonts w:asciiTheme="minorHAnsi" w:eastAsia="Batang" w:hAnsiTheme="minorHAnsi" w:cstheme="minorHAnsi"/>
          <w:color w:val="auto"/>
          <w:sz w:val="22"/>
          <w:szCs w:val="22"/>
        </w:rPr>
        <w:lastRenderedPageBreak/>
        <w:t>1</w:t>
      </w:r>
      <w:r w:rsidR="001955DC">
        <w:rPr>
          <w:rFonts w:asciiTheme="minorHAnsi" w:eastAsia="Batang" w:hAnsiTheme="minorHAnsi" w:cstheme="minorHAnsi"/>
          <w:color w:val="auto"/>
          <w:sz w:val="22"/>
          <w:szCs w:val="22"/>
        </w:rPr>
        <w:t>1</w:t>
      </w:r>
      <w:r w:rsidRPr="00523F2D">
        <w:rPr>
          <w:rFonts w:asciiTheme="minorHAnsi" w:eastAsia="Batang" w:hAnsiTheme="minorHAnsi" w:cstheme="minorHAnsi"/>
          <w:color w:val="auto"/>
          <w:sz w:val="22"/>
          <w:szCs w:val="22"/>
        </w:rPr>
        <w:t xml:space="preserve">.5 - Os casos de rescisão contratual serão formalmente motivados, assegurando-se à </w:t>
      </w:r>
      <w:r w:rsidRPr="00523F2D">
        <w:rPr>
          <w:rFonts w:asciiTheme="minorHAnsi" w:eastAsia="Batang" w:hAnsiTheme="minorHAnsi" w:cstheme="minorHAnsi"/>
          <w:b/>
          <w:color w:val="auto"/>
          <w:sz w:val="22"/>
          <w:szCs w:val="22"/>
        </w:rPr>
        <w:t>CONTRATADA</w:t>
      </w:r>
      <w:r w:rsidRPr="00523F2D">
        <w:rPr>
          <w:rFonts w:asciiTheme="minorHAnsi" w:eastAsia="Batang" w:hAnsiTheme="minorHAnsi" w:cstheme="minorHAnsi"/>
          <w:color w:val="auto"/>
          <w:sz w:val="22"/>
          <w:szCs w:val="22"/>
        </w:rPr>
        <w:t xml:space="preserve"> o direito à prévia e ampla defesa.</w:t>
      </w:r>
    </w:p>
    <w:p w14:paraId="1E634923" w14:textId="43CA4434" w:rsidR="0065245B" w:rsidRPr="00CA7788"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A7788">
        <w:rPr>
          <w:rFonts w:asciiTheme="minorHAnsi" w:eastAsia="Batang" w:hAnsiTheme="minorHAnsi" w:cstheme="minorHAnsi"/>
          <w:color w:val="auto"/>
          <w:sz w:val="22"/>
          <w:szCs w:val="22"/>
        </w:rPr>
        <w:t>.6</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administrativa ou amigável será precedida de autorização escrita e</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fundamentada da autoridade competente.</w:t>
      </w:r>
    </w:p>
    <w:p w14:paraId="61F99037" w14:textId="4B7F958E" w:rsidR="0065245B" w:rsidRPr="00CA7788" w:rsidRDefault="0065245B" w:rsidP="0065245B">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8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A7788">
        <w:rPr>
          <w:rFonts w:asciiTheme="minorHAnsi" w:eastAsia="Batang" w:hAnsiTheme="minorHAnsi" w:cstheme="minorHAnsi"/>
          <w:color w:val="auto"/>
          <w:sz w:val="22"/>
          <w:szCs w:val="22"/>
        </w:rPr>
        <w:t>.7</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A rescisão determinada por ato unilateral e escrita da Administração, nos casos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enumerados nos Incisos I a XI do art. 78 da Lei nº 8.666/1993, acarreta as consequências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previstas no art. 87 do mesmo diploma legal, sem prejuízo das demais sanções previstas.</w:t>
      </w:r>
    </w:p>
    <w:p w14:paraId="3E1E7947" w14:textId="3A647FE5" w:rsidR="0065245B" w:rsidRDefault="0065245B" w:rsidP="00231714">
      <w:p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jc w:val="both"/>
        <w:rPr>
          <w:rFonts w:asciiTheme="minorHAnsi" w:eastAsia="Batang" w:hAnsiTheme="minorHAnsi" w:cstheme="minorHAnsi"/>
          <w:color w:val="auto"/>
          <w:sz w:val="22"/>
          <w:szCs w:val="22"/>
        </w:rPr>
      </w:pPr>
      <w:r w:rsidRPr="00CA7788">
        <w:rPr>
          <w:rFonts w:asciiTheme="minorHAnsi" w:eastAsia="Batang" w:hAnsiTheme="minorHAnsi" w:cstheme="minorHAnsi"/>
          <w:color w:val="auto"/>
          <w:sz w:val="22"/>
          <w:szCs w:val="22"/>
        </w:rPr>
        <w:t>1</w:t>
      </w:r>
      <w:r w:rsidR="001955DC">
        <w:rPr>
          <w:rFonts w:asciiTheme="minorHAnsi" w:eastAsia="Batang" w:hAnsiTheme="minorHAnsi" w:cstheme="minorHAnsi"/>
          <w:color w:val="auto"/>
          <w:sz w:val="22"/>
          <w:szCs w:val="22"/>
        </w:rPr>
        <w:t>1</w:t>
      </w:r>
      <w:r w:rsidRPr="00CA7788">
        <w:rPr>
          <w:rFonts w:asciiTheme="minorHAnsi" w:eastAsia="Batang" w:hAnsiTheme="minorHAnsi" w:cstheme="minorHAnsi"/>
          <w:color w:val="auto"/>
          <w:sz w:val="22"/>
          <w:szCs w:val="22"/>
        </w:rPr>
        <w:t>.8</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 xml:space="preserve"> Na hipótese de se concretizar a rescisão contratual, poderá a </w:t>
      </w:r>
      <w:r w:rsidRPr="001A0E3B">
        <w:rPr>
          <w:rFonts w:asciiTheme="minorHAnsi" w:eastAsia="Batang" w:hAnsiTheme="minorHAnsi" w:cstheme="minorHAnsi"/>
          <w:b/>
          <w:color w:val="auto"/>
          <w:sz w:val="22"/>
          <w:szCs w:val="22"/>
        </w:rPr>
        <w:t>CONTRATANTE</w:t>
      </w:r>
      <w:r w:rsidRPr="00CA7788">
        <w:rPr>
          <w:rFonts w:asciiTheme="minorHAnsi" w:eastAsia="Batang" w:hAnsiTheme="minorHAnsi" w:cstheme="minorHAnsi"/>
          <w:color w:val="auto"/>
          <w:sz w:val="22"/>
          <w:szCs w:val="22"/>
        </w:rPr>
        <w:t xml:space="preserve"> contratar</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os serviços das licitantes classificadas em colocação subsequente, observadas as disposições</w:t>
      </w:r>
      <w:r>
        <w:rPr>
          <w:rFonts w:asciiTheme="minorHAnsi" w:eastAsia="Batang" w:hAnsiTheme="minorHAnsi" w:cstheme="minorHAnsi"/>
          <w:color w:val="auto"/>
          <w:sz w:val="22"/>
          <w:szCs w:val="22"/>
        </w:rPr>
        <w:t xml:space="preserve"> </w:t>
      </w:r>
      <w:r w:rsidRPr="00CA7788">
        <w:rPr>
          <w:rFonts w:asciiTheme="minorHAnsi" w:eastAsia="Batang" w:hAnsiTheme="minorHAnsi" w:cstheme="minorHAnsi"/>
          <w:color w:val="auto"/>
          <w:sz w:val="22"/>
          <w:szCs w:val="22"/>
        </w:rPr>
        <w:t>do Inciso XI do art. 24 da Lei nº 8.666/1993, ou efetuar nova licitação.</w:t>
      </w:r>
    </w:p>
    <w:p w14:paraId="3C8B45CB" w14:textId="5EBC110B" w:rsidR="00231714" w:rsidRDefault="00231714" w:rsidP="00231714">
      <w:pPr>
        <w:autoSpaceDE w:val="0"/>
        <w:autoSpaceDN w:val="0"/>
        <w:adjustRightInd w:val="0"/>
        <w:spacing w:after="360"/>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 xml:space="preserve">11.9 - </w:t>
      </w:r>
      <w:r w:rsidRPr="00815E5C">
        <w:rPr>
          <w:rFonts w:asciiTheme="minorHAnsi" w:hAnsiTheme="minorHAnsi" w:cstheme="minorHAnsi"/>
          <w:sz w:val="22"/>
          <w:szCs w:val="22"/>
          <w:lang w:eastAsia="pt-BR"/>
        </w:rPr>
        <w:t>A CONTRATADA reconhece os direitos da CONTRATANTE em caso de rescisão administrativa prevista no art. 77 da Lei nº 8.666, de 1993.</w:t>
      </w:r>
    </w:p>
    <w:p w14:paraId="6990C88F" w14:textId="418DD491" w:rsidR="00786CB9" w:rsidRPr="000121B2" w:rsidRDefault="00786CB9" w:rsidP="00C82B6C">
      <w:pPr>
        <w:autoSpaceDE w:val="0"/>
        <w:autoSpaceDN w:val="0"/>
        <w:adjustRightInd w:val="0"/>
        <w:spacing w:before="120"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6F7B42">
        <w:rPr>
          <w:rFonts w:asciiTheme="minorHAnsi" w:hAnsiTheme="minorHAnsi" w:cstheme="minorHAnsi"/>
          <w:b/>
          <w:sz w:val="22"/>
          <w:szCs w:val="22"/>
          <w:lang w:eastAsia="pt-BR"/>
        </w:rPr>
        <w:t>SEGUNDA</w:t>
      </w:r>
      <w:r w:rsidR="006F7B42" w:rsidRPr="000121B2">
        <w:rPr>
          <w:rFonts w:asciiTheme="minorHAnsi" w:hAnsiTheme="minorHAnsi" w:cstheme="minorHAnsi"/>
          <w:b/>
          <w:sz w:val="22"/>
          <w:szCs w:val="22"/>
          <w:lang w:eastAsia="pt-BR"/>
        </w:rPr>
        <w:t xml:space="preserve"> </w:t>
      </w:r>
      <w:r>
        <w:rPr>
          <w:rFonts w:asciiTheme="minorHAnsi" w:hAnsiTheme="minorHAnsi" w:cstheme="minorHAnsi"/>
          <w:b/>
          <w:sz w:val="22"/>
          <w:szCs w:val="22"/>
          <w:lang w:eastAsia="pt-BR"/>
        </w:rPr>
        <w:t>–</w:t>
      </w:r>
      <w:r w:rsidRPr="000121B2">
        <w:rPr>
          <w:rFonts w:asciiTheme="minorHAnsi" w:hAnsiTheme="minorHAnsi" w:cstheme="minorHAnsi"/>
          <w:b/>
          <w:sz w:val="22"/>
          <w:szCs w:val="22"/>
          <w:lang w:eastAsia="pt-BR"/>
        </w:rPr>
        <w:t xml:space="preserve"> DA</w:t>
      </w:r>
      <w:r>
        <w:rPr>
          <w:rFonts w:asciiTheme="minorHAnsi" w:hAnsiTheme="minorHAnsi" w:cstheme="minorHAnsi"/>
          <w:b/>
          <w:sz w:val="22"/>
          <w:szCs w:val="22"/>
          <w:lang w:eastAsia="pt-BR"/>
        </w:rPr>
        <w:t xml:space="preserve"> </w:t>
      </w:r>
      <w:r w:rsidR="006F7B42" w:rsidRPr="006F7B42">
        <w:rPr>
          <w:rFonts w:asciiTheme="minorHAnsi" w:hAnsiTheme="minorHAnsi" w:cstheme="minorHAnsi"/>
          <w:b/>
          <w:sz w:val="22"/>
          <w:szCs w:val="22"/>
          <w:lang w:eastAsia="pt-BR"/>
        </w:rPr>
        <w:t>FISCALIZAÇÃO DO CONTRATO</w:t>
      </w:r>
    </w:p>
    <w:p w14:paraId="2ED5BAD4" w14:textId="7387D7DA" w:rsidR="00C82B6C" w:rsidRPr="00C82B6C" w:rsidRDefault="006F7B42" w:rsidP="00C82B6C">
      <w:pPr>
        <w:autoSpaceDE w:val="0"/>
        <w:autoSpaceDN w:val="0"/>
        <w:adjustRightInd w:val="0"/>
        <w:spacing w:after="120"/>
        <w:jc w:val="both"/>
        <w:textAlignment w:val="center"/>
        <w:rPr>
          <w:rFonts w:asciiTheme="minorHAnsi" w:eastAsia="MS Minngs" w:hAnsiTheme="minorHAnsi"/>
          <w:kern w:val="0"/>
          <w:sz w:val="22"/>
          <w:szCs w:val="22"/>
          <w:lang w:eastAsia="zh-CN"/>
        </w:rPr>
      </w:pPr>
      <w:r w:rsidRPr="006F7B42">
        <w:rPr>
          <w:rFonts w:asciiTheme="minorHAnsi" w:eastAsia="MS Minngs" w:hAnsiTheme="minorHAnsi"/>
          <w:kern w:val="0"/>
          <w:sz w:val="22"/>
          <w:szCs w:val="22"/>
          <w:lang w:eastAsia="zh-CN"/>
        </w:rPr>
        <w:t>12.1</w:t>
      </w:r>
      <w:r w:rsidR="00CA69B3">
        <w:rPr>
          <w:rFonts w:asciiTheme="minorHAnsi" w:eastAsia="MS Minngs" w:hAnsiTheme="minorHAnsi"/>
          <w:kern w:val="0"/>
          <w:sz w:val="22"/>
          <w:szCs w:val="22"/>
          <w:lang w:eastAsia="zh-CN"/>
        </w:rPr>
        <w:t xml:space="preserve"> -</w:t>
      </w:r>
      <w:r w:rsidRPr="006F7B42">
        <w:rPr>
          <w:rFonts w:asciiTheme="minorHAnsi" w:eastAsia="MS Minngs" w:hAnsiTheme="minorHAnsi"/>
          <w:kern w:val="0"/>
          <w:sz w:val="22"/>
          <w:szCs w:val="22"/>
          <w:lang w:eastAsia="zh-CN"/>
        </w:rPr>
        <w:t xml:space="preserve"> </w:t>
      </w:r>
      <w:r w:rsidR="00C82B6C" w:rsidRPr="00C82B6C">
        <w:rPr>
          <w:rFonts w:asciiTheme="minorHAnsi" w:eastAsia="MS Minngs" w:hAnsiTheme="minorHAnsi"/>
          <w:kern w:val="0"/>
          <w:sz w:val="22"/>
          <w:szCs w:val="22"/>
          <w:lang w:eastAsia="zh-CN"/>
        </w:rPr>
        <w:t xml:space="preserve">Será de responsabilidade da Secretaria Municipal de Obras, Transportes e Serviços Urbanos, designar dois servidores responsáveis pela fiscalização do objeto deste Termo de Referência, sendo SANDRA SCHNEIDER DOS SANTOS, brasileira, casada, portadora da Carteira de Identidade nº 1.203.907, inscrita no CPF sob nº 022.910.757-56, residente a Rua Rodolfo Magewiski, nº 622, Bairro Nova Munique, Vila Pavão – ES e, em sua ausência, MARCO JEAN WAGMAKER, brasileiro, casado, portador da Carteira de Identidade nº MG-15.602.952, inscrito no CPF nº 092.302.507-32, residente e domiciliado no Córrego das Flores, Zona Rural, Vila Pavão – ES e </w:t>
      </w:r>
    </w:p>
    <w:p w14:paraId="586D228B" w14:textId="26AF5476" w:rsidR="00C82B6C" w:rsidRPr="00C82B6C" w:rsidRDefault="00C82B6C" w:rsidP="00C82B6C">
      <w:pPr>
        <w:autoSpaceDE w:val="0"/>
        <w:autoSpaceDN w:val="0"/>
        <w:adjustRightInd w:val="0"/>
        <w:spacing w:after="120"/>
        <w:jc w:val="both"/>
        <w:textAlignment w:val="center"/>
        <w:rPr>
          <w:rFonts w:asciiTheme="minorHAnsi" w:eastAsia="MS Minngs" w:hAnsiTheme="minorHAnsi"/>
          <w:kern w:val="0"/>
          <w:sz w:val="22"/>
          <w:szCs w:val="22"/>
          <w:lang w:eastAsia="zh-CN"/>
        </w:rPr>
      </w:pPr>
      <w:r w:rsidRPr="00C82B6C">
        <w:rPr>
          <w:rFonts w:asciiTheme="minorHAnsi" w:eastAsia="MS Minngs" w:hAnsiTheme="minorHAnsi"/>
          <w:kern w:val="0"/>
          <w:sz w:val="22"/>
          <w:szCs w:val="22"/>
          <w:lang w:eastAsia="zh-CN"/>
        </w:rPr>
        <w:t>1</w:t>
      </w:r>
      <w:r>
        <w:rPr>
          <w:rFonts w:asciiTheme="minorHAnsi" w:eastAsia="MS Minngs" w:hAnsiTheme="minorHAnsi"/>
          <w:kern w:val="0"/>
          <w:sz w:val="22"/>
          <w:szCs w:val="22"/>
          <w:lang w:eastAsia="zh-CN"/>
        </w:rPr>
        <w:t>2</w:t>
      </w:r>
      <w:r w:rsidRPr="00C82B6C">
        <w:rPr>
          <w:rFonts w:asciiTheme="minorHAnsi" w:eastAsia="MS Minngs" w:hAnsiTheme="minorHAnsi"/>
          <w:kern w:val="0"/>
          <w:sz w:val="22"/>
          <w:szCs w:val="22"/>
          <w:lang w:eastAsia="zh-CN"/>
        </w:rPr>
        <w:t>.2 – Um representante do Almoxarifado receberá/acompanhará e fiscalizará a entrega dos objetos.</w:t>
      </w:r>
    </w:p>
    <w:p w14:paraId="6DD30BEE" w14:textId="778A0B0A" w:rsidR="00C82B6C" w:rsidRPr="00C82B6C" w:rsidRDefault="00C82B6C" w:rsidP="00C82B6C">
      <w:pPr>
        <w:autoSpaceDE w:val="0"/>
        <w:autoSpaceDN w:val="0"/>
        <w:adjustRightInd w:val="0"/>
        <w:spacing w:after="120"/>
        <w:jc w:val="both"/>
        <w:textAlignment w:val="center"/>
        <w:rPr>
          <w:rFonts w:asciiTheme="minorHAnsi" w:eastAsia="MS Minngs" w:hAnsiTheme="minorHAnsi"/>
          <w:kern w:val="0"/>
          <w:sz w:val="22"/>
          <w:szCs w:val="22"/>
          <w:lang w:eastAsia="zh-CN"/>
        </w:rPr>
      </w:pPr>
      <w:r w:rsidRPr="00C82B6C">
        <w:rPr>
          <w:rFonts w:asciiTheme="minorHAnsi" w:eastAsia="MS Minngs" w:hAnsiTheme="minorHAnsi"/>
          <w:kern w:val="0"/>
          <w:sz w:val="22"/>
          <w:szCs w:val="22"/>
          <w:lang w:eastAsia="zh-CN"/>
        </w:rPr>
        <w:t>1</w:t>
      </w:r>
      <w:r>
        <w:rPr>
          <w:rFonts w:asciiTheme="minorHAnsi" w:eastAsia="MS Minngs" w:hAnsiTheme="minorHAnsi"/>
          <w:kern w:val="0"/>
          <w:sz w:val="22"/>
          <w:szCs w:val="22"/>
          <w:lang w:eastAsia="zh-CN"/>
        </w:rPr>
        <w:t>2</w:t>
      </w:r>
      <w:r w:rsidRPr="00C82B6C">
        <w:rPr>
          <w:rFonts w:asciiTheme="minorHAnsi" w:eastAsia="MS Minngs" w:hAnsiTheme="minorHAnsi"/>
          <w:kern w:val="0"/>
          <w:sz w:val="22"/>
          <w:szCs w:val="22"/>
          <w:lang w:eastAsia="zh-CN"/>
        </w:rPr>
        <w:t>.3 – A CONTRATADA deverá manter preposto, para representa-la administrativamente, sempre que for necessário.</w:t>
      </w:r>
    </w:p>
    <w:p w14:paraId="58C1182F" w14:textId="77777777" w:rsidR="00C82B6C" w:rsidRDefault="00C82B6C" w:rsidP="00C82B6C">
      <w:pPr>
        <w:autoSpaceDE w:val="0"/>
        <w:autoSpaceDN w:val="0"/>
        <w:adjustRightInd w:val="0"/>
        <w:spacing w:after="360"/>
        <w:jc w:val="both"/>
        <w:textAlignment w:val="center"/>
        <w:rPr>
          <w:rFonts w:asciiTheme="minorHAnsi" w:eastAsia="MS Minngs" w:hAnsiTheme="minorHAnsi"/>
          <w:kern w:val="0"/>
          <w:sz w:val="22"/>
          <w:szCs w:val="22"/>
          <w:lang w:eastAsia="zh-CN"/>
        </w:rPr>
      </w:pPr>
      <w:r w:rsidRPr="00C82B6C">
        <w:rPr>
          <w:rFonts w:asciiTheme="minorHAnsi" w:eastAsia="MS Minngs" w:hAnsiTheme="minorHAnsi"/>
          <w:kern w:val="0"/>
          <w:sz w:val="22"/>
          <w:szCs w:val="22"/>
          <w:lang w:eastAsia="zh-CN"/>
        </w:rPr>
        <w:t>1</w:t>
      </w:r>
      <w:r>
        <w:rPr>
          <w:rFonts w:asciiTheme="minorHAnsi" w:eastAsia="MS Minngs" w:hAnsiTheme="minorHAnsi"/>
          <w:kern w:val="0"/>
          <w:sz w:val="22"/>
          <w:szCs w:val="22"/>
          <w:lang w:eastAsia="zh-CN"/>
        </w:rPr>
        <w:t>2</w:t>
      </w:r>
      <w:r w:rsidRPr="00C82B6C">
        <w:rPr>
          <w:rFonts w:asciiTheme="minorHAnsi" w:eastAsia="MS Minngs" w:hAnsiTheme="minorHAnsi"/>
          <w:kern w:val="0"/>
          <w:sz w:val="22"/>
          <w:szCs w:val="22"/>
          <w:lang w:eastAsia="zh-CN"/>
        </w:rPr>
        <w:t>.4 – Os documentos fiscais correspondentes ao fornecimento do objeto serão atestados por servidor do Almoxarifado, e/ou outro servidor designado para este fim.</w:t>
      </w:r>
    </w:p>
    <w:p w14:paraId="0E46C9FC" w14:textId="7FE6EA8D" w:rsidR="00786CB9" w:rsidRPr="000121B2" w:rsidRDefault="00786CB9" w:rsidP="00C82B6C">
      <w:pPr>
        <w:autoSpaceDE w:val="0"/>
        <w:autoSpaceDN w:val="0"/>
        <w:adjustRightInd w:val="0"/>
        <w:spacing w:after="120"/>
        <w:jc w:val="both"/>
        <w:textAlignment w:val="center"/>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275395">
        <w:rPr>
          <w:rFonts w:asciiTheme="minorHAnsi" w:hAnsiTheme="minorHAnsi" w:cstheme="minorHAnsi"/>
          <w:b/>
          <w:sz w:val="22"/>
          <w:szCs w:val="22"/>
          <w:lang w:eastAsia="pt-BR"/>
        </w:rPr>
        <w:t>TERCEIRA</w:t>
      </w:r>
      <w:r w:rsidR="00275395"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DA LEGISLAÇÃO APLICÁVEL</w:t>
      </w:r>
    </w:p>
    <w:p w14:paraId="4CBF8982" w14:textId="4CCFEFC6" w:rsidR="00786CB9" w:rsidRPr="000121B2"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275395">
        <w:rPr>
          <w:rFonts w:asciiTheme="minorHAnsi" w:hAnsiTheme="minorHAnsi" w:cstheme="minorHAnsi"/>
          <w:sz w:val="22"/>
          <w:szCs w:val="22"/>
          <w:lang w:eastAsia="pt-BR"/>
        </w:rPr>
        <w:t>3</w:t>
      </w:r>
      <w:r w:rsidRPr="000121B2">
        <w:rPr>
          <w:rFonts w:asciiTheme="minorHAnsi" w:hAnsiTheme="minorHAnsi" w:cstheme="minorHAnsi"/>
          <w:sz w:val="22"/>
          <w:szCs w:val="22"/>
          <w:lang w:eastAsia="pt-BR"/>
        </w:rPr>
        <w:t>.1 - Aplica-se à execução deste Termo Contratual, em especial aos casos omissos, a Lei nº 8.666/93.</w:t>
      </w:r>
    </w:p>
    <w:p w14:paraId="6B0B2C92" w14:textId="7DFA680B" w:rsidR="00786CB9" w:rsidRPr="000121B2" w:rsidRDefault="00786CB9" w:rsidP="00786CB9">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CA69B3">
        <w:rPr>
          <w:rFonts w:asciiTheme="minorHAnsi" w:hAnsiTheme="minorHAnsi" w:cstheme="minorHAnsi"/>
          <w:b/>
          <w:sz w:val="22"/>
          <w:szCs w:val="22"/>
          <w:lang w:eastAsia="pt-BR"/>
        </w:rPr>
        <w:t>QUARTA</w:t>
      </w:r>
      <w:r w:rsidR="00CA69B3" w:rsidRPr="000121B2">
        <w:rPr>
          <w:rFonts w:asciiTheme="minorHAnsi" w:hAnsiTheme="minorHAnsi" w:cstheme="minorHAnsi"/>
          <w:b/>
          <w:sz w:val="22"/>
          <w:szCs w:val="22"/>
          <w:lang w:eastAsia="pt-BR"/>
        </w:rPr>
        <w:t xml:space="preserve"> </w:t>
      </w:r>
      <w:r w:rsidRPr="000121B2">
        <w:rPr>
          <w:rFonts w:asciiTheme="minorHAnsi" w:hAnsiTheme="minorHAnsi" w:cstheme="minorHAnsi"/>
          <w:b/>
          <w:sz w:val="22"/>
          <w:szCs w:val="22"/>
          <w:lang w:eastAsia="pt-BR"/>
        </w:rPr>
        <w:t>- DOS ADITAMENTOS</w:t>
      </w:r>
    </w:p>
    <w:p w14:paraId="26B9CFE8" w14:textId="79802E1A" w:rsidR="00786CB9" w:rsidRPr="000121B2"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CA69B3">
        <w:rPr>
          <w:rFonts w:asciiTheme="minorHAnsi" w:hAnsiTheme="minorHAnsi" w:cstheme="minorHAnsi"/>
          <w:sz w:val="22"/>
          <w:szCs w:val="22"/>
          <w:lang w:eastAsia="pt-BR"/>
        </w:rPr>
        <w:t>4</w:t>
      </w:r>
      <w:r w:rsidRPr="000121B2">
        <w:rPr>
          <w:rFonts w:asciiTheme="minorHAnsi" w:hAnsiTheme="minorHAnsi" w:cstheme="minorHAnsi"/>
          <w:sz w:val="22"/>
          <w:szCs w:val="22"/>
          <w:lang w:eastAsia="pt-BR"/>
        </w:rPr>
        <w:t>.1 - O presente Contrato poderá ser aditado, nas hipóteses previstas em lei.</w:t>
      </w:r>
    </w:p>
    <w:p w14:paraId="4169BC4A" w14:textId="2600A8D5" w:rsidR="00786CB9" w:rsidRPr="000121B2" w:rsidRDefault="00786CB9" w:rsidP="00786CB9">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Pr>
          <w:rFonts w:asciiTheme="minorHAnsi" w:hAnsiTheme="minorHAnsi" w:cstheme="minorHAnsi"/>
          <w:b/>
          <w:sz w:val="22"/>
          <w:szCs w:val="22"/>
          <w:lang w:eastAsia="pt-BR"/>
        </w:rPr>
        <w:t>QU</w:t>
      </w:r>
      <w:r w:rsidR="00AC3587">
        <w:rPr>
          <w:rFonts w:asciiTheme="minorHAnsi" w:hAnsiTheme="minorHAnsi" w:cstheme="minorHAnsi"/>
          <w:b/>
          <w:sz w:val="22"/>
          <w:szCs w:val="22"/>
          <w:lang w:eastAsia="pt-BR"/>
        </w:rPr>
        <w:t>INTA</w:t>
      </w:r>
      <w:r w:rsidRPr="000121B2">
        <w:rPr>
          <w:rFonts w:asciiTheme="minorHAnsi" w:hAnsiTheme="minorHAnsi" w:cstheme="minorHAnsi"/>
          <w:b/>
          <w:sz w:val="22"/>
          <w:szCs w:val="22"/>
          <w:lang w:eastAsia="pt-BR"/>
        </w:rPr>
        <w:t xml:space="preserve"> - DA PUBLICAÇÃO</w:t>
      </w:r>
    </w:p>
    <w:p w14:paraId="106947E4" w14:textId="48008796" w:rsidR="00786CB9" w:rsidRDefault="00786CB9" w:rsidP="00AD02F0">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AC3587">
        <w:rPr>
          <w:rFonts w:asciiTheme="minorHAnsi" w:hAnsiTheme="minorHAnsi" w:cstheme="minorHAnsi"/>
          <w:sz w:val="22"/>
          <w:szCs w:val="22"/>
          <w:lang w:eastAsia="pt-BR"/>
        </w:rPr>
        <w:t>5</w:t>
      </w:r>
      <w:r w:rsidRPr="000121B2">
        <w:rPr>
          <w:rFonts w:asciiTheme="minorHAnsi" w:hAnsiTheme="minorHAnsi" w:cstheme="minorHAnsi"/>
          <w:sz w:val="22"/>
          <w:szCs w:val="22"/>
          <w:lang w:eastAsia="pt-BR"/>
        </w:rPr>
        <w:t xml:space="preserve">.1 - O presente Contrato será publicado, em resumo, no Diário Oficial </w:t>
      </w:r>
      <w:r>
        <w:rPr>
          <w:rFonts w:asciiTheme="minorHAnsi" w:hAnsiTheme="minorHAnsi" w:cstheme="minorHAnsi"/>
          <w:sz w:val="22"/>
          <w:szCs w:val="22"/>
          <w:lang w:eastAsia="pt-BR"/>
        </w:rPr>
        <w:t xml:space="preserve">dos Municípios </w:t>
      </w:r>
      <w:r w:rsidRPr="000121B2">
        <w:rPr>
          <w:rFonts w:asciiTheme="minorHAnsi" w:hAnsiTheme="minorHAnsi" w:cstheme="minorHAnsi"/>
          <w:sz w:val="22"/>
          <w:szCs w:val="22"/>
          <w:lang w:eastAsia="pt-BR"/>
        </w:rPr>
        <w:t>do Estado, dando-se cumprimento ao disposto no art. 61, parágrafo único da Lei nº 8.666/93, correndo a despesa por conta do CONTRATANTE.</w:t>
      </w:r>
    </w:p>
    <w:p w14:paraId="044C70D7" w14:textId="61CF36E7" w:rsidR="00786CB9" w:rsidRPr="000121B2" w:rsidRDefault="00786CB9" w:rsidP="008B7FCB">
      <w:pPr>
        <w:autoSpaceDE w:val="0"/>
        <w:autoSpaceDN w:val="0"/>
        <w:adjustRightInd w:val="0"/>
        <w:spacing w:after="120"/>
        <w:jc w:val="both"/>
        <w:rPr>
          <w:rFonts w:asciiTheme="minorHAnsi" w:hAnsiTheme="minorHAnsi" w:cstheme="minorHAnsi"/>
          <w:b/>
          <w:sz w:val="22"/>
          <w:szCs w:val="22"/>
          <w:lang w:eastAsia="pt-BR"/>
        </w:rPr>
      </w:pPr>
      <w:r w:rsidRPr="000121B2">
        <w:rPr>
          <w:rFonts w:asciiTheme="minorHAnsi" w:hAnsiTheme="minorHAnsi" w:cstheme="minorHAnsi"/>
          <w:b/>
          <w:sz w:val="22"/>
          <w:szCs w:val="22"/>
          <w:lang w:eastAsia="pt-BR"/>
        </w:rPr>
        <w:t xml:space="preserve">CLÁUSULA DÉCIMA </w:t>
      </w:r>
      <w:r w:rsidR="00AC3587">
        <w:rPr>
          <w:rFonts w:asciiTheme="minorHAnsi" w:hAnsiTheme="minorHAnsi" w:cstheme="minorHAnsi"/>
          <w:b/>
          <w:sz w:val="22"/>
          <w:szCs w:val="22"/>
          <w:lang w:eastAsia="pt-BR"/>
        </w:rPr>
        <w:t>SEXTA</w:t>
      </w:r>
      <w:r w:rsidRPr="000121B2">
        <w:rPr>
          <w:rFonts w:asciiTheme="minorHAnsi" w:hAnsiTheme="minorHAnsi" w:cstheme="minorHAnsi"/>
          <w:b/>
          <w:sz w:val="22"/>
          <w:szCs w:val="22"/>
          <w:lang w:eastAsia="pt-BR"/>
        </w:rPr>
        <w:t xml:space="preserve"> - DO FORO</w:t>
      </w:r>
    </w:p>
    <w:p w14:paraId="0391A16E" w14:textId="19A6EDDF" w:rsidR="00786CB9" w:rsidRPr="000121B2" w:rsidRDefault="00786CB9" w:rsidP="00786CB9">
      <w:pPr>
        <w:autoSpaceDE w:val="0"/>
        <w:autoSpaceDN w:val="0"/>
        <w:adjustRightInd w:val="0"/>
        <w:spacing w:after="12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t>1</w:t>
      </w:r>
      <w:r w:rsidR="00AC3587">
        <w:rPr>
          <w:rFonts w:asciiTheme="minorHAnsi" w:hAnsiTheme="minorHAnsi" w:cstheme="minorHAnsi"/>
          <w:sz w:val="22"/>
          <w:szCs w:val="22"/>
          <w:lang w:eastAsia="pt-BR"/>
        </w:rPr>
        <w:t>6</w:t>
      </w:r>
      <w:r w:rsidRPr="000121B2">
        <w:rPr>
          <w:rFonts w:asciiTheme="minorHAnsi" w:hAnsiTheme="minorHAnsi" w:cstheme="minorHAnsi"/>
          <w:sz w:val="22"/>
          <w:szCs w:val="22"/>
          <w:lang w:eastAsia="pt-BR"/>
        </w:rPr>
        <w:t>.1 - Fica eleito o foro da cidade de Nova Venécia/ES, para dirimir quaisquer dúvidas oriundas deste Contrato e que não possam ser resolvidas por meios administrativos, com renúncia a qualquer outro, por mais privilegiado que seja.</w:t>
      </w:r>
    </w:p>
    <w:p w14:paraId="04EAAAB8" w14:textId="0B1D9CE4" w:rsidR="00786CB9" w:rsidRPr="000121B2" w:rsidRDefault="00786CB9" w:rsidP="00786CB9">
      <w:pPr>
        <w:autoSpaceDE w:val="0"/>
        <w:autoSpaceDN w:val="0"/>
        <w:adjustRightInd w:val="0"/>
        <w:spacing w:after="360"/>
        <w:jc w:val="both"/>
        <w:rPr>
          <w:rFonts w:asciiTheme="minorHAnsi" w:hAnsiTheme="minorHAnsi" w:cstheme="minorHAnsi"/>
          <w:sz w:val="22"/>
          <w:szCs w:val="22"/>
          <w:lang w:eastAsia="pt-BR"/>
        </w:rPr>
      </w:pPr>
      <w:r w:rsidRPr="000121B2">
        <w:rPr>
          <w:rFonts w:asciiTheme="minorHAnsi" w:hAnsiTheme="minorHAnsi" w:cstheme="minorHAnsi"/>
          <w:sz w:val="22"/>
          <w:szCs w:val="22"/>
          <w:lang w:eastAsia="pt-BR"/>
        </w:rPr>
        <w:lastRenderedPageBreak/>
        <w:t>1</w:t>
      </w:r>
      <w:r w:rsidR="00AC3587">
        <w:rPr>
          <w:rFonts w:asciiTheme="minorHAnsi" w:hAnsiTheme="minorHAnsi" w:cstheme="minorHAnsi"/>
          <w:sz w:val="22"/>
          <w:szCs w:val="22"/>
          <w:lang w:eastAsia="pt-BR"/>
        </w:rPr>
        <w:t>6</w:t>
      </w:r>
      <w:r w:rsidRPr="000121B2">
        <w:rPr>
          <w:rFonts w:asciiTheme="minorHAnsi" w:hAnsiTheme="minorHAnsi" w:cstheme="minorHAnsi"/>
          <w:sz w:val="22"/>
          <w:szCs w:val="22"/>
          <w:lang w:eastAsia="pt-BR"/>
        </w:rPr>
        <w:t>.2 - E por estarem, assim, justos e acertados, assinam o presente instrumento, após lido e achado conforme.</w:t>
      </w:r>
    </w:p>
    <w:p w14:paraId="18E1C493" w14:textId="15FF2948" w:rsidR="00637478" w:rsidRDefault="00637478" w:rsidP="00AC3587">
      <w:pPr>
        <w:autoSpaceDE w:val="0"/>
        <w:autoSpaceDN w:val="0"/>
        <w:adjustRightInd w:val="0"/>
        <w:spacing w:after="120"/>
        <w:jc w:val="both"/>
        <w:rPr>
          <w:rFonts w:asciiTheme="minorHAnsi" w:hAnsiTheme="minorHAnsi" w:cstheme="minorHAnsi"/>
          <w:color w:val="auto"/>
          <w:sz w:val="22"/>
          <w:szCs w:val="22"/>
          <w:lang w:eastAsia="pt-BR"/>
        </w:rPr>
      </w:pPr>
      <w:r w:rsidRPr="004F600C">
        <w:rPr>
          <w:rFonts w:asciiTheme="minorHAnsi" w:hAnsiTheme="minorHAnsi" w:cstheme="minorHAnsi"/>
          <w:color w:val="auto"/>
          <w:sz w:val="22"/>
          <w:szCs w:val="22"/>
          <w:lang w:eastAsia="pt-BR"/>
        </w:rPr>
        <w:t>Vila Pavão/ES, __ de _______ de ____.</w:t>
      </w:r>
    </w:p>
    <w:p w14:paraId="78DF6BD8" w14:textId="77777777" w:rsidR="00AD02F0" w:rsidRPr="004F600C" w:rsidRDefault="00AD02F0" w:rsidP="00AC3587">
      <w:pPr>
        <w:autoSpaceDE w:val="0"/>
        <w:autoSpaceDN w:val="0"/>
        <w:adjustRightInd w:val="0"/>
        <w:spacing w:after="120"/>
        <w:jc w:val="both"/>
        <w:rPr>
          <w:rFonts w:asciiTheme="minorHAnsi" w:hAnsiTheme="minorHAnsi" w:cstheme="minorHAnsi"/>
          <w:color w:val="auto"/>
          <w:sz w:val="22"/>
          <w:szCs w:val="22"/>
          <w:lang w:eastAsia="pt-BR"/>
        </w:rPr>
      </w:pPr>
    </w:p>
    <w:tbl>
      <w:tblPr>
        <w:tblW w:w="0" w:type="auto"/>
        <w:jc w:val="center"/>
        <w:tblLook w:val="01E0" w:firstRow="1" w:lastRow="1" w:firstColumn="1" w:lastColumn="1" w:noHBand="0" w:noVBand="0"/>
      </w:tblPr>
      <w:tblGrid>
        <w:gridCol w:w="4875"/>
        <w:gridCol w:w="4309"/>
      </w:tblGrid>
      <w:tr w:rsidR="00637478" w:rsidRPr="004F600C" w14:paraId="4B61A1EA" w14:textId="77777777" w:rsidTr="00787860">
        <w:trPr>
          <w:trHeight w:hRule="exact" w:val="283"/>
          <w:jc w:val="center"/>
        </w:trPr>
        <w:tc>
          <w:tcPr>
            <w:tcW w:w="4991" w:type="dxa"/>
            <w:shd w:val="clear" w:color="auto" w:fill="auto"/>
          </w:tcPr>
          <w:p w14:paraId="283EF5A0" w14:textId="77777777" w:rsidR="00637478" w:rsidRPr="004F600C" w:rsidRDefault="00637478" w:rsidP="00787860">
            <w:pPr>
              <w:rPr>
                <w:rFonts w:asciiTheme="minorHAnsi" w:hAnsiTheme="minorHAnsi" w:cstheme="minorHAnsi"/>
                <w:color w:val="auto"/>
                <w:sz w:val="22"/>
                <w:szCs w:val="22"/>
                <w:lang w:eastAsia="pt-BR"/>
              </w:rPr>
            </w:pPr>
          </w:p>
        </w:tc>
        <w:tc>
          <w:tcPr>
            <w:tcW w:w="4409" w:type="dxa"/>
            <w:shd w:val="clear" w:color="auto" w:fill="auto"/>
          </w:tcPr>
          <w:p w14:paraId="1261C224" w14:textId="77777777" w:rsidR="00637478" w:rsidRPr="004F600C" w:rsidRDefault="00637478" w:rsidP="00787860">
            <w:pPr>
              <w:rPr>
                <w:rFonts w:asciiTheme="minorHAnsi" w:hAnsiTheme="minorHAnsi" w:cstheme="minorHAnsi"/>
                <w:color w:val="auto"/>
                <w:sz w:val="22"/>
                <w:szCs w:val="22"/>
                <w:lang w:eastAsia="pt-BR"/>
              </w:rPr>
            </w:pPr>
          </w:p>
        </w:tc>
      </w:tr>
      <w:tr w:rsidR="00637478" w:rsidRPr="004F600C" w14:paraId="20BA4218" w14:textId="77777777" w:rsidTr="00787860">
        <w:trPr>
          <w:trHeight w:hRule="exact" w:val="283"/>
          <w:jc w:val="center"/>
        </w:trPr>
        <w:tc>
          <w:tcPr>
            <w:tcW w:w="4991" w:type="dxa"/>
            <w:shd w:val="clear" w:color="auto" w:fill="auto"/>
          </w:tcPr>
          <w:p w14:paraId="7B8D68BE" w14:textId="77777777" w:rsidR="00637478" w:rsidRPr="004F600C" w:rsidRDefault="00637478" w:rsidP="00787860">
            <w:pPr>
              <w:rPr>
                <w:rFonts w:asciiTheme="minorHAnsi" w:hAnsiTheme="minorHAnsi" w:cstheme="minorHAnsi"/>
                <w:color w:val="auto"/>
                <w:sz w:val="22"/>
                <w:szCs w:val="22"/>
                <w:lang w:eastAsia="pt-BR"/>
              </w:rPr>
            </w:pPr>
          </w:p>
        </w:tc>
        <w:tc>
          <w:tcPr>
            <w:tcW w:w="4409" w:type="dxa"/>
            <w:shd w:val="clear" w:color="auto" w:fill="auto"/>
          </w:tcPr>
          <w:p w14:paraId="7AF83FF3" w14:textId="77777777" w:rsidR="00637478" w:rsidRPr="004F600C" w:rsidRDefault="00637478" w:rsidP="00787860">
            <w:pPr>
              <w:rPr>
                <w:rFonts w:asciiTheme="minorHAnsi" w:hAnsiTheme="minorHAnsi" w:cstheme="minorHAnsi"/>
                <w:color w:val="auto"/>
                <w:sz w:val="22"/>
                <w:szCs w:val="22"/>
                <w:lang w:eastAsia="pt-BR"/>
              </w:rPr>
            </w:pPr>
          </w:p>
        </w:tc>
      </w:tr>
      <w:tr w:rsidR="00637478" w:rsidRPr="004F600C" w14:paraId="1FB0A213" w14:textId="77777777" w:rsidTr="00787860">
        <w:trPr>
          <w:trHeight w:hRule="exact" w:val="283"/>
          <w:jc w:val="center"/>
        </w:trPr>
        <w:tc>
          <w:tcPr>
            <w:tcW w:w="4991" w:type="dxa"/>
            <w:shd w:val="clear" w:color="auto" w:fill="auto"/>
          </w:tcPr>
          <w:p w14:paraId="24864D17" w14:textId="77777777" w:rsidR="00637478" w:rsidRPr="004F600C" w:rsidRDefault="00637478" w:rsidP="00787860">
            <w:pPr>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CONTRATANTE</w:t>
            </w:r>
          </w:p>
        </w:tc>
        <w:tc>
          <w:tcPr>
            <w:tcW w:w="4409" w:type="dxa"/>
            <w:shd w:val="clear" w:color="auto" w:fill="auto"/>
          </w:tcPr>
          <w:p w14:paraId="4F4831F0" w14:textId="77777777" w:rsidR="00637478" w:rsidRPr="004F600C" w:rsidRDefault="00637478" w:rsidP="00787860">
            <w:pPr>
              <w:rPr>
                <w:rFonts w:asciiTheme="minorHAnsi" w:hAnsiTheme="minorHAnsi" w:cstheme="minorHAnsi"/>
                <w:b/>
                <w:color w:val="auto"/>
                <w:sz w:val="22"/>
                <w:szCs w:val="22"/>
                <w:lang w:eastAsia="pt-BR"/>
              </w:rPr>
            </w:pPr>
            <w:r w:rsidRPr="004F600C">
              <w:rPr>
                <w:rFonts w:asciiTheme="minorHAnsi" w:hAnsiTheme="minorHAnsi" w:cstheme="minorHAnsi"/>
                <w:b/>
                <w:color w:val="auto"/>
                <w:sz w:val="22"/>
                <w:szCs w:val="22"/>
                <w:lang w:eastAsia="pt-BR"/>
              </w:rPr>
              <w:t>CONTRATADA</w:t>
            </w:r>
          </w:p>
        </w:tc>
      </w:tr>
    </w:tbl>
    <w:p w14:paraId="56467D3B" w14:textId="77777777" w:rsidR="00637478" w:rsidRPr="004F600C" w:rsidRDefault="00637478" w:rsidP="00AC3587">
      <w:pPr>
        <w:spacing w:before="240" w:after="360"/>
        <w:jc w:val="both"/>
        <w:rPr>
          <w:rFonts w:asciiTheme="minorHAnsi" w:hAnsiTheme="minorHAnsi" w:cs="Calibri"/>
          <w:b/>
          <w:i/>
          <w:color w:val="auto"/>
          <w:sz w:val="22"/>
          <w:szCs w:val="22"/>
          <w:u w:val="single"/>
        </w:rPr>
      </w:pPr>
      <w:r w:rsidRPr="004F600C">
        <w:rPr>
          <w:rFonts w:asciiTheme="minorHAnsi" w:hAnsiTheme="minorHAnsi" w:cs="Calibri"/>
          <w:b/>
          <w:color w:val="auto"/>
          <w:sz w:val="22"/>
          <w:szCs w:val="22"/>
          <w:u w:val="single"/>
        </w:rPr>
        <w:t xml:space="preserve">Testemunhas: </w:t>
      </w:r>
    </w:p>
    <w:p w14:paraId="693F2177" w14:textId="1A2B9BA2" w:rsidR="00637478" w:rsidRPr="004F600C" w:rsidRDefault="00637478" w:rsidP="00637478">
      <w:pPr>
        <w:jc w:val="both"/>
        <w:rPr>
          <w:rFonts w:asciiTheme="minorHAnsi" w:hAnsiTheme="minorHAnsi" w:cs="Calibri"/>
          <w:i/>
          <w:color w:val="auto"/>
          <w:sz w:val="22"/>
          <w:szCs w:val="22"/>
        </w:rPr>
      </w:pPr>
      <w:r w:rsidRPr="004F600C">
        <w:rPr>
          <w:rFonts w:asciiTheme="minorHAnsi" w:hAnsiTheme="minorHAnsi" w:cs="Calibri"/>
          <w:color w:val="auto"/>
          <w:sz w:val="22"/>
          <w:szCs w:val="22"/>
        </w:rPr>
        <w:t>1 - ______________________________</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2 - _____________________________</w:t>
      </w:r>
    </w:p>
    <w:p w14:paraId="35F3B4B0" w14:textId="7D87AAD6" w:rsidR="00637478" w:rsidRPr="004F600C" w:rsidRDefault="00637478" w:rsidP="00637478">
      <w:pPr>
        <w:jc w:val="both"/>
        <w:rPr>
          <w:rFonts w:asciiTheme="minorHAnsi" w:hAnsiTheme="minorHAnsi" w:cs="Calibri"/>
          <w:i/>
          <w:color w:val="auto"/>
          <w:sz w:val="22"/>
          <w:szCs w:val="22"/>
        </w:rPr>
      </w:pPr>
      <w:r w:rsidRPr="004F600C">
        <w:rPr>
          <w:rFonts w:asciiTheme="minorHAnsi" w:hAnsiTheme="minorHAnsi" w:cs="Calibri"/>
          <w:color w:val="auto"/>
          <w:sz w:val="22"/>
          <w:szCs w:val="22"/>
        </w:rPr>
        <w:t xml:space="preserve">      Nome:</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Nome:</w:t>
      </w:r>
    </w:p>
    <w:p w14:paraId="61679156" w14:textId="40242C4E" w:rsidR="00637478" w:rsidRPr="004F600C" w:rsidRDefault="00637478" w:rsidP="00637478">
      <w:pPr>
        <w:spacing w:after="360"/>
        <w:jc w:val="both"/>
        <w:rPr>
          <w:rFonts w:asciiTheme="minorHAnsi" w:hAnsiTheme="minorHAnsi" w:cs="Calibri"/>
          <w:i/>
          <w:color w:val="auto"/>
          <w:sz w:val="22"/>
          <w:szCs w:val="22"/>
        </w:rPr>
      </w:pPr>
      <w:r w:rsidRPr="004F600C">
        <w:rPr>
          <w:rFonts w:asciiTheme="minorHAnsi" w:hAnsiTheme="minorHAnsi" w:cs="Calibri"/>
          <w:color w:val="auto"/>
          <w:sz w:val="22"/>
          <w:szCs w:val="22"/>
        </w:rPr>
        <w:t xml:space="preserve">      CPF:</w:t>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w:t>
      </w:r>
      <w:r w:rsidRPr="004F600C">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00786CB9">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r>
      <w:r w:rsidRPr="004F600C">
        <w:rPr>
          <w:rFonts w:asciiTheme="minorHAnsi" w:hAnsiTheme="minorHAnsi" w:cs="Calibri"/>
          <w:color w:val="auto"/>
          <w:sz w:val="22"/>
          <w:szCs w:val="22"/>
        </w:rPr>
        <w:tab/>
        <w:t xml:space="preserve">      CPF:</w:t>
      </w:r>
    </w:p>
    <w:p w14:paraId="76F2D26B" w14:textId="251BE9C5" w:rsidR="007A006A" w:rsidRDefault="007A006A" w:rsidP="00637478">
      <w:pPr>
        <w:pStyle w:val="Legenda"/>
        <w:spacing w:after="60"/>
        <w:rPr>
          <w:rFonts w:asciiTheme="minorHAnsi" w:hAnsiTheme="minorHAnsi" w:cstheme="minorHAnsi"/>
          <w:sz w:val="22"/>
          <w:szCs w:val="22"/>
        </w:rPr>
      </w:pPr>
    </w:p>
    <w:p w14:paraId="3AE40262" w14:textId="583C3EF2" w:rsidR="00650EC7" w:rsidRDefault="00650EC7" w:rsidP="00650EC7"/>
    <w:p w14:paraId="1A479F7C" w14:textId="48BE1C28" w:rsidR="00650EC7" w:rsidRDefault="00650EC7" w:rsidP="00650EC7"/>
    <w:p w14:paraId="404B08A4" w14:textId="19975AD1" w:rsidR="00650EC7" w:rsidRDefault="00650EC7" w:rsidP="00650EC7"/>
    <w:p w14:paraId="5E83B23B" w14:textId="7D596503" w:rsidR="00650EC7" w:rsidRDefault="00650EC7" w:rsidP="00650EC7"/>
    <w:p w14:paraId="69850D49" w14:textId="305BAA9F" w:rsidR="00650EC7" w:rsidRDefault="00650EC7" w:rsidP="00650EC7"/>
    <w:p w14:paraId="47AD6E54" w14:textId="636E5AD0" w:rsidR="00650EC7" w:rsidRDefault="00650EC7" w:rsidP="00650EC7"/>
    <w:p w14:paraId="1B9ED6A6" w14:textId="379D6629" w:rsidR="00650EC7" w:rsidRDefault="00650EC7" w:rsidP="00650EC7"/>
    <w:p w14:paraId="2C651427" w14:textId="3CC2ED2A" w:rsidR="00650EC7" w:rsidRDefault="00650EC7" w:rsidP="00650EC7"/>
    <w:p w14:paraId="1D114BA9" w14:textId="3B905F59" w:rsidR="00650EC7" w:rsidRDefault="00650EC7" w:rsidP="00650EC7"/>
    <w:p w14:paraId="2CA6A1B7" w14:textId="0F96AECB" w:rsidR="00650EC7" w:rsidRDefault="00650EC7" w:rsidP="00650EC7"/>
    <w:p w14:paraId="22BC55E6" w14:textId="2E381C37" w:rsidR="00650EC7" w:rsidRDefault="00650EC7" w:rsidP="00650EC7"/>
    <w:p w14:paraId="399F44A5" w14:textId="2E193F8A" w:rsidR="00650EC7" w:rsidRDefault="00650EC7" w:rsidP="00650EC7"/>
    <w:p w14:paraId="19A7638E" w14:textId="45A310EF" w:rsidR="00650EC7" w:rsidRDefault="00650EC7" w:rsidP="00650EC7"/>
    <w:p w14:paraId="1BCD6C34" w14:textId="32BCD664" w:rsidR="00650EC7" w:rsidRDefault="00650EC7" w:rsidP="00650EC7"/>
    <w:p w14:paraId="11798975" w14:textId="7E9AF9C8" w:rsidR="00650EC7" w:rsidRDefault="00650EC7" w:rsidP="00650EC7"/>
    <w:p w14:paraId="1A6D7B46" w14:textId="751EEB97" w:rsidR="00650EC7" w:rsidRDefault="00650EC7" w:rsidP="00650EC7"/>
    <w:p w14:paraId="3E4104C7" w14:textId="5F61291F" w:rsidR="00650EC7" w:rsidRDefault="00650EC7" w:rsidP="00650EC7"/>
    <w:p w14:paraId="2D737A81" w14:textId="77777777" w:rsidR="00650EC7" w:rsidRPr="00650EC7" w:rsidRDefault="00650EC7" w:rsidP="00650EC7"/>
    <w:p w14:paraId="1C73383D" w14:textId="77777777" w:rsidR="007A006A" w:rsidRDefault="007A006A" w:rsidP="00637478">
      <w:pPr>
        <w:pStyle w:val="Legenda"/>
        <w:spacing w:after="60"/>
        <w:rPr>
          <w:rFonts w:asciiTheme="minorHAnsi" w:hAnsiTheme="minorHAnsi" w:cstheme="minorHAnsi"/>
          <w:sz w:val="22"/>
          <w:szCs w:val="22"/>
        </w:rPr>
      </w:pPr>
    </w:p>
    <w:p w14:paraId="60799E9E" w14:textId="7A12D468" w:rsidR="007A006A" w:rsidRDefault="007A006A" w:rsidP="00637478">
      <w:pPr>
        <w:pStyle w:val="Legenda"/>
        <w:spacing w:after="60"/>
        <w:rPr>
          <w:rFonts w:asciiTheme="minorHAnsi" w:hAnsiTheme="minorHAnsi" w:cstheme="minorHAnsi"/>
          <w:sz w:val="22"/>
          <w:szCs w:val="22"/>
        </w:rPr>
      </w:pPr>
    </w:p>
    <w:p w14:paraId="3F6B96EA" w14:textId="1D895B10" w:rsidR="00A0017E" w:rsidRDefault="00A0017E" w:rsidP="00A0017E"/>
    <w:p w14:paraId="3977364D" w14:textId="2D6AF85F" w:rsidR="00A0017E" w:rsidRDefault="00A0017E" w:rsidP="00A0017E"/>
    <w:p w14:paraId="7BC72A87" w14:textId="22B76AF7" w:rsidR="00A0017E" w:rsidRDefault="00A0017E" w:rsidP="00A0017E"/>
    <w:p w14:paraId="718F4B30" w14:textId="214458E4" w:rsidR="00A0017E" w:rsidRDefault="00A0017E" w:rsidP="00A0017E"/>
    <w:p w14:paraId="5612DE65" w14:textId="2CEAB20B" w:rsidR="00A0017E" w:rsidRDefault="00A0017E" w:rsidP="00A0017E"/>
    <w:p w14:paraId="42BD124F" w14:textId="6A743105" w:rsidR="00A0017E" w:rsidRDefault="00A0017E" w:rsidP="00A0017E"/>
    <w:p w14:paraId="0689823C" w14:textId="6455DD1C" w:rsidR="00A0017E" w:rsidRDefault="00A0017E" w:rsidP="00A0017E"/>
    <w:p w14:paraId="4D10668B" w14:textId="093AC781" w:rsidR="00A0017E" w:rsidRDefault="00A0017E" w:rsidP="00A0017E"/>
    <w:p w14:paraId="2F044DA5" w14:textId="53238C1B" w:rsidR="00A0017E" w:rsidRDefault="00A0017E" w:rsidP="00A0017E"/>
    <w:p w14:paraId="15C2C77F" w14:textId="6C6C04E3" w:rsidR="00A0017E" w:rsidRDefault="00A0017E" w:rsidP="00A0017E"/>
    <w:p w14:paraId="070469AF" w14:textId="4F5723BC" w:rsidR="00A0017E" w:rsidRDefault="00A0017E" w:rsidP="00A0017E"/>
    <w:p w14:paraId="75A008A1" w14:textId="4EA74D42" w:rsidR="00645393" w:rsidRPr="00D2093E" w:rsidRDefault="00645393" w:rsidP="00645393">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A0017E">
        <w:rPr>
          <w:rFonts w:asciiTheme="minorHAnsi" w:hAnsiTheme="minorHAnsi" w:cstheme="minorHAnsi"/>
          <w:sz w:val="22"/>
          <w:szCs w:val="22"/>
        </w:rPr>
        <w:t>4816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5CEF5F45" w14:textId="689EDEAD" w:rsidR="00637478" w:rsidRPr="004F600C" w:rsidRDefault="00645393" w:rsidP="00645393">
      <w:pPr>
        <w:pStyle w:val="Legenda"/>
        <w:spacing w:before="120" w:after="6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6626BF5E" w14:textId="77777777" w:rsidR="00637478" w:rsidRPr="004F600C" w:rsidRDefault="00637478" w:rsidP="00637478">
      <w:pPr>
        <w:pStyle w:val="Legenda"/>
        <w:spacing w:after="60"/>
        <w:rPr>
          <w:rFonts w:asciiTheme="minorHAnsi" w:hAnsiTheme="minorHAnsi" w:cstheme="minorHAnsi"/>
          <w:b w:val="0"/>
          <w:bCs/>
          <w:sz w:val="22"/>
          <w:szCs w:val="22"/>
        </w:rPr>
      </w:pPr>
      <w:r w:rsidRPr="004F600C">
        <w:rPr>
          <w:rFonts w:asciiTheme="minorHAnsi" w:hAnsiTheme="minorHAnsi" w:cstheme="minorHAnsi"/>
          <w:sz w:val="22"/>
          <w:szCs w:val="22"/>
        </w:rPr>
        <w:t>ANEXO 06</w:t>
      </w:r>
    </w:p>
    <w:p w14:paraId="7788692A" w14:textId="77777777" w:rsidR="00637478" w:rsidRPr="004F600C" w:rsidRDefault="00637478" w:rsidP="00637478">
      <w:pPr>
        <w:autoSpaceDE w:val="0"/>
        <w:autoSpaceDN w:val="0"/>
        <w:adjustRightInd w:val="0"/>
        <w:rPr>
          <w:rFonts w:asciiTheme="minorHAnsi" w:hAnsiTheme="minorHAnsi" w:cstheme="minorHAnsi"/>
          <w:b/>
          <w:color w:val="auto"/>
          <w:kern w:val="0"/>
          <w:sz w:val="22"/>
          <w:szCs w:val="22"/>
        </w:rPr>
      </w:pPr>
      <w:r w:rsidRPr="004F600C">
        <w:rPr>
          <w:rFonts w:asciiTheme="minorHAnsi" w:hAnsiTheme="minorHAnsi" w:cstheme="minorHAnsi"/>
          <w:b/>
          <w:color w:val="auto"/>
          <w:kern w:val="0"/>
          <w:sz w:val="22"/>
          <w:szCs w:val="22"/>
        </w:rPr>
        <w:t>MODELO DA PROPOSTA DE PREÇOS</w:t>
      </w:r>
    </w:p>
    <w:p w14:paraId="47375F4D" w14:textId="77777777" w:rsidR="00637478" w:rsidRPr="004F600C" w:rsidRDefault="00637478" w:rsidP="00637478">
      <w:pPr>
        <w:autoSpaceDE w:val="0"/>
        <w:autoSpaceDN w:val="0"/>
        <w:adjustRightInd w:val="0"/>
        <w:spacing w:after="360"/>
        <w:rPr>
          <w:rFonts w:asciiTheme="minorHAnsi" w:hAnsiTheme="minorHAnsi" w:cstheme="minorHAnsi"/>
          <w:b/>
          <w:color w:val="auto"/>
          <w:kern w:val="0"/>
          <w:sz w:val="22"/>
          <w:szCs w:val="22"/>
        </w:rPr>
      </w:pPr>
      <w:r w:rsidRPr="004F600C">
        <w:rPr>
          <w:rFonts w:asciiTheme="minorHAnsi" w:hAnsiTheme="minorHAnsi" w:cstheme="minorHAnsi"/>
          <w:b/>
          <w:bCs/>
          <w:color w:val="auto"/>
          <w:kern w:val="0"/>
          <w:sz w:val="22"/>
          <w:szCs w:val="22"/>
        </w:rPr>
        <w:t>(Papel timbrado da empresa)</w:t>
      </w:r>
    </w:p>
    <w:p w14:paraId="324FEE4E" w14:textId="457FE46A" w:rsidR="00637478" w:rsidRPr="00523F2D" w:rsidRDefault="00637478" w:rsidP="00D7310F">
      <w:pPr>
        <w:tabs>
          <w:tab w:val="left" w:pos="0"/>
          <w:tab w:val="left" w:pos="720"/>
          <w:tab w:val="left" w:pos="1440"/>
          <w:tab w:val="left" w:pos="2160"/>
          <w:tab w:val="left" w:pos="3544"/>
          <w:tab w:val="left" w:pos="3600"/>
          <w:tab w:val="left" w:pos="5040"/>
          <w:tab w:val="left" w:pos="5760"/>
          <w:tab w:val="left" w:pos="6480"/>
          <w:tab w:val="left" w:pos="7200"/>
          <w:tab w:val="left" w:pos="7920"/>
          <w:tab w:val="left" w:pos="8640"/>
          <w:tab w:val="left" w:pos="9360"/>
          <w:tab w:val="left" w:pos="10080"/>
        </w:tabs>
        <w:spacing w:after="240"/>
        <w:jc w:val="both"/>
        <w:rPr>
          <w:rFonts w:asciiTheme="minorHAnsi" w:eastAsia="Times New Roman" w:hAnsiTheme="minorHAnsi" w:cstheme="minorHAnsi"/>
          <w:bCs/>
          <w:color w:val="auto"/>
          <w:kern w:val="0"/>
          <w:sz w:val="22"/>
          <w:szCs w:val="22"/>
        </w:rPr>
      </w:pPr>
      <w:r w:rsidRPr="00523F2D">
        <w:rPr>
          <w:rFonts w:asciiTheme="minorHAnsi" w:hAnsiTheme="minorHAnsi" w:cstheme="minorHAnsi"/>
          <w:bCs/>
          <w:color w:val="auto"/>
          <w:kern w:val="0"/>
          <w:sz w:val="22"/>
          <w:szCs w:val="22"/>
        </w:rPr>
        <w:t xml:space="preserve">A Empresa __________________________________, CNPJ nº________________, estabelecida na (endereço), vem apresentar proposta de preços para os fins de participação do </w:t>
      </w:r>
      <w:r w:rsidRPr="00523F2D">
        <w:rPr>
          <w:rFonts w:asciiTheme="minorHAnsi" w:hAnsiTheme="minorHAnsi" w:cstheme="minorHAnsi"/>
          <w:b/>
          <w:bCs/>
          <w:color w:val="auto"/>
          <w:kern w:val="0"/>
          <w:sz w:val="22"/>
          <w:szCs w:val="22"/>
        </w:rPr>
        <w:t>Pregão Presencial nº ___/____</w:t>
      </w:r>
      <w:r w:rsidRPr="00523F2D">
        <w:rPr>
          <w:rFonts w:asciiTheme="minorHAnsi" w:hAnsiTheme="minorHAnsi" w:cstheme="minorHAnsi"/>
          <w:bCs/>
          <w:color w:val="auto"/>
          <w:kern w:val="0"/>
          <w:sz w:val="22"/>
          <w:szCs w:val="22"/>
        </w:rPr>
        <w:t xml:space="preserve">, Processo nº ______/____, que tem como objeto a </w:t>
      </w:r>
      <w:r w:rsidR="004901BA" w:rsidRPr="004901BA">
        <w:rPr>
          <w:rFonts w:asciiTheme="minorHAnsi" w:hAnsiTheme="minorHAnsi" w:cstheme="minorHAnsi"/>
          <w:b/>
          <w:bCs/>
          <w:color w:val="auto"/>
          <w:spacing w:val="-3"/>
          <w:szCs w:val="22"/>
        </w:rPr>
        <w:t>Contratação de empresa especializada em fornecimento de materiais de construção e permanentes para reparar danos em obras públicas; manter limpas as vias urbanas e acostamento de estradas, retirando a vegetação que cresce nos acostamentos; realizar pequenos reparos em redes elétricas de diversos setores desta Prefeitura, bem como inúmeros outros serviços que fazem parte da rotina da Secretaria Municipal de Obras, Transportes e Serviços Urbanos e Secretaria Municipal de Educação, e fornecimento e distribuição de água nos distritos</w:t>
      </w:r>
      <w:r w:rsidRPr="00523F2D">
        <w:rPr>
          <w:rFonts w:asciiTheme="minorHAnsi" w:hAnsiTheme="minorHAnsi" w:cstheme="minorHAnsi"/>
          <w:color w:val="auto"/>
          <w:sz w:val="22"/>
          <w:szCs w:val="22"/>
          <w:lang w:eastAsia="pt-BR"/>
        </w:rPr>
        <w:t xml:space="preserve">, </w:t>
      </w:r>
      <w:r w:rsidRPr="00523F2D">
        <w:rPr>
          <w:rFonts w:asciiTheme="minorHAnsi" w:hAnsiTheme="minorHAnsi" w:cstheme="minorHAnsi"/>
          <w:color w:val="auto"/>
          <w:sz w:val="22"/>
          <w:szCs w:val="22"/>
        </w:rPr>
        <w:t>nas quantidades estimadas abaixo descritas</w:t>
      </w:r>
      <w:r w:rsidRPr="00523F2D">
        <w:rPr>
          <w:rFonts w:asciiTheme="minorHAnsi" w:eastAsia="Times New Roman" w:hAnsiTheme="minorHAnsi" w:cstheme="minorHAnsi"/>
          <w:bCs/>
          <w:color w:val="auto"/>
          <w:kern w:val="0"/>
          <w:sz w:val="22"/>
          <w:szCs w:val="22"/>
        </w:rPr>
        <w:t>:</w:t>
      </w:r>
    </w:p>
    <w:tbl>
      <w:tblPr>
        <w:tblStyle w:val="Tabelacomgrade"/>
        <w:tblW w:w="9327" w:type="dxa"/>
        <w:tblInd w:w="-5" w:type="dxa"/>
        <w:tblLayout w:type="fixed"/>
        <w:tblLook w:val="04A0" w:firstRow="1" w:lastRow="0" w:firstColumn="1" w:lastColumn="0" w:noHBand="0" w:noVBand="1"/>
      </w:tblPr>
      <w:tblGrid>
        <w:gridCol w:w="680"/>
        <w:gridCol w:w="3261"/>
        <w:gridCol w:w="708"/>
        <w:gridCol w:w="709"/>
        <w:gridCol w:w="1134"/>
        <w:gridCol w:w="425"/>
        <w:gridCol w:w="851"/>
        <w:gridCol w:w="425"/>
        <w:gridCol w:w="1134"/>
      </w:tblGrid>
      <w:tr w:rsidR="00C66FB6" w:rsidRPr="00AF4CBD" w14:paraId="339076C0" w14:textId="77777777" w:rsidTr="00EB1AFF">
        <w:trPr>
          <w:trHeight w:val="567"/>
        </w:trPr>
        <w:tc>
          <w:tcPr>
            <w:tcW w:w="680" w:type="dxa"/>
            <w:shd w:val="clear" w:color="auto" w:fill="D9D9D9" w:themeFill="background1" w:themeFillShade="D9"/>
            <w:vAlign w:val="center"/>
          </w:tcPr>
          <w:p w14:paraId="742BCC57" w14:textId="77777777" w:rsidR="00C66FB6" w:rsidRPr="00AF4CBD" w:rsidRDefault="00C66FB6" w:rsidP="00E728EB">
            <w:pPr>
              <w:tabs>
                <w:tab w:val="left" w:pos="-108"/>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Item</w:t>
            </w:r>
          </w:p>
        </w:tc>
        <w:tc>
          <w:tcPr>
            <w:tcW w:w="3261" w:type="dxa"/>
            <w:shd w:val="clear" w:color="auto" w:fill="D9D9D9" w:themeFill="background1" w:themeFillShade="D9"/>
            <w:vAlign w:val="center"/>
          </w:tcPr>
          <w:p w14:paraId="4F4B1686"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Descrição</w:t>
            </w:r>
          </w:p>
        </w:tc>
        <w:tc>
          <w:tcPr>
            <w:tcW w:w="708" w:type="dxa"/>
            <w:shd w:val="clear" w:color="auto" w:fill="D9D9D9" w:themeFill="background1" w:themeFillShade="D9"/>
            <w:vAlign w:val="center"/>
          </w:tcPr>
          <w:p w14:paraId="0EABE255"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Quant</w:t>
            </w:r>
          </w:p>
        </w:tc>
        <w:tc>
          <w:tcPr>
            <w:tcW w:w="709" w:type="dxa"/>
            <w:shd w:val="clear" w:color="auto" w:fill="D9D9D9" w:themeFill="background1" w:themeFillShade="D9"/>
            <w:vAlign w:val="center"/>
          </w:tcPr>
          <w:p w14:paraId="73168D93"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Unid</w:t>
            </w:r>
          </w:p>
        </w:tc>
        <w:tc>
          <w:tcPr>
            <w:tcW w:w="1134" w:type="dxa"/>
            <w:tcBorders>
              <w:right w:val="single" w:sz="4" w:space="0" w:color="auto"/>
            </w:tcBorders>
            <w:shd w:val="clear" w:color="auto" w:fill="D9D9D9" w:themeFill="background1" w:themeFillShade="D9"/>
            <w:vAlign w:val="center"/>
          </w:tcPr>
          <w:p w14:paraId="4342312B"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Marca</w:t>
            </w:r>
          </w:p>
        </w:tc>
        <w:tc>
          <w:tcPr>
            <w:tcW w:w="1276" w:type="dxa"/>
            <w:gridSpan w:val="2"/>
            <w:tcBorders>
              <w:right w:val="single" w:sz="4" w:space="0" w:color="auto"/>
            </w:tcBorders>
            <w:shd w:val="clear" w:color="auto" w:fill="D9D9D9" w:themeFill="background1" w:themeFillShade="D9"/>
            <w:vAlign w:val="center"/>
          </w:tcPr>
          <w:p w14:paraId="5D6526B2"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Unitário R$</w:t>
            </w:r>
          </w:p>
        </w:tc>
        <w:tc>
          <w:tcPr>
            <w:tcW w:w="1559" w:type="dxa"/>
            <w:gridSpan w:val="2"/>
            <w:tcBorders>
              <w:left w:val="single" w:sz="4" w:space="0" w:color="auto"/>
            </w:tcBorders>
            <w:shd w:val="clear" w:color="auto" w:fill="D9D9D9" w:themeFill="background1" w:themeFillShade="D9"/>
            <w:vAlign w:val="center"/>
          </w:tcPr>
          <w:p w14:paraId="0C8A5FF8" w14:textId="77777777" w:rsidR="00C66FB6" w:rsidRPr="00AF4CBD" w:rsidRDefault="00C66FB6" w:rsidP="00E728EB">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AF4CBD">
              <w:rPr>
                <w:rFonts w:asciiTheme="minorHAnsi" w:eastAsia="MS Minngs" w:hAnsiTheme="minorHAnsi" w:cstheme="minorHAnsi"/>
                <w:b/>
                <w:color w:val="auto"/>
                <w:kern w:val="0"/>
                <w:sz w:val="18"/>
                <w:szCs w:val="18"/>
                <w:lang w:eastAsia="pt-BR"/>
              </w:rPr>
              <w:t>Valor Total R$</w:t>
            </w:r>
          </w:p>
        </w:tc>
      </w:tr>
      <w:tr w:rsidR="00D7310F" w:rsidRPr="00D7310F" w14:paraId="1694668A" w14:textId="77777777" w:rsidTr="00EB1AFF">
        <w:trPr>
          <w:trHeight w:val="227"/>
        </w:trPr>
        <w:tc>
          <w:tcPr>
            <w:tcW w:w="680" w:type="dxa"/>
            <w:vAlign w:val="center"/>
          </w:tcPr>
          <w:p w14:paraId="48286C6E" w14:textId="77777777" w:rsidR="00D7310F" w:rsidRPr="00D7310F" w:rsidRDefault="00D7310F" w:rsidP="00D7310F">
            <w:pPr>
              <w:pStyle w:val="PargrafodaLista"/>
              <w:numPr>
                <w:ilvl w:val="0"/>
                <w:numId w:val="40"/>
              </w:numPr>
              <w:tabs>
                <w:tab w:val="left" w:pos="-108"/>
                <w:tab w:val="left" w:pos="318"/>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61" w:right="-340" w:hanging="411"/>
              <w:rPr>
                <w:rFonts w:asciiTheme="minorHAnsi" w:eastAsia="MS Minngs" w:hAnsiTheme="minorHAnsi" w:cstheme="minorHAnsi"/>
                <w:b/>
                <w:color w:val="auto"/>
                <w:kern w:val="0"/>
                <w:sz w:val="18"/>
                <w:szCs w:val="18"/>
                <w:lang w:eastAsia="pt-BR"/>
              </w:rPr>
            </w:pPr>
          </w:p>
        </w:tc>
        <w:tc>
          <w:tcPr>
            <w:tcW w:w="3261" w:type="dxa"/>
          </w:tcPr>
          <w:p w14:paraId="51D49924" w14:textId="1E5A17ED" w:rsidR="00D7310F" w:rsidRPr="00D7310F" w:rsidRDefault="00D7310F" w:rsidP="00D7310F">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403EA78" w14:textId="40BC9983" w:rsidR="00D7310F" w:rsidRPr="00D7310F" w:rsidRDefault="00D7310F" w:rsidP="00D7310F">
            <w:pPr>
              <w:rPr>
                <w:rFonts w:asciiTheme="minorHAnsi" w:hAnsiTheme="minorHAnsi" w:cstheme="minorHAnsi"/>
                <w:color w:val="auto"/>
                <w:sz w:val="18"/>
                <w:szCs w:val="18"/>
              </w:rPr>
            </w:pPr>
          </w:p>
        </w:tc>
        <w:tc>
          <w:tcPr>
            <w:tcW w:w="709" w:type="dxa"/>
            <w:vAlign w:val="center"/>
          </w:tcPr>
          <w:p w14:paraId="0546E91F" w14:textId="72BFBCD8" w:rsidR="00D7310F" w:rsidRPr="00D7310F" w:rsidRDefault="00D7310F" w:rsidP="00D7310F">
            <w:pPr>
              <w:rPr>
                <w:rFonts w:asciiTheme="minorHAnsi" w:hAnsiTheme="minorHAnsi" w:cstheme="minorHAnsi"/>
                <w:color w:val="auto"/>
                <w:sz w:val="18"/>
                <w:szCs w:val="18"/>
              </w:rPr>
            </w:pPr>
          </w:p>
        </w:tc>
        <w:tc>
          <w:tcPr>
            <w:tcW w:w="1134" w:type="dxa"/>
            <w:tcBorders>
              <w:right w:val="single" w:sz="4" w:space="0" w:color="auto"/>
            </w:tcBorders>
            <w:vAlign w:val="center"/>
          </w:tcPr>
          <w:p w14:paraId="0C69F07B"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573B4439"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17B518A0"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97E6468"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20DE98B0" w14:textId="77777777" w:rsidR="00D7310F" w:rsidRPr="00D7310F" w:rsidRDefault="00D7310F" w:rsidP="00D731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26FDF672" w14:textId="77777777" w:rsidTr="00EB1AFF">
        <w:trPr>
          <w:trHeight w:val="397"/>
        </w:trPr>
        <w:tc>
          <w:tcPr>
            <w:tcW w:w="680" w:type="dxa"/>
            <w:vAlign w:val="center"/>
          </w:tcPr>
          <w:p w14:paraId="562E845D"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vAlign w:val="center"/>
          </w:tcPr>
          <w:p w14:paraId="5198C185" w14:textId="473ED207"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C44EE12" w14:textId="2440064F" w:rsidR="00F66DD7" w:rsidRPr="00D7310F" w:rsidRDefault="00F66DD7" w:rsidP="00F66DD7">
            <w:pPr>
              <w:rPr>
                <w:rFonts w:asciiTheme="minorHAnsi" w:hAnsiTheme="minorHAnsi" w:cstheme="minorHAnsi"/>
                <w:color w:val="auto"/>
                <w:sz w:val="18"/>
                <w:szCs w:val="18"/>
              </w:rPr>
            </w:pPr>
          </w:p>
        </w:tc>
        <w:tc>
          <w:tcPr>
            <w:tcW w:w="709" w:type="dxa"/>
            <w:vAlign w:val="center"/>
          </w:tcPr>
          <w:p w14:paraId="2B6E11D1" w14:textId="015490B4"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38AE3A58"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0F011D62" w14:textId="768DE9C0"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38D10328"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4572E51B" w14:textId="647F596C"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63CC12E6"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26830354" w14:textId="77777777" w:rsidTr="00EB1AFF">
        <w:trPr>
          <w:trHeight w:val="227"/>
        </w:trPr>
        <w:tc>
          <w:tcPr>
            <w:tcW w:w="680" w:type="dxa"/>
            <w:vAlign w:val="center"/>
          </w:tcPr>
          <w:p w14:paraId="77E434AC"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08C5B2B5" w14:textId="34730096"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236585EC" w14:textId="7D3D51AB" w:rsidR="00F66DD7" w:rsidRPr="00D7310F" w:rsidRDefault="00F66DD7" w:rsidP="00F66DD7">
            <w:pPr>
              <w:rPr>
                <w:rFonts w:asciiTheme="minorHAnsi" w:hAnsiTheme="minorHAnsi" w:cstheme="minorHAnsi"/>
                <w:color w:val="auto"/>
                <w:sz w:val="18"/>
                <w:szCs w:val="18"/>
              </w:rPr>
            </w:pPr>
          </w:p>
        </w:tc>
        <w:tc>
          <w:tcPr>
            <w:tcW w:w="709" w:type="dxa"/>
            <w:vAlign w:val="center"/>
          </w:tcPr>
          <w:p w14:paraId="08CF831B" w14:textId="500C26E7"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1BE56A84"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4B341D46" w14:textId="3D4D6B1A"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2953DFAC"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1B889C7" w14:textId="04966066"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6F8A44EC"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5FB1F05B" w14:textId="77777777" w:rsidTr="00EB1AFF">
        <w:trPr>
          <w:trHeight w:val="227"/>
        </w:trPr>
        <w:tc>
          <w:tcPr>
            <w:tcW w:w="680" w:type="dxa"/>
            <w:vAlign w:val="center"/>
          </w:tcPr>
          <w:p w14:paraId="0B236F15"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696929A1" w14:textId="5BD77DA4"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026EFDC1" w14:textId="4A2DD880" w:rsidR="00F66DD7" w:rsidRPr="00D7310F" w:rsidRDefault="00F66DD7" w:rsidP="00F66DD7">
            <w:pPr>
              <w:rPr>
                <w:rFonts w:asciiTheme="minorHAnsi" w:hAnsiTheme="minorHAnsi" w:cstheme="minorHAnsi"/>
                <w:color w:val="auto"/>
                <w:sz w:val="18"/>
                <w:szCs w:val="18"/>
              </w:rPr>
            </w:pPr>
          </w:p>
        </w:tc>
        <w:tc>
          <w:tcPr>
            <w:tcW w:w="709" w:type="dxa"/>
            <w:vAlign w:val="center"/>
          </w:tcPr>
          <w:p w14:paraId="770976AE" w14:textId="3AEA50E3"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411AD970"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E148191" w14:textId="5E12A421"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33BB7663"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39B97E38" w14:textId="17FCEC91"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1C2C0469"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D7310F" w14:paraId="0DBA7250" w14:textId="77777777" w:rsidTr="00EB1AFF">
        <w:trPr>
          <w:trHeight w:val="227"/>
        </w:trPr>
        <w:tc>
          <w:tcPr>
            <w:tcW w:w="680" w:type="dxa"/>
            <w:vAlign w:val="center"/>
          </w:tcPr>
          <w:p w14:paraId="485EC673" w14:textId="77777777" w:rsidR="00F66DD7" w:rsidRPr="00D7310F" w:rsidRDefault="00F66DD7" w:rsidP="00F66DD7">
            <w:pPr>
              <w:pStyle w:val="PargrafodaLista"/>
              <w:numPr>
                <w:ilvl w:val="0"/>
                <w:numId w:val="40"/>
              </w:numPr>
              <w:tabs>
                <w:tab w:val="left" w:pos="-108"/>
                <w:tab w:val="left" w:pos="279"/>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ind w:left="113" w:right="-340" w:hanging="357"/>
              <w:rPr>
                <w:rFonts w:asciiTheme="minorHAnsi" w:eastAsia="MS Minngs" w:hAnsiTheme="minorHAnsi" w:cstheme="minorHAnsi"/>
                <w:b/>
                <w:color w:val="auto"/>
                <w:kern w:val="0"/>
                <w:sz w:val="18"/>
                <w:szCs w:val="18"/>
                <w:lang w:eastAsia="pt-BR"/>
              </w:rPr>
            </w:pPr>
          </w:p>
        </w:tc>
        <w:tc>
          <w:tcPr>
            <w:tcW w:w="3261" w:type="dxa"/>
          </w:tcPr>
          <w:p w14:paraId="76EFF920" w14:textId="62A06E13" w:rsidR="00F66DD7" w:rsidRPr="00D7310F" w:rsidRDefault="00F66DD7" w:rsidP="00F66DD7">
            <w:pPr>
              <w:autoSpaceDE w:val="0"/>
              <w:autoSpaceDN w:val="0"/>
              <w:adjustRightInd w:val="0"/>
              <w:jc w:val="both"/>
              <w:rPr>
                <w:rFonts w:asciiTheme="minorHAnsi" w:hAnsiTheme="minorHAnsi" w:cstheme="minorHAnsi"/>
                <w:color w:val="auto"/>
                <w:sz w:val="18"/>
                <w:szCs w:val="18"/>
              </w:rPr>
            </w:pPr>
          </w:p>
        </w:tc>
        <w:tc>
          <w:tcPr>
            <w:tcW w:w="708" w:type="dxa"/>
            <w:vAlign w:val="center"/>
          </w:tcPr>
          <w:p w14:paraId="6F35282C" w14:textId="7DCAA81D" w:rsidR="00F66DD7" w:rsidRPr="00D7310F" w:rsidRDefault="00F66DD7" w:rsidP="00F66DD7">
            <w:pPr>
              <w:rPr>
                <w:rFonts w:asciiTheme="minorHAnsi" w:hAnsiTheme="minorHAnsi" w:cstheme="minorHAnsi"/>
                <w:color w:val="auto"/>
                <w:sz w:val="18"/>
                <w:szCs w:val="18"/>
              </w:rPr>
            </w:pPr>
          </w:p>
        </w:tc>
        <w:tc>
          <w:tcPr>
            <w:tcW w:w="709" w:type="dxa"/>
            <w:vAlign w:val="center"/>
          </w:tcPr>
          <w:p w14:paraId="65532162" w14:textId="74FBDFEE" w:rsidR="00F66DD7" w:rsidRPr="00D7310F" w:rsidRDefault="00F66DD7" w:rsidP="00F66DD7">
            <w:pPr>
              <w:rPr>
                <w:rFonts w:asciiTheme="minorHAnsi" w:hAnsiTheme="minorHAnsi" w:cstheme="minorHAnsi"/>
                <w:color w:val="auto"/>
                <w:sz w:val="18"/>
                <w:szCs w:val="18"/>
              </w:rPr>
            </w:pPr>
          </w:p>
        </w:tc>
        <w:tc>
          <w:tcPr>
            <w:tcW w:w="1134" w:type="dxa"/>
            <w:tcBorders>
              <w:right w:val="single" w:sz="4" w:space="0" w:color="auto"/>
            </w:tcBorders>
            <w:vAlign w:val="center"/>
          </w:tcPr>
          <w:p w14:paraId="4134A11E"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1B15C0AF" w14:textId="0C2F5E1C"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851" w:type="dxa"/>
            <w:tcBorders>
              <w:left w:val="nil"/>
              <w:right w:val="single" w:sz="4" w:space="0" w:color="auto"/>
            </w:tcBorders>
            <w:vAlign w:val="center"/>
          </w:tcPr>
          <w:p w14:paraId="2C8DC9AD"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c>
          <w:tcPr>
            <w:tcW w:w="425" w:type="dxa"/>
            <w:tcBorders>
              <w:left w:val="single" w:sz="4" w:space="0" w:color="auto"/>
              <w:right w:val="nil"/>
            </w:tcBorders>
            <w:vAlign w:val="center"/>
          </w:tcPr>
          <w:p w14:paraId="567EABFE" w14:textId="5D0C436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color w:val="auto"/>
                <w:kern w:val="0"/>
                <w:sz w:val="18"/>
                <w:szCs w:val="18"/>
                <w:lang w:eastAsia="pt-BR"/>
              </w:rPr>
            </w:pPr>
            <w:r w:rsidRPr="00D7310F">
              <w:rPr>
                <w:rFonts w:asciiTheme="minorHAnsi" w:eastAsia="MS Minngs" w:hAnsiTheme="minorHAnsi" w:cstheme="minorHAnsi"/>
                <w:color w:val="auto"/>
                <w:kern w:val="0"/>
                <w:sz w:val="18"/>
                <w:szCs w:val="18"/>
                <w:lang w:eastAsia="pt-BR"/>
              </w:rPr>
              <w:t>R$</w:t>
            </w:r>
          </w:p>
        </w:tc>
        <w:tc>
          <w:tcPr>
            <w:tcW w:w="1134" w:type="dxa"/>
            <w:tcBorders>
              <w:left w:val="nil"/>
            </w:tcBorders>
            <w:vAlign w:val="center"/>
          </w:tcPr>
          <w:p w14:paraId="54990750" w14:textId="77777777" w:rsidR="00F66DD7" w:rsidRPr="00D7310F"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color w:val="auto"/>
                <w:kern w:val="0"/>
                <w:sz w:val="18"/>
                <w:szCs w:val="18"/>
                <w:lang w:eastAsia="pt-BR"/>
              </w:rPr>
            </w:pPr>
          </w:p>
        </w:tc>
      </w:tr>
      <w:tr w:rsidR="00F66DD7" w:rsidRPr="00EB3416" w14:paraId="32D171C9" w14:textId="77777777" w:rsidTr="00EB1AFF">
        <w:trPr>
          <w:trHeight w:val="397"/>
        </w:trPr>
        <w:tc>
          <w:tcPr>
            <w:tcW w:w="6917" w:type="dxa"/>
            <w:gridSpan w:val="6"/>
            <w:tcBorders>
              <w:right w:val="nil"/>
            </w:tcBorders>
            <w:shd w:val="clear" w:color="auto" w:fill="F2F2F2" w:themeFill="background1" w:themeFillShade="F2"/>
            <w:vAlign w:val="center"/>
          </w:tcPr>
          <w:p w14:paraId="5F3D7180"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EB3416">
              <w:rPr>
                <w:rFonts w:asciiTheme="minorHAnsi" w:eastAsia="MS Minngs" w:hAnsiTheme="minorHAnsi" w:cstheme="minorHAnsi"/>
                <w:b/>
                <w:color w:val="auto"/>
                <w:kern w:val="0"/>
                <w:sz w:val="18"/>
                <w:szCs w:val="18"/>
                <w:lang w:eastAsia="pt-BR"/>
              </w:rPr>
              <w:t xml:space="preserve">                              VALOR TOTAL</w:t>
            </w:r>
          </w:p>
        </w:tc>
        <w:tc>
          <w:tcPr>
            <w:tcW w:w="851" w:type="dxa"/>
            <w:tcBorders>
              <w:left w:val="nil"/>
              <w:right w:val="single" w:sz="4" w:space="0" w:color="auto"/>
            </w:tcBorders>
            <w:shd w:val="clear" w:color="auto" w:fill="F2F2F2" w:themeFill="background1" w:themeFillShade="F2"/>
            <w:vAlign w:val="center"/>
          </w:tcPr>
          <w:p w14:paraId="53382273"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c>
          <w:tcPr>
            <w:tcW w:w="425" w:type="dxa"/>
            <w:tcBorders>
              <w:left w:val="single" w:sz="4" w:space="0" w:color="auto"/>
              <w:right w:val="nil"/>
            </w:tcBorders>
            <w:shd w:val="clear" w:color="auto" w:fill="F2F2F2" w:themeFill="background1" w:themeFillShade="F2"/>
            <w:vAlign w:val="center"/>
          </w:tcPr>
          <w:p w14:paraId="2B8E85A6" w14:textId="4CB3B295"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rPr>
                <w:rFonts w:asciiTheme="minorHAnsi" w:eastAsia="MS Minngs" w:hAnsiTheme="minorHAnsi" w:cstheme="minorHAnsi"/>
                <w:b/>
                <w:color w:val="auto"/>
                <w:kern w:val="0"/>
                <w:sz w:val="18"/>
                <w:szCs w:val="18"/>
                <w:lang w:eastAsia="pt-BR"/>
              </w:rPr>
            </w:pPr>
            <w:r w:rsidRPr="00EB3416">
              <w:rPr>
                <w:rFonts w:asciiTheme="minorHAnsi" w:eastAsia="MS Minngs" w:hAnsiTheme="minorHAnsi" w:cstheme="minorHAnsi"/>
                <w:b/>
                <w:color w:val="auto"/>
                <w:kern w:val="0"/>
                <w:sz w:val="18"/>
                <w:szCs w:val="18"/>
                <w:lang w:eastAsia="pt-BR"/>
              </w:rPr>
              <w:t>R$</w:t>
            </w:r>
          </w:p>
        </w:tc>
        <w:tc>
          <w:tcPr>
            <w:tcW w:w="1134" w:type="dxa"/>
            <w:tcBorders>
              <w:left w:val="nil"/>
            </w:tcBorders>
            <w:shd w:val="clear" w:color="auto" w:fill="F2F2F2" w:themeFill="background1" w:themeFillShade="F2"/>
            <w:vAlign w:val="center"/>
          </w:tcPr>
          <w:p w14:paraId="15A9EC0D" w14:textId="77777777" w:rsidR="00F66DD7" w:rsidRPr="00EB3416" w:rsidRDefault="00F66DD7" w:rsidP="00F66DD7">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jc w:val="right"/>
              <w:rPr>
                <w:rFonts w:asciiTheme="minorHAnsi" w:eastAsia="MS Minngs" w:hAnsiTheme="minorHAnsi" w:cstheme="minorHAnsi"/>
                <w:b/>
                <w:color w:val="auto"/>
                <w:kern w:val="0"/>
                <w:sz w:val="18"/>
                <w:szCs w:val="18"/>
                <w:lang w:eastAsia="pt-BR"/>
              </w:rPr>
            </w:pPr>
          </w:p>
        </w:tc>
      </w:tr>
    </w:tbl>
    <w:p w14:paraId="2806F54D" w14:textId="77777777" w:rsidR="00C66FB6" w:rsidRPr="00AF4CBD" w:rsidRDefault="00C66FB6" w:rsidP="00C66FB6">
      <w:pPr>
        <w:spacing w:before="240" w:after="12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VALOR TOTAL: .................. (..............por extenso..............)</w:t>
      </w:r>
    </w:p>
    <w:p w14:paraId="2DFD572D" w14:textId="77777777" w:rsidR="00C66FB6" w:rsidRPr="00AF4CBD" w:rsidRDefault="00C66FB6" w:rsidP="00C66FB6">
      <w:pPr>
        <w:spacing w:before="240" w:after="480"/>
        <w:jc w:val="both"/>
        <w:rPr>
          <w:rFonts w:asciiTheme="minorHAnsi" w:hAnsiTheme="minorHAnsi" w:cstheme="minorHAnsi"/>
          <w:color w:val="auto"/>
          <w:sz w:val="22"/>
          <w:szCs w:val="22"/>
        </w:rPr>
      </w:pPr>
      <w:r w:rsidRPr="00AF4CBD">
        <w:rPr>
          <w:rFonts w:asciiTheme="minorHAnsi" w:hAnsiTheme="minorHAnsi" w:cstheme="minorHAnsi"/>
          <w:b/>
          <w:color w:val="auto"/>
          <w:sz w:val="22"/>
          <w:szCs w:val="22"/>
        </w:rPr>
        <w:t>VALIDADE DA PROPOSTA:</w:t>
      </w:r>
      <w:r w:rsidRPr="00AF4CBD">
        <w:rPr>
          <w:rFonts w:asciiTheme="minorHAnsi" w:hAnsiTheme="minorHAnsi" w:cstheme="minorHAnsi"/>
          <w:color w:val="auto"/>
          <w:sz w:val="22"/>
          <w:szCs w:val="22"/>
        </w:rPr>
        <w:t xml:space="preserve"> O prazo de validade da presente proposta de preços é de 60 (sessenta) dias, a contar da data da abertura da licitação.</w:t>
      </w:r>
    </w:p>
    <w:p w14:paraId="6B0628C5" w14:textId="77777777" w:rsidR="00C66FB6" w:rsidRPr="00AF4CBD" w:rsidRDefault="00C66FB6" w:rsidP="00C66FB6">
      <w:pPr>
        <w:spacing w:before="240" w:after="120"/>
        <w:jc w:val="both"/>
        <w:rPr>
          <w:rFonts w:asciiTheme="minorHAnsi" w:hAnsiTheme="minorHAnsi" w:cstheme="minorHAnsi"/>
          <w:color w:val="auto"/>
          <w:sz w:val="22"/>
          <w:szCs w:val="22"/>
        </w:rPr>
      </w:pPr>
      <w:r w:rsidRPr="00AF4CBD">
        <w:rPr>
          <w:rFonts w:asciiTheme="minorHAnsi" w:hAnsiTheme="minorHAnsi" w:cstheme="minorHAnsi"/>
          <w:color w:val="auto"/>
          <w:sz w:val="22"/>
          <w:szCs w:val="22"/>
        </w:rPr>
        <w:t>DECLARAÇÕES:</w:t>
      </w:r>
    </w:p>
    <w:p w14:paraId="6656FC15" w14:textId="77777777" w:rsidR="00C66FB6" w:rsidRPr="00AF4CBD" w:rsidRDefault="00C66FB6" w:rsidP="00C66FB6">
      <w:pPr>
        <w:spacing w:before="240" w:after="12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1 - Declaramos expressamente que os preços cotados incluem todos os custos e despesas necessárias ao cumprimento integral das obrigações decorrentes da licitação.</w:t>
      </w:r>
    </w:p>
    <w:p w14:paraId="3211AED6" w14:textId="77777777" w:rsidR="00C66FB6" w:rsidRPr="00AF4CBD" w:rsidRDefault="00C66FB6" w:rsidP="00C66FB6">
      <w:pPr>
        <w:spacing w:after="60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2 - Declaramos expressamente que aceitamos todas as exigências do Edital e de seus Anexos.</w:t>
      </w:r>
    </w:p>
    <w:p w14:paraId="6B6D0F39" w14:textId="2230E73C" w:rsidR="00C66FB6" w:rsidRPr="00AF4CBD" w:rsidRDefault="00C66FB6" w:rsidP="00C66FB6">
      <w:pPr>
        <w:spacing w:before="240" w:after="840"/>
        <w:jc w:val="both"/>
        <w:rPr>
          <w:rFonts w:asciiTheme="minorHAnsi" w:hAnsiTheme="minorHAnsi" w:cstheme="minorHAnsi"/>
          <w:b/>
          <w:color w:val="auto"/>
          <w:sz w:val="22"/>
          <w:szCs w:val="22"/>
        </w:rPr>
      </w:pPr>
      <w:r w:rsidRPr="00AF4CBD">
        <w:rPr>
          <w:rFonts w:asciiTheme="minorHAnsi" w:hAnsiTheme="minorHAnsi" w:cstheme="minorHAnsi"/>
          <w:b/>
          <w:color w:val="auto"/>
          <w:sz w:val="22"/>
          <w:szCs w:val="22"/>
        </w:rPr>
        <w:t>Em ....... de ................................. de 20</w:t>
      </w:r>
      <w:r w:rsidR="00AD02F0">
        <w:rPr>
          <w:rFonts w:asciiTheme="minorHAnsi" w:hAnsiTheme="minorHAnsi" w:cstheme="minorHAnsi"/>
          <w:b/>
          <w:color w:val="auto"/>
          <w:sz w:val="22"/>
          <w:szCs w:val="22"/>
        </w:rPr>
        <w:t>20</w:t>
      </w:r>
      <w:r w:rsidRPr="00AF4CBD">
        <w:rPr>
          <w:rFonts w:asciiTheme="minorHAnsi" w:hAnsiTheme="minorHAnsi" w:cstheme="minorHAnsi"/>
          <w:b/>
          <w:color w:val="auto"/>
          <w:sz w:val="22"/>
          <w:szCs w:val="22"/>
        </w:rPr>
        <w:t>.</w:t>
      </w:r>
    </w:p>
    <w:p w14:paraId="51EDE27C"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w:t>
      </w:r>
    </w:p>
    <w:p w14:paraId="2E1694BA"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(nome e assinatura do responsável legal)</w:t>
      </w:r>
    </w:p>
    <w:p w14:paraId="335469B4" w14:textId="77777777" w:rsidR="00C66FB6" w:rsidRPr="00AF4CBD" w:rsidRDefault="00C66FB6" w:rsidP="00C66FB6">
      <w:pPr>
        <w:rPr>
          <w:rFonts w:asciiTheme="minorHAnsi" w:hAnsiTheme="minorHAnsi" w:cstheme="minorHAnsi"/>
          <w:b/>
          <w:color w:val="auto"/>
          <w:sz w:val="22"/>
          <w:szCs w:val="22"/>
        </w:rPr>
      </w:pPr>
      <w:r w:rsidRPr="00AF4CBD">
        <w:rPr>
          <w:rFonts w:asciiTheme="minorHAnsi" w:hAnsiTheme="minorHAnsi" w:cstheme="minorHAnsi"/>
          <w:b/>
          <w:color w:val="auto"/>
          <w:sz w:val="22"/>
          <w:szCs w:val="22"/>
        </w:rPr>
        <w:t>(carteira de identidade - número e órgão emissor)</w:t>
      </w:r>
    </w:p>
    <w:p w14:paraId="4867F8D4" w14:textId="77777777" w:rsidR="00C66FB6" w:rsidRPr="00AF4CBD" w:rsidRDefault="00C66FB6" w:rsidP="00C66FB6">
      <w:pPr>
        <w:pStyle w:val="Legenda"/>
        <w:spacing w:after="60"/>
        <w:rPr>
          <w:rFonts w:asciiTheme="minorHAnsi" w:hAnsiTheme="minorHAnsi" w:cstheme="minorHAnsi"/>
          <w:sz w:val="22"/>
          <w:szCs w:val="22"/>
        </w:rPr>
      </w:pPr>
    </w:p>
    <w:p w14:paraId="6F2ECF40" w14:textId="10361275" w:rsidR="00DC6572" w:rsidRPr="00D2093E" w:rsidRDefault="00DC6572" w:rsidP="00DC6572">
      <w:pPr>
        <w:pStyle w:val="Legenda"/>
        <w:spacing w:after="60"/>
        <w:rPr>
          <w:rFonts w:asciiTheme="minorHAnsi" w:hAnsiTheme="minorHAnsi" w:cstheme="minorHAnsi"/>
          <w:sz w:val="22"/>
          <w:szCs w:val="22"/>
        </w:rPr>
      </w:pPr>
      <w:r w:rsidRPr="00D2093E">
        <w:rPr>
          <w:rFonts w:asciiTheme="minorHAnsi" w:hAnsiTheme="minorHAnsi" w:cstheme="minorHAnsi"/>
          <w:sz w:val="22"/>
          <w:szCs w:val="22"/>
        </w:rPr>
        <w:lastRenderedPageBreak/>
        <w:t xml:space="preserve">Processo nº </w:t>
      </w:r>
      <w:r>
        <w:rPr>
          <w:rFonts w:asciiTheme="minorHAnsi" w:hAnsiTheme="minorHAnsi" w:cstheme="minorHAnsi"/>
          <w:sz w:val="22"/>
          <w:szCs w:val="22"/>
        </w:rPr>
        <w:t>00</w:t>
      </w:r>
      <w:r w:rsidR="00BC2896">
        <w:rPr>
          <w:rFonts w:asciiTheme="minorHAnsi" w:hAnsiTheme="minorHAnsi" w:cstheme="minorHAnsi"/>
          <w:sz w:val="22"/>
          <w:szCs w:val="22"/>
        </w:rPr>
        <w:t>4816</w:t>
      </w:r>
      <w:r w:rsidRPr="00D2093E">
        <w:rPr>
          <w:rFonts w:asciiTheme="minorHAnsi" w:hAnsiTheme="minorHAnsi" w:cstheme="minorHAnsi"/>
          <w:sz w:val="22"/>
          <w:szCs w:val="22"/>
        </w:rPr>
        <w:t>/</w:t>
      </w:r>
      <w:r>
        <w:rPr>
          <w:rFonts w:asciiTheme="minorHAnsi" w:hAnsiTheme="minorHAnsi" w:cstheme="minorHAnsi"/>
          <w:sz w:val="22"/>
          <w:szCs w:val="22"/>
        </w:rPr>
        <w:t>2019</w:t>
      </w:r>
      <w:r w:rsidRPr="00D2093E">
        <w:rPr>
          <w:rFonts w:asciiTheme="minorHAnsi" w:hAnsiTheme="minorHAnsi" w:cstheme="minorHAnsi"/>
          <w:sz w:val="22"/>
          <w:szCs w:val="22"/>
        </w:rPr>
        <w:t xml:space="preserve"> </w:t>
      </w:r>
    </w:p>
    <w:p w14:paraId="1EBA4F1B" w14:textId="14982114" w:rsidR="007A4713" w:rsidRPr="00353B32" w:rsidRDefault="00DC6572" w:rsidP="00DC6572">
      <w:pPr>
        <w:pStyle w:val="Legenda"/>
        <w:spacing w:before="120" w:after="60"/>
        <w:rPr>
          <w:rFonts w:asciiTheme="minorHAnsi" w:hAnsiTheme="minorHAnsi" w:cstheme="minorHAnsi"/>
          <w:sz w:val="22"/>
          <w:szCs w:val="22"/>
        </w:rPr>
      </w:pPr>
      <w:r w:rsidRPr="00D2093E">
        <w:rPr>
          <w:rFonts w:asciiTheme="minorHAnsi" w:hAnsiTheme="minorHAnsi" w:cstheme="minorHAnsi"/>
          <w:sz w:val="22"/>
          <w:szCs w:val="22"/>
        </w:rPr>
        <w:t xml:space="preserve">Pregão Presencial nº </w:t>
      </w:r>
      <w:r w:rsidR="00AC510F">
        <w:rPr>
          <w:rFonts w:asciiTheme="minorHAnsi" w:hAnsiTheme="minorHAnsi" w:cstheme="minorHAnsi"/>
          <w:sz w:val="22"/>
          <w:szCs w:val="22"/>
        </w:rPr>
        <w:t>009</w:t>
      </w:r>
      <w:r w:rsidRPr="00D2093E">
        <w:rPr>
          <w:rFonts w:asciiTheme="minorHAnsi" w:hAnsiTheme="minorHAnsi" w:cstheme="minorHAnsi"/>
          <w:sz w:val="22"/>
          <w:szCs w:val="22"/>
        </w:rPr>
        <w:t>/</w:t>
      </w:r>
      <w:r>
        <w:rPr>
          <w:rFonts w:asciiTheme="minorHAnsi" w:hAnsiTheme="minorHAnsi" w:cstheme="minorHAnsi"/>
          <w:sz w:val="22"/>
          <w:szCs w:val="22"/>
        </w:rPr>
        <w:t>20</w:t>
      </w:r>
      <w:r w:rsidR="006D500C">
        <w:rPr>
          <w:rFonts w:asciiTheme="minorHAnsi" w:hAnsiTheme="minorHAnsi" w:cstheme="minorHAnsi"/>
          <w:sz w:val="22"/>
          <w:szCs w:val="22"/>
        </w:rPr>
        <w:t>20</w:t>
      </w:r>
    </w:p>
    <w:p w14:paraId="6C797235" w14:textId="77777777" w:rsidR="007A4713" w:rsidRPr="00353B32" w:rsidRDefault="007A4713" w:rsidP="007A4713">
      <w:pPr>
        <w:pStyle w:val="Legenda"/>
        <w:spacing w:after="60"/>
        <w:rPr>
          <w:rFonts w:asciiTheme="minorHAnsi" w:hAnsiTheme="minorHAnsi" w:cstheme="minorHAnsi"/>
          <w:b w:val="0"/>
          <w:bCs/>
          <w:sz w:val="22"/>
          <w:szCs w:val="22"/>
        </w:rPr>
      </w:pPr>
      <w:r w:rsidRPr="00353B32">
        <w:rPr>
          <w:rFonts w:asciiTheme="minorHAnsi" w:hAnsiTheme="minorHAnsi" w:cstheme="minorHAnsi"/>
          <w:sz w:val="22"/>
          <w:szCs w:val="22"/>
        </w:rPr>
        <w:t>ANEXO 0</w:t>
      </w:r>
      <w:r w:rsidR="00A877C1">
        <w:rPr>
          <w:rFonts w:asciiTheme="minorHAnsi" w:hAnsiTheme="minorHAnsi" w:cstheme="minorHAnsi"/>
          <w:sz w:val="22"/>
          <w:szCs w:val="22"/>
        </w:rPr>
        <w:t>7</w:t>
      </w:r>
    </w:p>
    <w:p w14:paraId="0A1F4C53" w14:textId="77777777" w:rsidR="000762BF" w:rsidRPr="00353B32" w:rsidRDefault="000762BF" w:rsidP="000762BF">
      <w:pPr>
        <w:rPr>
          <w:rFonts w:asciiTheme="minorHAnsi" w:hAnsiTheme="minorHAnsi" w:cstheme="minorHAnsi"/>
          <w:b/>
          <w:color w:val="auto"/>
          <w:sz w:val="22"/>
          <w:szCs w:val="22"/>
        </w:rPr>
      </w:pPr>
      <w:r w:rsidRPr="00353B32">
        <w:rPr>
          <w:rFonts w:asciiTheme="minorHAnsi" w:hAnsiTheme="minorHAnsi" w:cstheme="minorHAnsi"/>
          <w:b/>
          <w:color w:val="auto"/>
          <w:sz w:val="22"/>
          <w:szCs w:val="22"/>
        </w:rPr>
        <w:t>PLANILHA DE DADOS CADASTRAIS</w:t>
      </w:r>
    </w:p>
    <w:p w14:paraId="6DBFC35F" w14:textId="77777777" w:rsidR="000762BF" w:rsidRPr="00353B32" w:rsidRDefault="000762BF" w:rsidP="000762B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rPr>
          <w:rFonts w:asciiTheme="minorHAnsi" w:hAnsiTheme="minorHAnsi" w:cstheme="minorHAnsi"/>
          <w:b/>
          <w:bCs/>
          <w:color w:val="auto"/>
          <w:kern w:val="0"/>
          <w:sz w:val="22"/>
          <w:szCs w:val="22"/>
        </w:rPr>
      </w:pPr>
      <w:r w:rsidRPr="00353B32">
        <w:rPr>
          <w:rFonts w:asciiTheme="minorHAnsi" w:hAnsiTheme="minorHAnsi" w:cstheme="minorHAnsi"/>
          <w:b/>
          <w:bCs/>
          <w:color w:val="auto"/>
          <w:kern w:val="0"/>
          <w:sz w:val="22"/>
          <w:szCs w:val="22"/>
        </w:rPr>
        <w:t xml:space="preserve"> (Papel timbrado da empresa)</w:t>
      </w:r>
    </w:p>
    <w:p w14:paraId="70B70EB1" w14:textId="77777777" w:rsidR="000762BF" w:rsidRPr="00353B32" w:rsidRDefault="000762BF" w:rsidP="000762BF">
      <w:pPr>
        <w:ind w:left="851" w:hanging="851"/>
        <w:jc w:val="both"/>
        <w:rPr>
          <w:rFonts w:asciiTheme="minorHAnsi" w:hAnsiTheme="minorHAnsi" w:cstheme="minorHAnsi"/>
          <w:bCs/>
          <w:color w:val="auto"/>
          <w:sz w:val="22"/>
          <w:szCs w:val="22"/>
        </w:rPr>
      </w:pPr>
      <w:r w:rsidRPr="00353B32">
        <w:rPr>
          <w:rFonts w:asciiTheme="minorHAnsi" w:hAnsiTheme="minorHAnsi" w:cstheme="minorHAnsi"/>
          <w:b/>
          <w:bCs/>
          <w:color w:val="auto"/>
          <w:sz w:val="22"/>
          <w:szCs w:val="22"/>
          <w:lang w:eastAsia="pt-BR"/>
        </w:rPr>
        <w:t>Dados da Empresa:</w:t>
      </w:r>
    </w:p>
    <w:tbl>
      <w:tblPr>
        <w:tblStyle w:val="Tabelacomgrade"/>
        <w:tblW w:w="0" w:type="auto"/>
        <w:tblLook w:val="04A0" w:firstRow="1" w:lastRow="0" w:firstColumn="1" w:lastColumn="0" w:noHBand="0" w:noVBand="1"/>
      </w:tblPr>
      <w:tblGrid>
        <w:gridCol w:w="2208"/>
        <w:gridCol w:w="6966"/>
      </w:tblGrid>
      <w:tr w:rsidR="000762BF" w:rsidRPr="00353B32" w14:paraId="08067877" w14:textId="77777777" w:rsidTr="000762BF">
        <w:trPr>
          <w:trHeight w:val="170"/>
        </w:trPr>
        <w:tc>
          <w:tcPr>
            <w:tcW w:w="2235" w:type="dxa"/>
          </w:tcPr>
          <w:p w14:paraId="39BB8DD1" w14:textId="77777777" w:rsidR="000762BF" w:rsidRPr="00353B32" w:rsidRDefault="000762BF" w:rsidP="008A5719">
            <w:pPr>
              <w:jc w:val="both"/>
              <w:rPr>
                <w:rFonts w:asciiTheme="minorHAnsi" w:hAnsiTheme="minorHAnsi" w:cstheme="minorHAnsi"/>
                <w:bCs/>
                <w:color w:val="auto"/>
                <w:sz w:val="22"/>
                <w:szCs w:val="22"/>
                <w:lang w:eastAsia="pt-BR"/>
              </w:rPr>
            </w:pPr>
            <w:r w:rsidRPr="00353B32">
              <w:rPr>
                <w:rFonts w:asciiTheme="minorHAnsi" w:hAnsiTheme="minorHAnsi" w:cstheme="minorHAnsi"/>
                <w:bCs/>
                <w:color w:val="auto"/>
                <w:sz w:val="22"/>
                <w:szCs w:val="22"/>
                <w:lang w:eastAsia="pt-BR"/>
              </w:rPr>
              <w:t>Razão Social</w:t>
            </w:r>
          </w:p>
        </w:tc>
        <w:tc>
          <w:tcPr>
            <w:tcW w:w="7119" w:type="dxa"/>
          </w:tcPr>
          <w:p w14:paraId="6B3C6BF5"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C8B0612" w14:textId="77777777" w:rsidTr="000762BF">
        <w:trPr>
          <w:trHeight w:val="170"/>
        </w:trPr>
        <w:tc>
          <w:tcPr>
            <w:tcW w:w="2235" w:type="dxa"/>
          </w:tcPr>
          <w:p w14:paraId="7B48146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CNPJ</w:t>
            </w:r>
          </w:p>
        </w:tc>
        <w:tc>
          <w:tcPr>
            <w:tcW w:w="7119" w:type="dxa"/>
          </w:tcPr>
          <w:p w14:paraId="174426A3"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4C42EC65" w14:textId="77777777" w:rsidTr="000762BF">
        <w:trPr>
          <w:trHeight w:val="170"/>
        </w:trPr>
        <w:tc>
          <w:tcPr>
            <w:tcW w:w="2235" w:type="dxa"/>
          </w:tcPr>
          <w:p w14:paraId="6C74A59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5202B0BC"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79DFA7EC" w14:textId="77777777" w:rsidTr="000762BF">
        <w:tc>
          <w:tcPr>
            <w:tcW w:w="2235" w:type="dxa"/>
          </w:tcPr>
          <w:p w14:paraId="3E73BF33"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797ADF91"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68EA13D" w14:textId="77777777" w:rsidTr="000762BF">
        <w:tc>
          <w:tcPr>
            <w:tcW w:w="2235" w:type="dxa"/>
          </w:tcPr>
          <w:p w14:paraId="1439F87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Fones / Fax</w:t>
            </w:r>
          </w:p>
        </w:tc>
        <w:tc>
          <w:tcPr>
            <w:tcW w:w="7119" w:type="dxa"/>
          </w:tcPr>
          <w:p w14:paraId="0EFD4D64"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0785D326" w14:textId="77777777" w:rsidTr="000762BF">
        <w:tc>
          <w:tcPr>
            <w:tcW w:w="2235" w:type="dxa"/>
          </w:tcPr>
          <w:p w14:paraId="48CC6592"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E-mail</w:t>
            </w:r>
          </w:p>
        </w:tc>
        <w:tc>
          <w:tcPr>
            <w:tcW w:w="7119" w:type="dxa"/>
          </w:tcPr>
          <w:p w14:paraId="646165A8"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24BF14C4" w14:textId="77777777" w:rsidTr="000762BF">
        <w:tc>
          <w:tcPr>
            <w:tcW w:w="2235" w:type="dxa"/>
          </w:tcPr>
          <w:p w14:paraId="3402089C"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Site Internet</w:t>
            </w:r>
          </w:p>
        </w:tc>
        <w:tc>
          <w:tcPr>
            <w:tcW w:w="7119" w:type="dxa"/>
          </w:tcPr>
          <w:p w14:paraId="4D111E2A" w14:textId="77777777" w:rsidR="000762BF" w:rsidRPr="00353B32" w:rsidRDefault="000762BF" w:rsidP="000762BF">
            <w:pPr>
              <w:rPr>
                <w:rFonts w:asciiTheme="minorHAnsi" w:hAnsiTheme="minorHAnsi" w:cstheme="minorHAnsi"/>
                <w:b/>
                <w:bCs/>
                <w:color w:val="auto"/>
                <w:sz w:val="22"/>
                <w:szCs w:val="22"/>
                <w:lang w:eastAsia="pt-BR"/>
              </w:rPr>
            </w:pPr>
          </w:p>
        </w:tc>
      </w:tr>
      <w:tr w:rsidR="000762BF" w:rsidRPr="00353B32" w14:paraId="49A3653F" w14:textId="77777777" w:rsidTr="000762BF">
        <w:tc>
          <w:tcPr>
            <w:tcW w:w="2235" w:type="dxa"/>
          </w:tcPr>
          <w:p w14:paraId="518C5F12"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 xml:space="preserve">Optante SIMPLES </w:t>
            </w:r>
          </w:p>
        </w:tc>
        <w:tc>
          <w:tcPr>
            <w:tcW w:w="7119" w:type="dxa"/>
          </w:tcPr>
          <w:p w14:paraId="11281467" w14:textId="77777777" w:rsidR="000762BF" w:rsidRPr="00353B32" w:rsidRDefault="000762BF" w:rsidP="003D0E34">
            <w:pPr>
              <w:jc w:val="both"/>
              <w:rPr>
                <w:rFonts w:asciiTheme="minorHAnsi" w:hAnsiTheme="minorHAnsi" w:cstheme="minorHAnsi"/>
                <w:b/>
                <w:bCs/>
                <w:color w:val="auto"/>
                <w:sz w:val="22"/>
                <w:szCs w:val="22"/>
                <w:lang w:eastAsia="pt-BR"/>
              </w:rPr>
            </w:pPr>
            <w:r w:rsidRPr="00353B32">
              <w:rPr>
                <w:rFonts w:asciiTheme="minorHAnsi" w:hAnsiTheme="minorHAnsi" w:cstheme="minorHAnsi"/>
                <w:color w:val="auto"/>
                <w:sz w:val="22"/>
                <w:szCs w:val="22"/>
                <w:lang w:eastAsia="pt-BR"/>
              </w:rPr>
              <w:t>SIM (   ) NÃO (   )</w:t>
            </w:r>
          </w:p>
        </w:tc>
      </w:tr>
    </w:tbl>
    <w:p w14:paraId="1C6FF3B6"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do Representante da Empresa para assinatura do Contrato:</w:t>
      </w:r>
    </w:p>
    <w:tbl>
      <w:tblPr>
        <w:tblStyle w:val="Tabelacomgrade"/>
        <w:tblW w:w="0" w:type="auto"/>
        <w:tblLook w:val="04A0" w:firstRow="1" w:lastRow="0" w:firstColumn="1" w:lastColumn="0" w:noHBand="0" w:noVBand="1"/>
      </w:tblPr>
      <w:tblGrid>
        <w:gridCol w:w="2217"/>
        <w:gridCol w:w="6957"/>
      </w:tblGrid>
      <w:tr w:rsidR="000762BF" w:rsidRPr="00353B32" w14:paraId="326EF08A" w14:textId="77777777" w:rsidTr="000762BF">
        <w:tc>
          <w:tcPr>
            <w:tcW w:w="2235" w:type="dxa"/>
          </w:tcPr>
          <w:p w14:paraId="0DE54E1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Nome</w:t>
            </w:r>
          </w:p>
        </w:tc>
        <w:tc>
          <w:tcPr>
            <w:tcW w:w="7119" w:type="dxa"/>
          </w:tcPr>
          <w:p w14:paraId="30F1419D"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D3F6CE1" w14:textId="77777777" w:rsidTr="000762BF">
        <w:tc>
          <w:tcPr>
            <w:tcW w:w="2235" w:type="dxa"/>
          </w:tcPr>
          <w:p w14:paraId="650EA311"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Cargo</w:t>
            </w:r>
          </w:p>
        </w:tc>
        <w:tc>
          <w:tcPr>
            <w:tcW w:w="7119" w:type="dxa"/>
          </w:tcPr>
          <w:p w14:paraId="7D92A135"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471EB47" w14:textId="77777777" w:rsidTr="000762BF">
        <w:tc>
          <w:tcPr>
            <w:tcW w:w="2235" w:type="dxa"/>
          </w:tcPr>
          <w:p w14:paraId="0540F30C"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Nacionalidade</w:t>
            </w:r>
          </w:p>
        </w:tc>
        <w:tc>
          <w:tcPr>
            <w:tcW w:w="7119" w:type="dxa"/>
          </w:tcPr>
          <w:p w14:paraId="27B8B7DA"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E495B7C" w14:textId="77777777" w:rsidTr="000762BF">
        <w:tc>
          <w:tcPr>
            <w:tcW w:w="2235" w:type="dxa"/>
          </w:tcPr>
          <w:p w14:paraId="515BEEC4"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Estado civil</w:t>
            </w:r>
          </w:p>
        </w:tc>
        <w:tc>
          <w:tcPr>
            <w:tcW w:w="7119" w:type="dxa"/>
          </w:tcPr>
          <w:p w14:paraId="4EE3A54D"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4D645B6" w14:textId="77777777" w:rsidTr="000762BF">
        <w:tc>
          <w:tcPr>
            <w:tcW w:w="2235" w:type="dxa"/>
          </w:tcPr>
          <w:p w14:paraId="2F4755B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Profissão</w:t>
            </w:r>
          </w:p>
        </w:tc>
        <w:tc>
          <w:tcPr>
            <w:tcW w:w="7119" w:type="dxa"/>
          </w:tcPr>
          <w:p w14:paraId="5EB0847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402C1E4E" w14:textId="77777777" w:rsidTr="000762BF">
        <w:tc>
          <w:tcPr>
            <w:tcW w:w="2235" w:type="dxa"/>
          </w:tcPr>
          <w:p w14:paraId="1B3D1C5A"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12757C3E"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AA2548D" w14:textId="77777777" w:rsidTr="000762BF">
        <w:tc>
          <w:tcPr>
            <w:tcW w:w="2235" w:type="dxa"/>
          </w:tcPr>
          <w:p w14:paraId="7793709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6E547F3E"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37DD5FF" w14:textId="77777777" w:rsidTr="000762BF">
        <w:tc>
          <w:tcPr>
            <w:tcW w:w="2235" w:type="dxa"/>
          </w:tcPr>
          <w:p w14:paraId="009275C6"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 / Fax</w:t>
            </w:r>
          </w:p>
        </w:tc>
        <w:tc>
          <w:tcPr>
            <w:tcW w:w="7119" w:type="dxa"/>
          </w:tcPr>
          <w:p w14:paraId="0DBCEA86"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4DB6CA2" w14:textId="77777777" w:rsidTr="000762BF">
        <w:tc>
          <w:tcPr>
            <w:tcW w:w="2235" w:type="dxa"/>
          </w:tcPr>
          <w:p w14:paraId="2D876946"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E-mail</w:t>
            </w:r>
          </w:p>
        </w:tc>
        <w:tc>
          <w:tcPr>
            <w:tcW w:w="7119" w:type="dxa"/>
          </w:tcPr>
          <w:p w14:paraId="3EDE6527"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6720C7BF" w14:textId="77777777" w:rsidTr="000762BF">
        <w:tc>
          <w:tcPr>
            <w:tcW w:w="2235" w:type="dxa"/>
          </w:tcPr>
          <w:p w14:paraId="20E374BF"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Carteira de</w:t>
            </w:r>
            <w:r w:rsidR="00226615" w:rsidRPr="00353B32">
              <w:rPr>
                <w:rFonts w:asciiTheme="minorHAnsi" w:hAnsiTheme="minorHAnsi" w:cstheme="minorHAnsi"/>
                <w:color w:val="auto"/>
                <w:sz w:val="22"/>
                <w:szCs w:val="22"/>
                <w:lang w:eastAsia="pt-BR"/>
              </w:rPr>
              <w:t xml:space="preserve"> Identidade</w:t>
            </w:r>
          </w:p>
        </w:tc>
        <w:tc>
          <w:tcPr>
            <w:tcW w:w="7119" w:type="dxa"/>
          </w:tcPr>
          <w:p w14:paraId="51027A75"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172A5D7" w14:textId="77777777" w:rsidTr="000762BF">
        <w:tc>
          <w:tcPr>
            <w:tcW w:w="2235" w:type="dxa"/>
          </w:tcPr>
          <w:p w14:paraId="6F9BE425"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Órgão Expedidor</w:t>
            </w:r>
          </w:p>
        </w:tc>
        <w:tc>
          <w:tcPr>
            <w:tcW w:w="7119" w:type="dxa"/>
          </w:tcPr>
          <w:p w14:paraId="4A8C3FA6"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8429859" w14:textId="77777777" w:rsidTr="000762BF">
        <w:tc>
          <w:tcPr>
            <w:tcW w:w="2235" w:type="dxa"/>
          </w:tcPr>
          <w:p w14:paraId="2650D71D" w14:textId="77777777" w:rsidR="000762BF" w:rsidRPr="00353B32" w:rsidRDefault="000762BF" w:rsidP="008A5719">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CPF</w:t>
            </w:r>
          </w:p>
        </w:tc>
        <w:tc>
          <w:tcPr>
            <w:tcW w:w="7119" w:type="dxa"/>
          </w:tcPr>
          <w:p w14:paraId="06593B3F" w14:textId="77777777" w:rsidR="000762BF" w:rsidRPr="00353B32" w:rsidRDefault="000762BF" w:rsidP="000762BF">
            <w:pPr>
              <w:rPr>
                <w:rFonts w:asciiTheme="minorHAnsi" w:hAnsiTheme="minorHAnsi" w:cstheme="minorHAnsi"/>
                <w:color w:val="auto"/>
                <w:sz w:val="22"/>
                <w:szCs w:val="22"/>
                <w:lang w:eastAsia="pt-BR"/>
              </w:rPr>
            </w:pPr>
          </w:p>
        </w:tc>
      </w:tr>
    </w:tbl>
    <w:p w14:paraId="1DDB4FDC"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Bancários da Empresa:</w:t>
      </w:r>
    </w:p>
    <w:tbl>
      <w:tblPr>
        <w:tblStyle w:val="Tabelacomgrade"/>
        <w:tblW w:w="0" w:type="auto"/>
        <w:tblLook w:val="04A0" w:firstRow="1" w:lastRow="0" w:firstColumn="1" w:lastColumn="0" w:noHBand="0" w:noVBand="1"/>
      </w:tblPr>
      <w:tblGrid>
        <w:gridCol w:w="2206"/>
        <w:gridCol w:w="6968"/>
      </w:tblGrid>
      <w:tr w:rsidR="000762BF" w:rsidRPr="00353B32" w14:paraId="52E0FAAA" w14:textId="77777777" w:rsidTr="000762BF">
        <w:tc>
          <w:tcPr>
            <w:tcW w:w="2235" w:type="dxa"/>
          </w:tcPr>
          <w:p w14:paraId="01936BA0"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Banco</w:t>
            </w:r>
          </w:p>
        </w:tc>
        <w:tc>
          <w:tcPr>
            <w:tcW w:w="7119" w:type="dxa"/>
          </w:tcPr>
          <w:p w14:paraId="0F9499E7"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52AE0A4" w14:textId="77777777" w:rsidTr="000762BF">
        <w:tc>
          <w:tcPr>
            <w:tcW w:w="2235" w:type="dxa"/>
          </w:tcPr>
          <w:p w14:paraId="1BFD1AE2"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Agência</w:t>
            </w:r>
          </w:p>
        </w:tc>
        <w:tc>
          <w:tcPr>
            <w:tcW w:w="7119" w:type="dxa"/>
          </w:tcPr>
          <w:p w14:paraId="57FD22BF"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432C008" w14:textId="77777777" w:rsidTr="000762BF">
        <w:tc>
          <w:tcPr>
            <w:tcW w:w="2235" w:type="dxa"/>
          </w:tcPr>
          <w:p w14:paraId="78F8B297"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Conta</w:t>
            </w:r>
          </w:p>
        </w:tc>
        <w:tc>
          <w:tcPr>
            <w:tcW w:w="7119" w:type="dxa"/>
          </w:tcPr>
          <w:p w14:paraId="77E841D7" w14:textId="77777777" w:rsidR="000762BF" w:rsidRPr="00353B32" w:rsidRDefault="000762BF" w:rsidP="000762BF">
            <w:pPr>
              <w:rPr>
                <w:rFonts w:asciiTheme="minorHAnsi" w:hAnsiTheme="minorHAnsi" w:cstheme="minorHAnsi"/>
                <w:color w:val="auto"/>
                <w:sz w:val="22"/>
                <w:szCs w:val="22"/>
                <w:lang w:eastAsia="pt-BR"/>
              </w:rPr>
            </w:pPr>
          </w:p>
        </w:tc>
      </w:tr>
    </w:tbl>
    <w:p w14:paraId="49FDAE2D" w14:textId="77777777" w:rsidR="000762BF" w:rsidRPr="00353B32" w:rsidRDefault="000762BF" w:rsidP="003D0E34">
      <w:pPr>
        <w:spacing w:before="120"/>
        <w:jc w:val="both"/>
        <w:rPr>
          <w:rFonts w:asciiTheme="minorHAnsi" w:hAnsiTheme="minorHAnsi" w:cstheme="minorHAnsi"/>
          <w:b/>
          <w:bCs/>
          <w:color w:val="auto"/>
          <w:sz w:val="22"/>
          <w:szCs w:val="22"/>
          <w:lang w:eastAsia="pt-BR"/>
        </w:rPr>
      </w:pPr>
      <w:r w:rsidRPr="00353B32">
        <w:rPr>
          <w:rFonts w:asciiTheme="minorHAnsi" w:hAnsiTheme="minorHAnsi" w:cstheme="minorHAnsi"/>
          <w:b/>
          <w:bCs/>
          <w:color w:val="auto"/>
          <w:sz w:val="22"/>
          <w:szCs w:val="22"/>
          <w:lang w:eastAsia="pt-BR"/>
        </w:rPr>
        <w:t>Dados do Contato com a Empresa:</w:t>
      </w:r>
    </w:p>
    <w:tbl>
      <w:tblPr>
        <w:tblStyle w:val="Tabelacomgrade"/>
        <w:tblW w:w="0" w:type="auto"/>
        <w:tblLook w:val="04A0" w:firstRow="1" w:lastRow="0" w:firstColumn="1" w:lastColumn="0" w:noHBand="0" w:noVBand="1"/>
      </w:tblPr>
      <w:tblGrid>
        <w:gridCol w:w="2209"/>
        <w:gridCol w:w="6965"/>
      </w:tblGrid>
      <w:tr w:rsidR="000762BF" w:rsidRPr="00353B32" w14:paraId="03E4A09B" w14:textId="77777777" w:rsidTr="000762BF">
        <w:tc>
          <w:tcPr>
            <w:tcW w:w="2235" w:type="dxa"/>
          </w:tcPr>
          <w:p w14:paraId="240FC1D3"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Nome</w:t>
            </w:r>
          </w:p>
        </w:tc>
        <w:tc>
          <w:tcPr>
            <w:tcW w:w="7119" w:type="dxa"/>
          </w:tcPr>
          <w:p w14:paraId="0B8B8E7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061FF808" w14:textId="77777777" w:rsidTr="000762BF">
        <w:tc>
          <w:tcPr>
            <w:tcW w:w="2235" w:type="dxa"/>
          </w:tcPr>
          <w:p w14:paraId="74F21114"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Cargo</w:t>
            </w:r>
          </w:p>
        </w:tc>
        <w:tc>
          <w:tcPr>
            <w:tcW w:w="7119" w:type="dxa"/>
          </w:tcPr>
          <w:p w14:paraId="05862401"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435C7460" w14:textId="77777777" w:rsidTr="000762BF">
        <w:tc>
          <w:tcPr>
            <w:tcW w:w="2235" w:type="dxa"/>
          </w:tcPr>
          <w:p w14:paraId="137B1131"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Endereço Completo</w:t>
            </w:r>
          </w:p>
        </w:tc>
        <w:tc>
          <w:tcPr>
            <w:tcW w:w="7119" w:type="dxa"/>
          </w:tcPr>
          <w:p w14:paraId="734F46CF"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7DE9073F" w14:textId="77777777" w:rsidTr="000762BF">
        <w:tc>
          <w:tcPr>
            <w:tcW w:w="2235" w:type="dxa"/>
          </w:tcPr>
          <w:p w14:paraId="4CE96668"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CEP</w:t>
            </w:r>
          </w:p>
        </w:tc>
        <w:tc>
          <w:tcPr>
            <w:tcW w:w="7119" w:type="dxa"/>
          </w:tcPr>
          <w:p w14:paraId="310A9453"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262EBF64" w14:textId="77777777" w:rsidTr="000762BF">
        <w:tc>
          <w:tcPr>
            <w:tcW w:w="2235" w:type="dxa"/>
          </w:tcPr>
          <w:p w14:paraId="6FC7E695" w14:textId="77777777" w:rsidR="000762BF" w:rsidRPr="00353B32" w:rsidRDefault="000762BF" w:rsidP="003D0E34">
            <w:pPr>
              <w:jc w:val="both"/>
              <w:rPr>
                <w:rFonts w:asciiTheme="minorHAnsi" w:hAnsiTheme="minorHAnsi" w:cstheme="minorHAnsi"/>
                <w:color w:val="auto"/>
                <w:sz w:val="22"/>
                <w:szCs w:val="22"/>
                <w:lang w:eastAsia="pt-BR"/>
              </w:rPr>
            </w:pPr>
            <w:r w:rsidRPr="00353B32">
              <w:rPr>
                <w:rFonts w:asciiTheme="minorHAnsi" w:hAnsiTheme="minorHAnsi" w:cstheme="minorHAnsi"/>
                <w:color w:val="auto"/>
                <w:sz w:val="22"/>
                <w:szCs w:val="22"/>
                <w:lang w:eastAsia="pt-BR"/>
              </w:rPr>
              <w:t>Fone / Fax</w:t>
            </w:r>
          </w:p>
        </w:tc>
        <w:tc>
          <w:tcPr>
            <w:tcW w:w="7119" w:type="dxa"/>
          </w:tcPr>
          <w:p w14:paraId="62E5D524" w14:textId="77777777" w:rsidR="000762BF" w:rsidRPr="00353B32" w:rsidRDefault="000762BF" w:rsidP="000762BF">
            <w:pPr>
              <w:rPr>
                <w:rFonts w:asciiTheme="minorHAnsi" w:hAnsiTheme="minorHAnsi" w:cstheme="minorHAnsi"/>
                <w:color w:val="auto"/>
                <w:sz w:val="22"/>
                <w:szCs w:val="22"/>
                <w:lang w:eastAsia="pt-BR"/>
              </w:rPr>
            </w:pPr>
          </w:p>
        </w:tc>
      </w:tr>
      <w:tr w:rsidR="000762BF" w:rsidRPr="00353B32" w14:paraId="3DEA885A" w14:textId="77777777" w:rsidTr="000762BF">
        <w:trPr>
          <w:trHeight w:val="139"/>
        </w:trPr>
        <w:tc>
          <w:tcPr>
            <w:tcW w:w="2235" w:type="dxa"/>
          </w:tcPr>
          <w:p w14:paraId="6A7115B9" w14:textId="77777777" w:rsidR="000762BF" w:rsidRPr="00353B32" w:rsidRDefault="000762BF" w:rsidP="003D0E34">
            <w:pPr>
              <w:spacing w:line="288" w:lineRule="auto"/>
              <w:jc w:val="both"/>
              <w:rPr>
                <w:rFonts w:asciiTheme="minorHAnsi" w:hAnsiTheme="minorHAnsi" w:cstheme="minorHAnsi"/>
                <w:b/>
                <w:color w:val="auto"/>
                <w:sz w:val="22"/>
                <w:szCs w:val="22"/>
                <w:u w:val="single"/>
                <w:lang w:eastAsia="pt-BR"/>
              </w:rPr>
            </w:pPr>
            <w:r w:rsidRPr="00353B32">
              <w:rPr>
                <w:rFonts w:asciiTheme="minorHAnsi" w:hAnsiTheme="minorHAnsi" w:cstheme="minorHAnsi"/>
                <w:color w:val="auto"/>
                <w:sz w:val="22"/>
                <w:szCs w:val="22"/>
                <w:lang w:eastAsia="pt-BR"/>
              </w:rPr>
              <w:t>E-mail</w:t>
            </w:r>
          </w:p>
        </w:tc>
        <w:tc>
          <w:tcPr>
            <w:tcW w:w="7119" w:type="dxa"/>
          </w:tcPr>
          <w:p w14:paraId="0F5B5578" w14:textId="77777777" w:rsidR="000762BF" w:rsidRPr="00353B32" w:rsidRDefault="000762BF" w:rsidP="000762BF">
            <w:pPr>
              <w:rPr>
                <w:rFonts w:asciiTheme="minorHAnsi" w:hAnsiTheme="minorHAnsi" w:cstheme="minorHAnsi"/>
                <w:color w:val="auto"/>
                <w:sz w:val="22"/>
                <w:szCs w:val="22"/>
                <w:lang w:eastAsia="pt-BR"/>
              </w:rPr>
            </w:pPr>
          </w:p>
        </w:tc>
      </w:tr>
    </w:tbl>
    <w:p w14:paraId="697DC187" w14:textId="77777777" w:rsidR="000762BF" w:rsidRPr="00353B32" w:rsidRDefault="000762BF" w:rsidP="000762BF">
      <w:pPr>
        <w:spacing w:before="360"/>
        <w:jc w:val="both"/>
        <w:rPr>
          <w:rFonts w:asciiTheme="minorHAnsi" w:hAnsiTheme="minorHAnsi" w:cstheme="minorHAnsi"/>
          <w:color w:val="auto"/>
          <w:sz w:val="22"/>
          <w:szCs w:val="22"/>
        </w:rPr>
      </w:pPr>
      <w:r w:rsidRPr="00353B32">
        <w:rPr>
          <w:rFonts w:asciiTheme="minorHAnsi" w:hAnsiTheme="minorHAnsi" w:cstheme="minorHAnsi"/>
          <w:color w:val="auto"/>
          <w:sz w:val="22"/>
          <w:szCs w:val="22"/>
        </w:rPr>
        <w:t>Local e data Assinatura e carimbo da empresa</w:t>
      </w:r>
    </w:p>
    <w:p w14:paraId="18765A45" w14:textId="77777777" w:rsidR="0099585A" w:rsidRPr="0030211F" w:rsidRDefault="0099585A" w:rsidP="000762BF">
      <w:pPr>
        <w:pStyle w:val="Legenda"/>
        <w:spacing w:after="60"/>
        <w:rPr>
          <w:rFonts w:asciiTheme="minorHAnsi" w:hAnsiTheme="minorHAnsi" w:cstheme="minorHAnsi"/>
          <w:color w:val="BFBFBF"/>
          <w:sz w:val="22"/>
          <w:szCs w:val="22"/>
        </w:rPr>
      </w:pPr>
    </w:p>
    <w:sectPr w:rsidR="0099585A" w:rsidRPr="0030211F" w:rsidSect="000427F1">
      <w:headerReference w:type="default" r:id="rId16"/>
      <w:footerReference w:type="default" r:id="rId17"/>
      <w:pgSz w:w="11906" w:h="16838" w:code="9"/>
      <w:pgMar w:top="2126" w:right="1021" w:bottom="1418" w:left="1701" w:header="709" w:footer="38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2CD8DF" w14:textId="77777777" w:rsidR="00AB61F2" w:rsidRDefault="00AB61F2" w:rsidP="00484967">
      <w:r>
        <w:separator/>
      </w:r>
    </w:p>
  </w:endnote>
  <w:endnote w:type="continuationSeparator" w:id="0">
    <w:p w14:paraId="10124540" w14:textId="77777777" w:rsidR="00AB61F2" w:rsidRDefault="00AB61F2" w:rsidP="00484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ngs">
    <w:altName w:val="MS Mincho"/>
    <w:panose1 w:val="00000000000000000000"/>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mbria">
    <w:altName w:val="Palatino Linotype"/>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1A6E02" w14:textId="5E33D3AE" w:rsidR="00AC510F" w:rsidRPr="00523F2D" w:rsidRDefault="00AC510F" w:rsidP="00631254">
    <w:pPr>
      <w:pStyle w:val="Rodap"/>
      <w:pBdr>
        <w:top w:val="single" w:sz="12" w:space="1" w:color="auto"/>
      </w:pBdr>
      <w:jc w:val="both"/>
      <w:rPr>
        <w:rFonts w:asciiTheme="minorHAnsi" w:hAnsiTheme="minorHAnsi" w:cstheme="minorHAnsi"/>
        <w:b/>
        <w:color w:val="auto"/>
        <w:sz w:val="20"/>
        <w:szCs w:val="20"/>
      </w:rPr>
    </w:pPr>
    <w:bookmarkStart w:id="1" w:name="_Hlk17438701"/>
    <w:r w:rsidRPr="00523F2D">
      <w:rPr>
        <w:rFonts w:asciiTheme="minorHAnsi" w:hAnsiTheme="minorHAnsi" w:cstheme="minorHAnsi"/>
        <w:b/>
        <w:color w:val="auto"/>
        <w:sz w:val="20"/>
        <w:szCs w:val="20"/>
      </w:rPr>
      <w:t xml:space="preserve">Pregão Presencial n° </w:t>
    </w:r>
    <w:r>
      <w:rPr>
        <w:rFonts w:asciiTheme="minorHAnsi" w:hAnsiTheme="minorHAnsi" w:cstheme="minorHAnsi"/>
        <w:b/>
        <w:color w:val="auto"/>
        <w:sz w:val="20"/>
        <w:szCs w:val="20"/>
      </w:rPr>
      <w:t>009</w:t>
    </w:r>
    <w:r w:rsidRPr="00523F2D">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bookmarkEnd w:id="1"/>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EF8E4" w14:textId="4989D2C1" w:rsidR="00AC510F" w:rsidRPr="00523F2D" w:rsidRDefault="00AC510F" w:rsidP="00631254">
    <w:pPr>
      <w:pStyle w:val="Rodap"/>
      <w:pBdr>
        <w:top w:val="single" w:sz="12" w:space="1" w:color="auto"/>
      </w:pBdr>
      <w:jc w:val="both"/>
      <w:rPr>
        <w:rFonts w:asciiTheme="minorHAnsi" w:hAnsiTheme="minorHAnsi" w:cstheme="minorHAnsi"/>
        <w:b/>
        <w:color w:val="auto"/>
        <w:sz w:val="20"/>
        <w:szCs w:val="20"/>
      </w:rPr>
    </w:pPr>
    <w:r w:rsidRPr="00523F2D">
      <w:rPr>
        <w:rFonts w:asciiTheme="minorHAnsi" w:hAnsiTheme="minorHAnsi" w:cstheme="minorHAnsi"/>
        <w:b/>
        <w:color w:val="auto"/>
        <w:sz w:val="20"/>
        <w:szCs w:val="20"/>
      </w:rPr>
      <w:t xml:space="preserve">Pregão Presencial n° </w:t>
    </w:r>
    <w:r>
      <w:rPr>
        <w:rFonts w:asciiTheme="minorHAnsi" w:hAnsiTheme="minorHAnsi" w:cstheme="minorHAnsi"/>
        <w:b/>
        <w:color w:val="auto"/>
        <w:sz w:val="20"/>
        <w:szCs w:val="20"/>
      </w:rPr>
      <w:t>009</w:t>
    </w:r>
    <w:r w:rsidRPr="00523F2D">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A3FB3" w14:textId="77777777" w:rsidR="00AB61F2" w:rsidRDefault="00AB61F2" w:rsidP="00484967">
      <w:r>
        <w:separator/>
      </w:r>
    </w:p>
  </w:footnote>
  <w:footnote w:type="continuationSeparator" w:id="0">
    <w:p w14:paraId="19DB1F0D" w14:textId="77777777" w:rsidR="00AB61F2" w:rsidRDefault="00AB61F2" w:rsidP="004849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A64018" w14:textId="6B0A0B5A" w:rsidR="00AC510F" w:rsidRPr="00B006E4" w:rsidRDefault="00AC510F" w:rsidP="00B006E4">
    <w:pPr>
      <w:tabs>
        <w:tab w:val="center" w:pos="4419"/>
        <w:tab w:val="right" w:pos="8838"/>
        <w:tab w:val="left" w:pos="11482"/>
      </w:tabs>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43904" behindDoc="0" locked="0" layoutInCell="1" allowOverlap="1" wp14:anchorId="20113DF7" wp14:editId="32E13926">
              <wp:simplePos x="0" y="0"/>
              <wp:positionH relativeFrom="column">
                <wp:posOffset>4785360</wp:posOffset>
              </wp:positionH>
              <wp:positionV relativeFrom="paragraph">
                <wp:posOffset>-234950</wp:posOffset>
              </wp:positionV>
              <wp:extent cx="1607185" cy="517525"/>
              <wp:effectExtent l="0" t="0" r="0" b="0"/>
              <wp:wrapSquare wrapText="bothSides"/>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913DFB" w14:textId="3ED835F8" w:rsidR="00AC510F" w:rsidRPr="00523F2D" w:rsidRDefault="00AC510F"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48164</w:t>
                          </w:r>
                          <w:r w:rsidRPr="00523F2D">
                            <w:rPr>
                              <w:rFonts w:asciiTheme="minorHAnsi" w:hAnsiTheme="minorHAnsi" w:cstheme="minorHAnsi"/>
                              <w:b/>
                              <w:color w:val="auto"/>
                              <w:sz w:val="22"/>
                              <w:szCs w:val="22"/>
                            </w:rPr>
                            <w:t>/20</w:t>
                          </w:r>
                          <w:r>
                            <w:rPr>
                              <w:rFonts w:asciiTheme="minorHAnsi" w:hAnsiTheme="minorHAnsi" w:cstheme="minorHAnsi"/>
                              <w:b/>
                              <w:color w:val="auto"/>
                              <w:sz w:val="22"/>
                              <w:szCs w:val="22"/>
                            </w:rPr>
                            <w:t>19</w:t>
                          </w:r>
                          <w:r w:rsidRPr="00523F2D">
                            <w:rPr>
                              <w:rFonts w:asciiTheme="minorHAnsi" w:hAnsiTheme="minorHAnsi" w:cstheme="minorHAnsi"/>
                              <w:b/>
                              <w:color w:val="auto"/>
                              <w:sz w:val="22"/>
                              <w:szCs w:val="22"/>
                            </w:rPr>
                            <w:t xml:space="preserve">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86258C">
                            <w:rPr>
                              <w:rStyle w:val="Nmerodepgina"/>
                              <w:rFonts w:asciiTheme="minorHAnsi" w:hAnsiTheme="minorHAnsi" w:cstheme="minorHAnsi"/>
                              <w:b/>
                              <w:noProof/>
                              <w:color w:val="auto"/>
                              <w:sz w:val="22"/>
                              <w:szCs w:val="22"/>
                            </w:rPr>
                            <w:t>104</w:t>
                          </w:r>
                          <w:r w:rsidRPr="00523F2D">
                            <w:rPr>
                              <w:rStyle w:val="Nmerodepgina"/>
                              <w:rFonts w:asciiTheme="minorHAnsi" w:hAnsiTheme="minorHAnsi" w:cstheme="minorHAnsi"/>
                              <w:b/>
                              <w:color w:val="auto"/>
                              <w:sz w:val="22"/>
                              <w:szCs w:val="22"/>
                            </w:rPr>
                            <w:fldChar w:fldCharType="end"/>
                          </w:r>
                        </w:p>
                        <w:p w14:paraId="4803CE7A" w14:textId="77777777" w:rsidR="00AC510F" w:rsidRPr="00523F2D" w:rsidRDefault="00AC510F" w:rsidP="00B006E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113DF7" id="_x0000_t202" coordsize="21600,21600" o:spt="202" path="m,l,21600r21600,l21600,xe">
              <v:stroke joinstyle="miter"/>
              <v:path gradientshapeok="t" o:connecttype="rect"/>
            </v:shapetype>
            <v:shape id="Caixa de texto 2" o:spid="_x0000_s1026" type="#_x0000_t202" style="position:absolute;left:0;text-align:left;margin-left:376.8pt;margin-top:-18.5pt;width:126.55pt;height:40.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" filled="f" stroked="f">
              <v:textbox>
                <w:txbxContent>
                  <w:p w14:paraId="7D913DFB" w14:textId="3ED835F8" w:rsidR="00AC510F" w:rsidRPr="00523F2D" w:rsidRDefault="00AC510F"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48164</w:t>
                    </w:r>
                    <w:r w:rsidRPr="00523F2D">
                      <w:rPr>
                        <w:rFonts w:asciiTheme="minorHAnsi" w:hAnsiTheme="minorHAnsi" w:cstheme="minorHAnsi"/>
                        <w:b/>
                        <w:color w:val="auto"/>
                        <w:sz w:val="22"/>
                        <w:szCs w:val="22"/>
                      </w:rPr>
                      <w:t>/20</w:t>
                    </w:r>
                    <w:r>
                      <w:rPr>
                        <w:rFonts w:asciiTheme="minorHAnsi" w:hAnsiTheme="minorHAnsi" w:cstheme="minorHAnsi"/>
                        <w:b/>
                        <w:color w:val="auto"/>
                        <w:sz w:val="22"/>
                        <w:szCs w:val="22"/>
                      </w:rPr>
                      <w:t>19</w:t>
                    </w:r>
                    <w:r w:rsidRPr="00523F2D">
                      <w:rPr>
                        <w:rFonts w:asciiTheme="minorHAnsi" w:hAnsiTheme="minorHAnsi" w:cstheme="minorHAnsi"/>
                        <w:b/>
                        <w:color w:val="auto"/>
                        <w:sz w:val="22"/>
                        <w:szCs w:val="22"/>
                      </w:rPr>
                      <w:t xml:space="preserve">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86258C">
                      <w:rPr>
                        <w:rStyle w:val="Nmerodepgina"/>
                        <w:rFonts w:asciiTheme="minorHAnsi" w:hAnsiTheme="minorHAnsi" w:cstheme="minorHAnsi"/>
                        <w:b/>
                        <w:noProof/>
                        <w:color w:val="auto"/>
                        <w:sz w:val="22"/>
                        <w:szCs w:val="22"/>
                      </w:rPr>
                      <w:t>104</w:t>
                    </w:r>
                    <w:r w:rsidRPr="00523F2D">
                      <w:rPr>
                        <w:rStyle w:val="Nmerodepgina"/>
                        <w:rFonts w:asciiTheme="minorHAnsi" w:hAnsiTheme="minorHAnsi" w:cstheme="minorHAnsi"/>
                        <w:b/>
                        <w:color w:val="auto"/>
                        <w:sz w:val="22"/>
                        <w:szCs w:val="22"/>
                      </w:rPr>
                      <w:fldChar w:fldCharType="end"/>
                    </w:r>
                  </w:p>
                  <w:p w14:paraId="4803CE7A" w14:textId="77777777" w:rsidR="00AC510F" w:rsidRPr="00523F2D" w:rsidRDefault="00AC510F" w:rsidP="00B006E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38784" behindDoc="0" locked="0" layoutInCell="1" allowOverlap="1" wp14:anchorId="48479E45" wp14:editId="7E8F9B8C">
          <wp:simplePos x="0" y="0"/>
          <wp:positionH relativeFrom="column">
            <wp:posOffset>146685</wp:posOffset>
          </wp:positionH>
          <wp:positionV relativeFrom="paragraph">
            <wp:posOffset>-152237</wp:posOffset>
          </wp:positionV>
          <wp:extent cx="688063" cy="860079"/>
          <wp:effectExtent l="0" t="0" r="0" b="0"/>
          <wp:wrapNone/>
          <wp:docPr id="4"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Pr>
        <w:rFonts w:asciiTheme="majorHAnsi" w:eastAsia="Times New Roman" w:hAnsiTheme="majorHAnsi"/>
        <w:color w:val="000000" w:themeColor="text1"/>
        <w:kern w:val="0"/>
        <w:sz w:val="36"/>
        <w:szCs w:val="36"/>
        <w:u w:val="single"/>
        <w:lang w:eastAsia="pt-BR"/>
      </w:rPr>
      <w:t xml:space="preserve">                   </w:t>
    </w:r>
    <w:r w:rsidRPr="00B006E4">
      <w:rPr>
        <w:rFonts w:asciiTheme="majorHAnsi" w:eastAsia="Times New Roman" w:hAnsiTheme="majorHAnsi"/>
        <w:color w:val="000000" w:themeColor="text1"/>
        <w:kern w:val="0"/>
        <w:sz w:val="36"/>
        <w:szCs w:val="36"/>
        <w:u w:val="single"/>
        <w:lang w:eastAsia="pt-BR"/>
      </w:rPr>
      <w:t>Prefeitura do Município de Vila Pavão</w:t>
    </w:r>
  </w:p>
  <w:p w14:paraId="1CF5CD3C" w14:textId="65078181" w:rsidR="00AC510F" w:rsidRPr="00B006E4" w:rsidRDefault="00AC510F" w:rsidP="00B006E4">
    <w:pPr>
      <w:tabs>
        <w:tab w:val="center" w:pos="4419"/>
        <w:tab w:val="right" w:pos="8838"/>
      </w:tabs>
      <w:rPr>
        <w:rFonts w:asciiTheme="majorHAnsi" w:eastAsia="Times New Roman" w:hAnsiTheme="majorHAnsi"/>
        <w:color w:val="000000" w:themeColor="text1"/>
        <w:kern w:val="0"/>
        <w:sz w:val="20"/>
        <w:szCs w:val="20"/>
        <w:lang w:eastAsia="pt-BR"/>
      </w:rPr>
    </w:pPr>
    <w:r>
      <w:rPr>
        <w:rFonts w:asciiTheme="majorHAnsi" w:eastAsia="Times New Roman" w:hAnsiTheme="majorHAnsi"/>
        <w:color w:val="000000" w:themeColor="text1"/>
        <w:kern w:val="0"/>
        <w:sz w:val="20"/>
        <w:szCs w:val="20"/>
        <w:lang w:eastAsia="pt-BR"/>
      </w:rPr>
      <w:t xml:space="preserve">                                       </w:t>
    </w:r>
    <w:r w:rsidRPr="00B006E4">
      <w:rPr>
        <w:rFonts w:asciiTheme="majorHAnsi" w:eastAsia="Times New Roman" w:hAnsiTheme="majorHAnsi"/>
        <w:color w:val="000000" w:themeColor="text1"/>
        <w:kern w:val="0"/>
        <w:sz w:val="20"/>
        <w:szCs w:val="20"/>
        <w:lang w:eastAsia="pt-BR"/>
      </w:rPr>
      <w:t>Estado do Espír</w:t>
    </w:r>
    <w:r>
      <w:rPr>
        <w:rFonts w:asciiTheme="majorHAnsi" w:eastAsia="Times New Roman" w:hAnsiTheme="majorHAnsi"/>
        <w:color w:val="000000" w:themeColor="text1"/>
        <w:kern w:val="0"/>
        <w:sz w:val="20"/>
        <w:szCs w:val="20"/>
        <w:lang w:eastAsia="pt-BR"/>
      </w:rPr>
      <w:t>ito Santo                     C</w:t>
    </w:r>
    <w:r w:rsidRPr="00B006E4">
      <w:rPr>
        <w:rFonts w:asciiTheme="majorHAnsi" w:eastAsia="Times New Roman" w:hAnsiTheme="majorHAnsi"/>
        <w:color w:val="000000" w:themeColor="text1"/>
        <w:kern w:val="0"/>
        <w:sz w:val="20"/>
        <w:szCs w:val="20"/>
        <w:lang w:eastAsia="pt-BR"/>
      </w:rPr>
      <w:t>NPJ 36.350.346/0001-67</w:t>
    </w:r>
  </w:p>
  <w:p w14:paraId="1CCF3BA9" w14:textId="77777777" w:rsidR="00AC510F" w:rsidRPr="00B006E4" w:rsidRDefault="00AC510F" w:rsidP="00B006E4">
    <w:pP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14:paraId="55307319" w14:textId="77777777" w:rsidR="00AC510F" w:rsidRPr="00B006E4" w:rsidRDefault="00AC510F" w:rsidP="00B006E4">
    <w:pPr>
      <w:pBdr>
        <w:bottom w:val="single" w:sz="4" w:space="1" w:color="auto"/>
      </w:pBd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TeleFax (27) 3753-10</w:t>
    </w:r>
    <w:r>
      <w:rPr>
        <w:rFonts w:asciiTheme="majorHAnsi" w:eastAsia="Times New Roman" w:hAnsiTheme="majorHAnsi"/>
        <w:color w:val="000000" w:themeColor="text1"/>
        <w:kern w:val="0"/>
        <w:sz w:val="20"/>
        <w:szCs w:val="20"/>
        <w:lang w:eastAsia="pt-BR"/>
      </w:rPr>
      <w:t>22</w:t>
    </w:r>
    <w:r w:rsidRPr="00B006E4">
      <w:rPr>
        <w:rFonts w:asciiTheme="majorHAnsi" w:eastAsia="Times New Roman" w:hAnsiTheme="majorHAnsi"/>
        <w:color w:val="000000" w:themeColor="text1"/>
        <w:kern w:val="0"/>
        <w:sz w:val="20"/>
        <w:szCs w:val="20"/>
        <w:lang w:eastAsia="pt-BR"/>
      </w:rPr>
      <w:t xml:space="preserve">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2221A" w14:textId="264DE735" w:rsidR="00AC510F" w:rsidRPr="00B006E4" w:rsidRDefault="00AC510F" w:rsidP="00631254">
    <w:pPr>
      <w:tabs>
        <w:tab w:val="center" w:pos="4419"/>
        <w:tab w:val="right" w:pos="8838"/>
        <w:tab w:val="left" w:pos="11482"/>
      </w:tabs>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78720" behindDoc="0" locked="0" layoutInCell="1" allowOverlap="1" wp14:anchorId="664F4BEF" wp14:editId="367EBE14">
              <wp:simplePos x="0" y="0"/>
              <wp:positionH relativeFrom="column">
                <wp:posOffset>4811395</wp:posOffset>
              </wp:positionH>
              <wp:positionV relativeFrom="paragraph">
                <wp:posOffset>-234950</wp:posOffset>
              </wp:positionV>
              <wp:extent cx="1666875" cy="542925"/>
              <wp:effectExtent l="0" t="0" r="0" b="9525"/>
              <wp:wrapSquare wrapText="bothSides"/>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6F3AB" w14:textId="0A55B00B" w:rsidR="00AC510F" w:rsidRPr="00523F2D" w:rsidRDefault="00AC510F" w:rsidP="0063125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4816</w:t>
                          </w:r>
                          <w:r w:rsidRPr="00523F2D">
                            <w:rPr>
                              <w:rFonts w:asciiTheme="minorHAnsi" w:hAnsiTheme="minorHAnsi" w:cstheme="minorHAnsi"/>
                              <w:b/>
                              <w:color w:val="auto"/>
                              <w:sz w:val="22"/>
                              <w:szCs w:val="22"/>
                            </w:rPr>
                            <w:t xml:space="preserve">/2019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86258C">
                            <w:rPr>
                              <w:rStyle w:val="Nmerodepgina"/>
                              <w:rFonts w:asciiTheme="minorHAnsi" w:hAnsiTheme="minorHAnsi" w:cstheme="minorHAnsi"/>
                              <w:b/>
                              <w:noProof/>
                              <w:color w:val="auto"/>
                              <w:sz w:val="22"/>
                              <w:szCs w:val="22"/>
                            </w:rPr>
                            <w:t>124</w:t>
                          </w:r>
                          <w:r w:rsidRPr="00523F2D">
                            <w:rPr>
                              <w:rStyle w:val="Nmerodepgina"/>
                              <w:rFonts w:asciiTheme="minorHAnsi" w:hAnsiTheme="minorHAnsi" w:cstheme="minorHAnsi"/>
                              <w:b/>
                              <w:color w:val="auto"/>
                              <w:sz w:val="22"/>
                              <w:szCs w:val="22"/>
                            </w:rPr>
                            <w:fldChar w:fldCharType="end"/>
                          </w:r>
                        </w:p>
                        <w:p w14:paraId="2B4EB353" w14:textId="77777777" w:rsidR="00AC510F" w:rsidRPr="00523F2D" w:rsidRDefault="00AC510F" w:rsidP="0063125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F4BEF" id="_x0000_t202" coordsize="21600,21600" o:spt="202" path="m,l,21600r21600,l21600,xe">
              <v:stroke joinstyle="miter"/>
              <v:path gradientshapeok="t" o:connecttype="rect"/>
            </v:shapetype>
            <v:shape id="_x0000_s1027" type="#_x0000_t202" style="position:absolute;left:0;text-align:left;margin-left:378.85pt;margin-top:-18.5pt;width:131.25pt;height:42.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" filled="f" stroked="f">
              <v:textbox>
                <w:txbxContent>
                  <w:p w14:paraId="22D6F3AB" w14:textId="0A55B00B" w:rsidR="00AC510F" w:rsidRPr="00523F2D" w:rsidRDefault="00AC510F" w:rsidP="00631254">
                    <w:pPr>
                      <w:pStyle w:val="Cabealho"/>
                      <w:tabs>
                        <w:tab w:val="right" w:pos="-2160"/>
                      </w:tabs>
                      <w:spacing w:after="360" w:line="360" w:lineRule="auto"/>
                      <w:rPr>
                        <w:rStyle w:val="Nmerodepgina"/>
                        <w:rFonts w:asciiTheme="minorHAnsi" w:hAnsiTheme="minorHAnsi" w:cstheme="minorHAnsi"/>
                        <w:b/>
                        <w:color w:val="auto"/>
                        <w:sz w:val="22"/>
                        <w:szCs w:val="22"/>
                      </w:rPr>
                    </w:pPr>
                    <w:r w:rsidRPr="00523F2D">
                      <w:rPr>
                        <w:rFonts w:asciiTheme="minorHAnsi" w:hAnsiTheme="minorHAnsi" w:cstheme="minorHAnsi"/>
                        <w:b/>
                        <w:color w:val="auto"/>
                        <w:sz w:val="22"/>
                        <w:szCs w:val="22"/>
                      </w:rPr>
                      <w:t>PROC. Nº 00</w:t>
                    </w:r>
                    <w:r>
                      <w:rPr>
                        <w:rFonts w:asciiTheme="minorHAnsi" w:hAnsiTheme="minorHAnsi" w:cstheme="minorHAnsi"/>
                        <w:b/>
                        <w:color w:val="auto"/>
                        <w:sz w:val="22"/>
                        <w:szCs w:val="22"/>
                      </w:rPr>
                      <w:t>4816</w:t>
                    </w:r>
                    <w:r w:rsidRPr="00523F2D">
                      <w:rPr>
                        <w:rFonts w:asciiTheme="minorHAnsi" w:hAnsiTheme="minorHAnsi" w:cstheme="minorHAnsi"/>
                        <w:b/>
                        <w:color w:val="auto"/>
                        <w:sz w:val="22"/>
                        <w:szCs w:val="22"/>
                      </w:rPr>
                      <w:t xml:space="preserve">/2019                                                                             FLS.     Nº  </w:t>
                    </w:r>
                    <w:r w:rsidRPr="00523F2D">
                      <w:rPr>
                        <w:rStyle w:val="Nmerodepgina"/>
                        <w:rFonts w:asciiTheme="minorHAnsi" w:hAnsiTheme="minorHAnsi" w:cstheme="minorHAnsi"/>
                        <w:b/>
                        <w:color w:val="auto"/>
                        <w:sz w:val="22"/>
                        <w:szCs w:val="22"/>
                      </w:rPr>
                      <w:fldChar w:fldCharType="begin"/>
                    </w:r>
                    <w:r w:rsidRPr="00523F2D">
                      <w:rPr>
                        <w:rStyle w:val="Nmerodepgina"/>
                        <w:rFonts w:asciiTheme="minorHAnsi" w:hAnsiTheme="minorHAnsi" w:cstheme="minorHAnsi"/>
                        <w:b/>
                        <w:color w:val="auto"/>
                        <w:sz w:val="22"/>
                        <w:szCs w:val="22"/>
                      </w:rPr>
                      <w:instrText xml:space="preserve"> PAGE </w:instrText>
                    </w:r>
                    <w:r w:rsidRPr="00523F2D">
                      <w:rPr>
                        <w:rStyle w:val="Nmerodepgina"/>
                        <w:rFonts w:asciiTheme="minorHAnsi" w:hAnsiTheme="minorHAnsi" w:cstheme="minorHAnsi"/>
                        <w:b/>
                        <w:color w:val="auto"/>
                        <w:sz w:val="22"/>
                        <w:szCs w:val="22"/>
                      </w:rPr>
                      <w:fldChar w:fldCharType="separate"/>
                    </w:r>
                    <w:r w:rsidR="0086258C">
                      <w:rPr>
                        <w:rStyle w:val="Nmerodepgina"/>
                        <w:rFonts w:asciiTheme="minorHAnsi" w:hAnsiTheme="minorHAnsi" w:cstheme="minorHAnsi"/>
                        <w:b/>
                        <w:noProof/>
                        <w:color w:val="auto"/>
                        <w:sz w:val="22"/>
                        <w:szCs w:val="22"/>
                      </w:rPr>
                      <w:t>124</w:t>
                    </w:r>
                    <w:r w:rsidRPr="00523F2D">
                      <w:rPr>
                        <w:rStyle w:val="Nmerodepgina"/>
                        <w:rFonts w:asciiTheme="minorHAnsi" w:hAnsiTheme="minorHAnsi" w:cstheme="minorHAnsi"/>
                        <w:b/>
                        <w:color w:val="auto"/>
                        <w:sz w:val="22"/>
                        <w:szCs w:val="22"/>
                      </w:rPr>
                      <w:fldChar w:fldCharType="end"/>
                    </w:r>
                  </w:p>
                  <w:p w14:paraId="2B4EB353" w14:textId="77777777" w:rsidR="00AC510F" w:rsidRPr="00523F2D" w:rsidRDefault="00AC510F" w:rsidP="00631254">
                    <w:pPr>
                      <w:pStyle w:val="Cabealho"/>
                      <w:jc w:val="right"/>
                      <w:rPr>
                        <w:rFonts w:ascii="Arial" w:hAnsi="Arial" w:cs="Arial"/>
                        <w:color w:val="auto"/>
                        <w:sz w:val="18"/>
                        <w:szCs w:val="18"/>
                      </w:rPr>
                    </w:pPr>
                    <w:r w:rsidRPr="00523F2D">
                      <w:rPr>
                        <w:rStyle w:val="Nmerodepgina"/>
                        <w:rFonts w:ascii="Arial" w:hAnsi="Arial" w:cs="Arial"/>
                        <w:color w:val="auto"/>
                        <w:sz w:val="18"/>
                        <w:szCs w:val="18"/>
                      </w:rPr>
                      <w:tab/>
                    </w:r>
                    <w:r w:rsidRPr="00523F2D">
                      <w:rPr>
                        <w:rStyle w:val="Nmerodepgina"/>
                        <w:rFonts w:ascii="Arial" w:hAnsi="Arial" w:cs="Arial"/>
                        <w:color w:val="auto"/>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61312" behindDoc="0" locked="0" layoutInCell="1" allowOverlap="1" wp14:anchorId="0A93DAB5" wp14:editId="653A02FB">
          <wp:simplePos x="0" y="0"/>
          <wp:positionH relativeFrom="column">
            <wp:posOffset>146685</wp:posOffset>
          </wp:positionH>
          <wp:positionV relativeFrom="paragraph">
            <wp:posOffset>-152237</wp:posOffset>
          </wp:positionV>
          <wp:extent cx="688063" cy="860079"/>
          <wp:effectExtent l="0" t="0" r="0" b="0"/>
          <wp:wrapNone/>
          <wp:docPr id="5"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Pr>
        <w:rFonts w:asciiTheme="majorHAnsi" w:eastAsia="Times New Roman" w:hAnsiTheme="majorHAnsi"/>
        <w:color w:val="000000" w:themeColor="text1"/>
        <w:kern w:val="0"/>
        <w:sz w:val="36"/>
        <w:szCs w:val="36"/>
        <w:u w:val="single"/>
        <w:lang w:eastAsia="pt-BR"/>
      </w:rPr>
      <w:t xml:space="preserve">                    </w:t>
    </w:r>
    <w:r w:rsidRPr="00B006E4">
      <w:rPr>
        <w:rFonts w:asciiTheme="majorHAnsi" w:eastAsia="Times New Roman" w:hAnsiTheme="majorHAnsi"/>
        <w:color w:val="000000" w:themeColor="text1"/>
        <w:kern w:val="0"/>
        <w:sz w:val="36"/>
        <w:szCs w:val="36"/>
        <w:u w:val="single"/>
        <w:lang w:eastAsia="pt-BR"/>
      </w:rPr>
      <w:t>Prefeitura do Município de Vila Pavão</w:t>
    </w:r>
  </w:p>
  <w:p w14:paraId="17932D11" w14:textId="1CCE107D" w:rsidR="00AC510F" w:rsidRPr="00B006E4" w:rsidRDefault="00AC510F" w:rsidP="00631254">
    <w:pPr>
      <w:tabs>
        <w:tab w:val="center" w:pos="4419"/>
        <w:tab w:val="right" w:pos="8838"/>
      </w:tabs>
      <w:rPr>
        <w:rFonts w:asciiTheme="majorHAnsi" w:eastAsia="Times New Roman" w:hAnsiTheme="majorHAnsi"/>
        <w:color w:val="000000" w:themeColor="text1"/>
        <w:kern w:val="0"/>
        <w:sz w:val="20"/>
        <w:szCs w:val="20"/>
        <w:lang w:eastAsia="pt-BR"/>
      </w:rPr>
    </w:pPr>
    <w:r>
      <w:rPr>
        <w:rFonts w:asciiTheme="majorHAnsi" w:eastAsia="Times New Roman" w:hAnsiTheme="majorHAnsi"/>
        <w:color w:val="000000" w:themeColor="text1"/>
        <w:kern w:val="0"/>
        <w:sz w:val="20"/>
        <w:szCs w:val="20"/>
        <w:lang w:eastAsia="pt-BR"/>
      </w:rPr>
      <w:t xml:space="preserve">                                         </w:t>
    </w:r>
    <w:r w:rsidRPr="00B006E4">
      <w:rPr>
        <w:rFonts w:asciiTheme="majorHAnsi" w:eastAsia="Times New Roman" w:hAnsiTheme="majorHAnsi"/>
        <w:color w:val="000000" w:themeColor="text1"/>
        <w:kern w:val="0"/>
        <w:sz w:val="20"/>
        <w:szCs w:val="20"/>
        <w:lang w:eastAsia="pt-BR"/>
      </w:rPr>
      <w:t>Estado do Espír</w:t>
    </w:r>
    <w:r>
      <w:rPr>
        <w:rFonts w:asciiTheme="majorHAnsi" w:eastAsia="Times New Roman" w:hAnsiTheme="majorHAnsi"/>
        <w:color w:val="000000" w:themeColor="text1"/>
        <w:kern w:val="0"/>
        <w:sz w:val="20"/>
        <w:szCs w:val="20"/>
        <w:lang w:eastAsia="pt-BR"/>
      </w:rPr>
      <w:t>ito Santo                     C</w:t>
    </w:r>
    <w:r w:rsidRPr="00B006E4">
      <w:rPr>
        <w:rFonts w:asciiTheme="majorHAnsi" w:eastAsia="Times New Roman" w:hAnsiTheme="majorHAnsi"/>
        <w:color w:val="000000" w:themeColor="text1"/>
        <w:kern w:val="0"/>
        <w:sz w:val="20"/>
        <w:szCs w:val="20"/>
        <w:lang w:eastAsia="pt-BR"/>
      </w:rPr>
      <w:t>NPJ 36.350.346/0001-67</w:t>
    </w:r>
  </w:p>
  <w:p w14:paraId="0434B50E" w14:textId="77777777" w:rsidR="00AC510F" w:rsidRPr="00B006E4" w:rsidRDefault="00AC510F" w:rsidP="00631254">
    <w:pP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14:paraId="75127F53" w14:textId="77777777" w:rsidR="00AC510F" w:rsidRPr="00B006E4" w:rsidRDefault="00AC510F" w:rsidP="00631254">
    <w:pPr>
      <w:pBdr>
        <w:bottom w:val="single" w:sz="4" w:space="1" w:color="auto"/>
      </w:pBdr>
      <w:tabs>
        <w:tab w:val="center" w:pos="4419"/>
        <w:tab w:val="right" w:pos="8838"/>
      </w:tabs>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TeleFax (27) 3753-10</w:t>
    </w:r>
    <w:r>
      <w:rPr>
        <w:rFonts w:asciiTheme="majorHAnsi" w:eastAsia="Times New Roman" w:hAnsiTheme="majorHAnsi"/>
        <w:color w:val="000000" w:themeColor="text1"/>
        <w:kern w:val="0"/>
        <w:sz w:val="20"/>
        <w:szCs w:val="20"/>
        <w:lang w:eastAsia="pt-BR"/>
      </w:rPr>
      <w:t>22</w:t>
    </w:r>
    <w:r w:rsidRPr="00B006E4">
      <w:rPr>
        <w:rFonts w:asciiTheme="majorHAnsi" w:eastAsia="Times New Roman" w:hAnsiTheme="majorHAnsi"/>
        <w:color w:val="000000" w:themeColor="text1"/>
        <w:kern w:val="0"/>
        <w:sz w:val="20"/>
        <w:szCs w:val="20"/>
        <w:lang w:eastAsia="pt-BR"/>
      </w:rPr>
      <w:t xml:space="preserve">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p w14:paraId="61AB778E" w14:textId="77777777" w:rsidR="00AC510F" w:rsidRDefault="00AC510F">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03D9"/>
    <w:multiLevelType w:val="hybridMultilevel"/>
    <w:tmpl w:val="9A842C14"/>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1CF1F28"/>
    <w:multiLevelType w:val="hybridMultilevel"/>
    <w:tmpl w:val="F8A8F5E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0204791C"/>
    <w:multiLevelType w:val="hybridMultilevel"/>
    <w:tmpl w:val="5FF0FC6E"/>
    <w:lvl w:ilvl="0" w:tplc="04160017">
      <w:start w:val="1"/>
      <w:numFmt w:val="lowerLetter"/>
      <w:lvlText w:val="%1)"/>
      <w:lvlJc w:val="left"/>
      <w:pPr>
        <w:ind w:left="720" w:hanging="360"/>
      </w:pPr>
    </w:lvl>
    <w:lvl w:ilvl="1" w:tplc="22E869B4">
      <w:start w:val="1"/>
      <w:numFmt w:val="lowerLetter"/>
      <w:lvlText w:val="%2)"/>
      <w:lvlJc w:val="left"/>
      <w:pPr>
        <w:ind w:left="1440" w:hanging="360"/>
      </w:pPr>
      <w:rPr>
        <w:b/>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B9B67E0"/>
    <w:multiLevelType w:val="hybridMultilevel"/>
    <w:tmpl w:val="C9323512"/>
    <w:lvl w:ilvl="0" w:tplc="7B2CD7A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
    <w:nsid w:val="0D53631D"/>
    <w:multiLevelType w:val="hybridMultilevel"/>
    <w:tmpl w:val="3D5C6290"/>
    <w:lvl w:ilvl="0" w:tplc="CBECC526">
      <w:start w:val="1"/>
      <w:numFmt w:val="lowerLetter"/>
      <w:lvlText w:val="%1)"/>
      <w:lvlJc w:val="left"/>
      <w:pPr>
        <w:ind w:left="701" w:hanging="290"/>
      </w:pPr>
      <w:rPr>
        <w:rFonts w:asciiTheme="minorHAnsi" w:eastAsia="Times New Roman" w:hAnsiTheme="minorHAnsi" w:cs="Times New Roman" w:hint="default"/>
        <w:spacing w:val="-17"/>
        <w:w w:val="99"/>
        <w:sz w:val="24"/>
        <w:szCs w:val="24"/>
      </w:rPr>
    </w:lvl>
    <w:lvl w:ilvl="1" w:tplc="1BD4E52C">
      <w:numFmt w:val="bullet"/>
      <w:lvlText w:val="•"/>
      <w:lvlJc w:val="left"/>
      <w:pPr>
        <w:ind w:left="1678" w:hanging="290"/>
      </w:pPr>
      <w:rPr>
        <w:rFonts w:hint="default"/>
      </w:rPr>
    </w:lvl>
    <w:lvl w:ilvl="2" w:tplc="77CC6510">
      <w:numFmt w:val="bullet"/>
      <w:lvlText w:val="•"/>
      <w:lvlJc w:val="left"/>
      <w:pPr>
        <w:ind w:left="2657" w:hanging="290"/>
      </w:pPr>
      <w:rPr>
        <w:rFonts w:hint="default"/>
      </w:rPr>
    </w:lvl>
    <w:lvl w:ilvl="3" w:tplc="A7B44BF6">
      <w:numFmt w:val="bullet"/>
      <w:lvlText w:val="•"/>
      <w:lvlJc w:val="left"/>
      <w:pPr>
        <w:ind w:left="3635" w:hanging="290"/>
      </w:pPr>
      <w:rPr>
        <w:rFonts w:hint="default"/>
      </w:rPr>
    </w:lvl>
    <w:lvl w:ilvl="4" w:tplc="970667A4">
      <w:numFmt w:val="bullet"/>
      <w:lvlText w:val="•"/>
      <w:lvlJc w:val="left"/>
      <w:pPr>
        <w:ind w:left="4614" w:hanging="290"/>
      </w:pPr>
      <w:rPr>
        <w:rFonts w:hint="default"/>
      </w:rPr>
    </w:lvl>
    <w:lvl w:ilvl="5" w:tplc="75FCE470">
      <w:numFmt w:val="bullet"/>
      <w:lvlText w:val="•"/>
      <w:lvlJc w:val="left"/>
      <w:pPr>
        <w:ind w:left="5593" w:hanging="290"/>
      </w:pPr>
      <w:rPr>
        <w:rFonts w:hint="default"/>
      </w:rPr>
    </w:lvl>
    <w:lvl w:ilvl="6" w:tplc="5A0C0A32">
      <w:numFmt w:val="bullet"/>
      <w:lvlText w:val="•"/>
      <w:lvlJc w:val="left"/>
      <w:pPr>
        <w:ind w:left="6571" w:hanging="290"/>
      </w:pPr>
      <w:rPr>
        <w:rFonts w:hint="default"/>
      </w:rPr>
    </w:lvl>
    <w:lvl w:ilvl="7" w:tplc="7520C3A0">
      <w:numFmt w:val="bullet"/>
      <w:lvlText w:val="•"/>
      <w:lvlJc w:val="left"/>
      <w:pPr>
        <w:ind w:left="7550" w:hanging="290"/>
      </w:pPr>
      <w:rPr>
        <w:rFonts w:hint="default"/>
      </w:rPr>
    </w:lvl>
    <w:lvl w:ilvl="8" w:tplc="5B56587E">
      <w:numFmt w:val="bullet"/>
      <w:lvlText w:val="•"/>
      <w:lvlJc w:val="left"/>
      <w:pPr>
        <w:ind w:left="8529" w:hanging="290"/>
      </w:pPr>
      <w:rPr>
        <w:rFonts w:hint="default"/>
      </w:rPr>
    </w:lvl>
  </w:abstractNum>
  <w:abstractNum w:abstractNumId="5">
    <w:nsid w:val="0E3B22FB"/>
    <w:multiLevelType w:val="multilevel"/>
    <w:tmpl w:val="BB367EE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nsid w:val="10106906"/>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8E676DD"/>
    <w:multiLevelType w:val="hybridMultilevel"/>
    <w:tmpl w:val="06EE55C4"/>
    <w:lvl w:ilvl="0" w:tplc="C2E44AA4">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7606C6"/>
    <w:multiLevelType w:val="multilevel"/>
    <w:tmpl w:val="2AC4FBF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2485A42"/>
    <w:multiLevelType w:val="hybridMultilevel"/>
    <w:tmpl w:val="D4240CE4"/>
    <w:lvl w:ilvl="0" w:tplc="E2A0A92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28C1D3F"/>
    <w:multiLevelType w:val="multilevel"/>
    <w:tmpl w:val="50D67186"/>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25130943"/>
    <w:multiLevelType w:val="hybridMultilevel"/>
    <w:tmpl w:val="C61CAF94"/>
    <w:lvl w:ilvl="0" w:tplc="53EC145E">
      <w:start w:val="1"/>
      <w:numFmt w:val="lowerLetter"/>
      <w:lvlText w:val="%1)"/>
      <w:lvlJc w:val="left"/>
      <w:pPr>
        <w:ind w:left="945" w:hanging="245"/>
      </w:pPr>
      <w:rPr>
        <w:rFonts w:asciiTheme="minorHAnsi" w:eastAsia="Times New Roman" w:hAnsiTheme="minorHAnsi" w:cs="Times New Roman" w:hint="default"/>
        <w:w w:val="99"/>
        <w:sz w:val="24"/>
        <w:szCs w:val="24"/>
      </w:rPr>
    </w:lvl>
    <w:lvl w:ilvl="1" w:tplc="F4B69F8E">
      <w:numFmt w:val="bullet"/>
      <w:lvlText w:val="•"/>
      <w:lvlJc w:val="left"/>
      <w:pPr>
        <w:ind w:left="1894" w:hanging="245"/>
      </w:pPr>
      <w:rPr>
        <w:rFonts w:hint="default"/>
      </w:rPr>
    </w:lvl>
    <w:lvl w:ilvl="2" w:tplc="7E96B7AA">
      <w:numFmt w:val="bullet"/>
      <w:lvlText w:val="•"/>
      <w:lvlJc w:val="left"/>
      <w:pPr>
        <w:ind w:left="2849" w:hanging="245"/>
      </w:pPr>
      <w:rPr>
        <w:rFonts w:hint="default"/>
      </w:rPr>
    </w:lvl>
    <w:lvl w:ilvl="3" w:tplc="A4B084BC">
      <w:numFmt w:val="bullet"/>
      <w:lvlText w:val="•"/>
      <w:lvlJc w:val="left"/>
      <w:pPr>
        <w:ind w:left="3803" w:hanging="245"/>
      </w:pPr>
      <w:rPr>
        <w:rFonts w:hint="default"/>
      </w:rPr>
    </w:lvl>
    <w:lvl w:ilvl="4" w:tplc="8862B02E">
      <w:numFmt w:val="bullet"/>
      <w:lvlText w:val="•"/>
      <w:lvlJc w:val="left"/>
      <w:pPr>
        <w:ind w:left="4758" w:hanging="245"/>
      </w:pPr>
      <w:rPr>
        <w:rFonts w:hint="default"/>
      </w:rPr>
    </w:lvl>
    <w:lvl w:ilvl="5" w:tplc="7C506690">
      <w:numFmt w:val="bullet"/>
      <w:lvlText w:val="•"/>
      <w:lvlJc w:val="left"/>
      <w:pPr>
        <w:ind w:left="5713" w:hanging="245"/>
      </w:pPr>
      <w:rPr>
        <w:rFonts w:hint="default"/>
      </w:rPr>
    </w:lvl>
    <w:lvl w:ilvl="6" w:tplc="35BE255E">
      <w:numFmt w:val="bullet"/>
      <w:lvlText w:val="•"/>
      <w:lvlJc w:val="left"/>
      <w:pPr>
        <w:ind w:left="6667" w:hanging="245"/>
      </w:pPr>
      <w:rPr>
        <w:rFonts w:hint="default"/>
      </w:rPr>
    </w:lvl>
    <w:lvl w:ilvl="7" w:tplc="CAACE6F6">
      <w:numFmt w:val="bullet"/>
      <w:lvlText w:val="•"/>
      <w:lvlJc w:val="left"/>
      <w:pPr>
        <w:ind w:left="7622" w:hanging="245"/>
      </w:pPr>
      <w:rPr>
        <w:rFonts w:hint="default"/>
      </w:rPr>
    </w:lvl>
    <w:lvl w:ilvl="8" w:tplc="173A847E">
      <w:numFmt w:val="bullet"/>
      <w:lvlText w:val="•"/>
      <w:lvlJc w:val="left"/>
      <w:pPr>
        <w:ind w:left="8577" w:hanging="245"/>
      </w:pPr>
      <w:rPr>
        <w:rFonts w:hint="default"/>
      </w:rPr>
    </w:lvl>
  </w:abstractNum>
  <w:abstractNum w:abstractNumId="12">
    <w:nsid w:val="26A5413B"/>
    <w:multiLevelType w:val="multilevel"/>
    <w:tmpl w:val="7FF44168"/>
    <w:lvl w:ilvl="0">
      <w:start w:val="1"/>
      <w:numFmt w:val="lowerLetter"/>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B727AB4"/>
    <w:multiLevelType w:val="hybridMultilevel"/>
    <w:tmpl w:val="3BB4C5DC"/>
    <w:lvl w:ilvl="0" w:tplc="1F3CB2F8">
      <w:start w:val="1"/>
      <w:numFmt w:val="lowerLetter"/>
      <w:lvlText w:val="%1)"/>
      <w:lvlJc w:val="left"/>
      <w:pPr>
        <w:ind w:left="720" w:hanging="360"/>
      </w:pPr>
      <w:rPr>
        <w:rFonts w:ascii="Times New Roman" w:eastAsia="MS Minngs"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4">
    <w:nsid w:val="31F24FAD"/>
    <w:multiLevelType w:val="hybridMultilevel"/>
    <w:tmpl w:val="92BE2ADA"/>
    <w:lvl w:ilvl="0" w:tplc="55AC10AA">
      <w:start w:val="1"/>
      <w:numFmt w:val="lowerLetter"/>
      <w:lvlText w:val="%1)"/>
      <w:lvlJc w:val="left"/>
      <w:pPr>
        <w:ind w:left="720" w:hanging="360"/>
      </w:pPr>
      <w:rPr>
        <w:color w:val="auto"/>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4F013E3"/>
    <w:multiLevelType w:val="hybridMultilevel"/>
    <w:tmpl w:val="3790FE6C"/>
    <w:lvl w:ilvl="0" w:tplc="16F29330">
      <w:start w:val="1"/>
      <w:numFmt w:val="lowerLetter"/>
      <w:lvlText w:val="%1)"/>
      <w:lvlJc w:val="left"/>
      <w:pPr>
        <w:ind w:left="701" w:hanging="261"/>
      </w:pPr>
      <w:rPr>
        <w:rFonts w:asciiTheme="minorHAnsi" w:eastAsia="Times New Roman" w:hAnsiTheme="minorHAnsi" w:cs="Times New Roman" w:hint="default"/>
        <w:w w:val="99"/>
        <w:sz w:val="22"/>
        <w:szCs w:val="22"/>
      </w:rPr>
    </w:lvl>
    <w:lvl w:ilvl="1" w:tplc="1B923A88">
      <w:numFmt w:val="bullet"/>
      <w:lvlText w:val="•"/>
      <w:lvlJc w:val="left"/>
      <w:pPr>
        <w:ind w:left="1678" w:hanging="261"/>
      </w:pPr>
      <w:rPr>
        <w:rFonts w:hint="default"/>
      </w:rPr>
    </w:lvl>
    <w:lvl w:ilvl="2" w:tplc="CF9AD786">
      <w:numFmt w:val="bullet"/>
      <w:lvlText w:val="•"/>
      <w:lvlJc w:val="left"/>
      <w:pPr>
        <w:ind w:left="2657" w:hanging="261"/>
      </w:pPr>
      <w:rPr>
        <w:rFonts w:hint="default"/>
      </w:rPr>
    </w:lvl>
    <w:lvl w:ilvl="3" w:tplc="CF36C306">
      <w:numFmt w:val="bullet"/>
      <w:lvlText w:val="•"/>
      <w:lvlJc w:val="left"/>
      <w:pPr>
        <w:ind w:left="3635" w:hanging="261"/>
      </w:pPr>
      <w:rPr>
        <w:rFonts w:hint="default"/>
      </w:rPr>
    </w:lvl>
    <w:lvl w:ilvl="4" w:tplc="5824D236">
      <w:numFmt w:val="bullet"/>
      <w:lvlText w:val="•"/>
      <w:lvlJc w:val="left"/>
      <w:pPr>
        <w:ind w:left="4614" w:hanging="261"/>
      </w:pPr>
      <w:rPr>
        <w:rFonts w:hint="default"/>
      </w:rPr>
    </w:lvl>
    <w:lvl w:ilvl="5" w:tplc="F554616E">
      <w:numFmt w:val="bullet"/>
      <w:lvlText w:val="•"/>
      <w:lvlJc w:val="left"/>
      <w:pPr>
        <w:ind w:left="5593" w:hanging="261"/>
      </w:pPr>
      <w:rPr>
        <w:rFonts w:hint="default"/>
      </w:rPr>
    </w:lvl>
    <w:lvl w:ilvl="6" w:tplc="2B6C4B36">
      <w:numFmt w:val="bullet"/>
      <w:lvlText w:val="•"/>
      <w:lvlJc w:val="left"/>
      <w:pPr>
        <w:ind w:left="6571" w:hanging="261"/>
      </w:pPr>
      <w:rPr>
        <w:rFonts w:hint="default"/>
      </w:rPr>
    </w:lvl>
    <w:lvl w:ilvl="7" w:tplc="D7CAFBB6">
      <w:numFmt w:val="bullet"/>
      <w:lvlText w:val="•"/>
      <w:lvlJc w:val="left"/>
      <w:pPr>
        <w:ind w:left="7550" w:hanging="261"/>
      </w:pPr>
      <w:rPr>
        <w:rFonts w:hint="default"/>
      </w:rPr>
    </w:lvl>
    <w:lvl w:ilvl="8" w:tplc="F7AC2E3C">
      <w:numFmt w:val="bullet"/>
      <w:lvlText w:val="•"/>
      <w:lvlJc w:val="left"/>
      <w:pPr>
        <w:ind w:left="8529" w:hanging="261"/>
      </w:pPr>
      <w:rPr>
        <w:rFonts w:hint="default"/>
      </w:rPr>
    </w:lvl>
  </w:abstractNum>
  <w:abstractNum w:abstractNumId="16">
    <w:nsid w:val="39D27B1E"/>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C656D2"/>
    <w:multiLevelType w:val="hybridMultilevel"/>
    <w:tmpl w:val="69FC46B0"/>
    <w:lvl w:ilvl="0" w:tplc="3B2A1862">
      <w:start w:val="1"/>
      <w:numFmt w:val="lowerLetter"/>
      <w:lvlText w:val="%1)"/>
      <w:lvlJc w:val="left"/>
      <w:pPr>
        <w:ind w:left="720" w:hanging="360"/>
      </w:pPr>
      <w:rPr>
        <w:rFonts w:ascii="Times New Roman" w:eastAsia="Times New Roman"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
    <w:nsid w:val="3BF84BA8"/>
    <w:multiLevelType w:val="multilevel"/>
    <w:tmpl w:val="5CAC9E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CED2296"/>
    <w:multiLevelType w:val="multilevel"/>
    <w:tmpl w:val="CCE03022"/>
    <w:lvl w:ilvl="0">
      <w:start w:val="1"/>
      <w:numFmt w:val="decimal"/>
      <w:lvlText w:val="%1."/>
      <w:lvlJc w:val="left"/>
      <w:pPr>
        <w:ind w:left="720" w:hanging="363"/>
      </w:pPr>
      <w:rPr>
        <w:rFonts w:hint="default"/>
        <w:b/>
        <w:sz w:val="24"/>
        <w:szCs w:val="24"/>
      </w:rPr>
    </w:lvl>
    <w:lvl w:ilvl="1">
      <w:start w:val="1"/>
      <w:numFmt w:val="decimal"/>
      <w:isLgl/>
      <w:lvlText w:val="%1.%2."/>
      <w:lvlJc w:val="left"/>
      <w:pPr>
        <w:ind w:left="363" w:hanging="363"/>
      </w:pPr>
      <w:rPr>
        <w:rFonts w:hint="default"/>
        <w:b/>
        <w:sz w:val="24"/>
      </w:rPr>
    </w:lvl>
    <w:lvl w:ilvl="2">
      <w:start w:val="1"/>
      <w:numFmt w:val="decimal"/>
      <w:isLgl/>
      <w:lvlText w:val="%1.%2.%3."/>
      <w:lvlJc w:val="left"/>
      <w:pPr>
        <w:ind w:left="6" w:hanging="363"/>
      </w:pPr>
      <w:rPr>
        <w:rFonts w:hint="default"/>
      </w:rPr>
    </w:lvl>
    <w:lvl w:ilvl="3">
      <w:start w:val="1"/>
      <w:numFmt w:val="decimal"/>
      <w:isLgl/>
      <w:lvlText w:val="%1.%2.%3.%4."/>
      <w:lvlJc w:val="left"/>
      <w:pPr>
        <w:ind w:left="-351" w:hanging="363"/>
      </w:pPr>
      <w:rPr>
        <w:rFonts w:hint="default"/>
      </w:rPr>
    </w:lvl>
    <w:lvl w:ilvl="4">
      <w:start w:val="1"/>
      <w:numFmt w:val="decimal"/>
      <w:isLgl/>
      <w:lvlText w:val="%1.%2.%3.%4.%5."/>
      <w:lvlJc w:val="left"/>
      <w:pPr>
        <w:ind w:left="-708" w:hanging="363"/>
      </w:pPr>
      <w:rPr>
        <w:rFonts w:hint="default"/>
      </w:rPr>
    </w:lvl>
    <w:lvl w:ilvl="5">
      <w:start w:val="1"/>
      <w:numFmt w:val="decimal"/>
      <w:isLgl/>
      <w:lvlText w:val="%1.%2.%3.%4.%5.%6."/>
      <w:lvlJc w:val="left"/>
      <w:pPr>
        <w:ind w:left="-1065" w:hanging="363"/>
      </w:pPr>
      <w:rPr>
        <w:rFonts w:hint="default"/>
      </w:rPr>
    </w:lvl>
    <w:lvl w:ilvl="6">
      <w:start w:val="1"/>
      <w:numFmt w:val="decimal"/>
      <w:isLgl/>
      <w:lvlText w:val="%1.%2.%3.%4.%5.%6.%7."/>
      <w:lvlJc w:val="left"/>
      <w:pPr>
        <w:ind w:left="-1422" w:hanging="363"/>
      </w:pPr>
      <w:rPr>
        <w:rFonts w:hint="default"/>
      </w:rPr>
    </w:lvl>
    <w:lvl w:ilvl="7">
      <w:start w:val="1"/>
      <w:numFmt w:val="decimal"/>
      <w:isLgl/>
      <w:lvlText w:val="%1.%2.%3.%4.%5.%6.%7.%8."/>
      <w:lvlJc w:val="left"/>
      <w:pPr>
        <w:ind w:left="-1779" w:hanging="363"/>
      </w:pPr>
      <w:rPr>
        <w:rFonts w:hint="default"/>
      </w:rPr>
    </w:lvl>
    <w:lvl w:ilvl="8">
      <w:start w:val="1"/>
      <w:numFmt w:val="decimal"/>
      <w:isLgl/>
      <w:lvlText w:val="%1.%2.%3.%4.%5.%6.%7.%8.%9."/>
      <w:lvlJc w:val="left"/>
      <w:pPr>
        <w:ind w:left="-2136" w:hanging="363"/>
      </w:pPr>
      <w:rPr>
        <w:rFonts w:hint="default"/>
      </w:rPr>
    </w:lvl>
  </w:abstractNum>
  <w:abstractNum w:abstractNumId="20">
    <w:nsid w:val="41D55599"/>
    <w:multiLevelType w:val="hybridMultilevel"/>
    <w:tmpl w:val="2ADA57D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1">
    <w:nsid w:val="425D2A7A"/>
    <w:multiLevelType w:val="multilevel"/>
    <w:tmpl w:val="6B5063CE"/>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4A305428"/>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23">
    <w:nsid w:val="4D8C38FD"/>
    <w:multiLevelType w:val="multilevel"/>
    <w:tmpl w:val="DCDA148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DC2443B"/>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25">
    <w:nsid w:val="50A87B41"/>
    <w:multiLevelType w:val="hybridMultilevel"/>
    <w:tmpl w:val="86F4B2E0"/>
    <w:lvl w:ilvl="0" w:tplc="04160017">
      <w:start w:val="1"/>
      <w:numFmt w:val="lowerLetter"/>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6">
    <w:nsid w:val="50D6588F"/>
    <w:multiLevelType w:val="hybridMultilevel"/>
    <w:tmpl w:val="1EB2D54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7">
    <w:nsid w:val="52BC344E"/>
    <w:multiLevelType w:val="hybridMultilevel"/>
    <w:tmpl w:val="8848CA4A"/>
    <w:lvl w:ilvl="0" w:tplc="17AEE9B6">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555A1C76"/>
    <w:multiLevelType w:val="multilevel"/>
    <w:tmpl w:val="32F418B4"/>
    <w:lvl w:ilvl="0">
      <w:start w:val="1"/>
      <w:numFmt w:val="ordinal"/>
      <w:pStyle w:val="Pargrafomultinvel"/>
      <w:lvlText w:val="§%1 - "/>
      <w:lvlJc w:val="right"/>
      <w:pPr>
        <w:tabs>
          <w:tab w:val="num" w:pos="851"/>
        </w:tabs>
        <w:ind w:left="851"/>
      </w:pPr>
      <w:rPr>
        <w:rFonts w:hint="default"/>
      </w:rPr>
    </w:lvl>
    <w:lvl w:ilvl="1">
      <w:start w:val="1"/>
      <w:numFmt w:val="lowerRoman"/>
      <w:lvlText w:val="%2 - "/>
      <w:lvlJc w:val="right"/>
      <w:pPr>
        <w:tabs>
          <w:tab w:val="num" w:pos="1418"/>
        </w:tabs>
        <w:ind w:left="1418" w:hanging="284"/>
      </w:pPr>
      <w:rPr>
        <w:rFonts w:hint="default"/>
      </w:rPr>
    </w:lvl>
    <w:lvl w:ilvl="2">
      <w:start w:val="1"/>
      <w:numFmt w:val="lowerLetter"/>
      <w:lvlText w:val="%3 -"/>
      <w:lvlJc w:val="left"/>
      <w:pPr>
        <w:tabs>
          <w:tab w:val="num" w:pos="284"/>
        </w:tabs>
        <w:ind w:left="1758" w:hanging="34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nsid w:val="56C45FCD"/>
    <w:multiLevelType w:val="multilevel"/>
    <w:tmpl w:val="28B03692"/>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57B86E33"/>
    <w:multiLevelType w:val="hybridMultilevel"/>
    <w:tmpl w:val="F26477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5E147A1C"/>
    <w:multiLevelType w:val="multilevel"/>
    <w:tmpl w:val="B500418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nsid w:val="5F3E1753"/>
    <w:multiLevelType w:val="multilevel"/>
    <w:tmpl w:val="6592155C"/>
    <w:lvl w:ilvl="0">
      <w:start w:val="1"/>
      <w:numFmt w:val="lowerLetter"/>
      <w:lvlText w:val="%1)"/>
      <w:lvlJc w:val="left"/>
      <w:pPr>
        <w:ind w:left="420" w:hanging="420"/>
      </w:pPr>
      <w:rPr>
        <w:rFonts w:hint="default"/>
        <w:b w:val="0"/>
      </w:rPr>
    </w:lvl>
    <w:lvl w:ilvl="1">
      <w:start w:val="2"/>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nsid w:val="6B195BA0"/>
    <w:multiLevelType w:val="hybridMultilevel"/>
    <w:tmpl w:val="F26477C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7184291C"/>
    <w:multiLevelType w:val="hybridMultilevel"/>
    <w:tmpl w:val="D55CE230"/>
    <w:lvl w:ilvl="0" w:tplc="04160017">
      <w:start w:val="1"/>
      <w:numFmt w:val="lowerLetter"/>
      <w:lvlText w:val="%1)"/>
      <w:lvlJc w:val="left"/>
      <w:pPr>
        <w:ind w:left="720" w:hanging="360"/>
      </w:pPr>
    </w:lvl>
    <w:lvl w:ilvl="1" w:tplc="F4F897A0">
      <w:start w:val="8"/>
      <w:numFmt w:val="bullet"/>
      <w:lvlText w:val=""/>
      <w:lvlJc w:val="left"/>
      <w:pPr>
        <w:ind w:left="1440" w:hanging="360"/>
      </w:pPr>
      <w:rPr>
        <w:rFonts w:ascii="Symbol" w:eastAsia="Times New Roman" w:hAnsi="Symbol" w:cstheme="minorHAnsi"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73107332"/>
    <w:multiLevelType w:val="hybridMultilevel"/>
    <w:tmpl w:val="C02E3576"/>
    <w:lvl w:ilvl="0" w:tplc="5C361CFC">
      <w:start w:val="1"/>
      <w:numFmt w:val="lowerLetter"/>
      <w:lvlText w:val="%1)"/>
      <w:lvlJc w:val="left"/>
      <w:pPr>
        <w:ind w:left="720" w:hanging="360"/>
      </w:pPr>
      <w:rPr>
        <w:rFonts w:ascii="Times New Roman" w:eastAsia="Times New Roman" w:hAnsi="Times New Roman" w:cs="Times New Roman"/>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741D4F1B"/>
    <w:multiLevelType w:val="hybridMultilevel"/>
    <w:tmpl w:val="5D0268EA"/>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37">
    <w:nsid w:val="77C91FAE"/>
    <w:multiLevelType w:val="multilevel"/>
    <w:tmpl w:val="B2D65EDC"/>
    <w:lvl w:ilvl="0">
      <w:start w:val="1"/>
      <w:numFmt w:val="decimal"/>
      <w:pStyle w:val="NmerosPrincipais"/>
      <w:lvlText w:val="%1 -"/>
      <w:lvlJc w:val="right"/>
      <w:pPr>
        <w:tabs>
          <w:tab w:val="num" w:pos="279"/>
        </w:tabs>
        <w:ind w:left="279" w:hanging="279"/>
      </w:pPr>
      <w:rPr>
        <w:rFonts w:ascii="Times New (W1)" w:hAnsi="Times New (W1)" w:cs="Times New Roman" w:hint="default"/>
        <w:b/>
        <w:i w:val="0"/>
        <w:sz w:val="24"/>
        <w:szCs w:val="24"/>
      </w:rPr>
    </w:lvl>
    <w:lvl w:ilvl="1">
      <w:start w:val="1"/>
      <w:numFmt w:val="decimal"/>
      <w:suff w:val="nothing"/>
      <w:lvlText w:val="%1.%2 - "/>
      <w:lvlJc w:val="right"/>
      <w:pPr>
        <w:ind w:left="852"/>
      </w:pPr>
      <w:rPr>
        <w:rFonts w:ascii="Times New Roman" w:hAnsi="Times New Roman" w:cs="Times New Roman" w:hint="default"/>
        <w:b w:val="0"/>
        <w:i w:val="0"/>
        <w:color w:val="auto"/>
        <w:sz w:val="24"/>
        <w:szCs w:val="24"/>
        <w:effect w:val="none"/>
      </w:rPr>
    </w:lvl>
    <w:lvl w:ilvl="2">
      <w:start w:val="1"/>
      <w:numFmt w:val="decimal"/>
      <w:suff w:val="nothing"/>
      <w:lvlText w:val="%1.%2.%3 - "/>
      <w:lvlJc w:val="left"/>
      <w:pPr>
        <w:ind w:left="1531" w:hanging="810"/>
      </w:pPr>
      <w:rPr>
        <w:rFonts w:ascii="Times New (W1)" w:hAnsi="Times New (W1)" w:cs="Times New Roman" w:hint="default"/>
        <w:b w:val="0"/>
        <w:i w:val="0"/>
        <w:sz w:val="24"/>
        <w:szCs w:val="24"/>
      </w:rPr>
    </w:lvl>
    <w:lvl w:ilvl="3">
      <w:start w:val="1"/>
      <w:numFmt w:val="decimal"/>
      <w:suff w:val="nothing"/>
      <w:lvlText w:val="%1.%2.%3.%4 - "/>
      <w:lvlJc w:val="left"/>
      <w:pPr>
        <w:ind w:left="1729" w:hanging="648"/>
      </w:pPr>
      <w:rPr>
        <w:rFonts w:ascii="Times New Roman" w:hAnsi="Times New Roman" w:cs="Times New Roman" w:hint="default"/>
        <w:b w:val="0"/>
        <w:i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3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39">
    <w:nsid w:val="7CC14358"/>
    <w:multiLevelType w:val="hybridMultilevel"/>
    <w:tmpl w:val="8156556A"/>
    <w:lvl w:ilvl="0" w:tplc="AC3ADA28">
      <w:start w:val="1"/>
      <w:numFmt w:val="decimal"/>
      <w:lvlText w:val="%1"/>
      <w:lvlJc w:val="center"/>
      <w:pPr>
        <w:ind w:left="639" w:hanging="360"/>
      </w:pPr>
      <w:rPr>
        <w:rFonts w:hint="default"/>
        <w:color w:val="auto"/>
      </w:rPr>
    </w:lvl>
    <w:lvl w:ilvl="1" w:tplc="04160019">
      <w:start w:val="1"/>
      <w:numFmt w:val="lowerLetter"/>
      <w:lvlText w:val="%2."/>
      <w:lvlJc w:val="left"/>
      <w:pPr>
        <w:ind w:left="1359" w:hanging="360"/>
      </w:pPr>
    </w:lvl>
    <w:lvl w:ilvl="2" w:tplc="0416001B" w:tentative="1">
      <w:start w:val="1"/>
      <w:numFmt w:val="lowerRoman"/>
      <w:lvlText w:val="%3."/>
      <w:lvlJc w:val="right"/>
      <w:pPr>
        <w:ind w:left="2079" w:hanging="180"/>
      </w:pPr>
    </w:lvl>
    <w:lvl w:ilvl="3" w:tplc="0416000F" w:tentative="1">
      <w:start w:val="1"/>
      <w:numFmt w:val="decimal"/>
      <w:lvlText w:val="%4."/>
      <w:lvlJc w:val="left"/>
      <w:pPr>
        <w:ind w:left="2799" w:hanging="360"/>
      </w:pPr>
    </w:lvl>
    <w:lvl w:ilvl="4" w:tplc="04160019" w:tentative="1">
      <w:start w:val="1"/>
      <w:numFmt w:val="lowerLetter"/>
      <w:lvlText w:val="%5."/>
      <w:lvlJc w:val="left"/>
      <w:pPr>
        <w:ind w:left="3519" w:hanging="360"/>
      </w:pPr>
    </w:lvl>
    <w:lvl w:ilvl="5" w:tplc="0416001B" w:tentative="1">
      <w:start w:val="1"/>
      <w:numFmt w:val="lowerRoman"/>
      <w:lvlText w:val="%6."/>
      <w:lvlJc w:val="right"/>
      <w:pPr>
        <w:ind w:left="4239" w:hanging="180"/>
      </w:pPr>
    </w:lvl>
    <w:lvl w:ilvl="6" w:tplc="0416000F" w:tentative="1">
      <w:start w:val="1"/>
      <w:numFmt w:val="decimal"/>
      <w:lvlText w:val="%7."/>
      <w:lvlJc w:val="left"/>
      <w:pPr>
        <w:ind w:left="4959" w:hanging="360"/>
      </w:pPr>
    </w:lvl>
    <w:lvl w:ilvl="7" w:tplc="04160019" w:tentative="1">
      <w:start w:val="1"/>
      <w:numFmt w:val="lowerLetter"/>
      <w:lvlText w:val="%8."/>
      <w:lvlJc w:val="left"/>
      <w:pPr>
        <w:ind w:left="5679" w:hanging="360"/>
      </w:pPr>
    </w:lvl>
    <w:lvl w:ilvl="8" w:tplc="0416001B" w:tentative="1">
      <w:start w:val="1"/>
      <w:numFmt w:val="lowerRoman"/>
      <w:lvlText w:val="%9."/>
      <w:lvlJc w:val="right"/>
      <w:pPr>
        <w:ind w:left="6399" w:hanging="180"/>
      </w:pPr>
    </w:lvl>
  </w:abstractNum>
  <w:abstractNum w:abstractNumId="40">
    <w:nsid w:val="7FA817BB"/>
    <w:multiLevelType w:val="multilevel"/>
    <w:tmpl w:val="3A623112"/>
    <w:lvl w:ilvl="0">
      <w:start w:val="1"/>
      <w:numFmt w:val="decimal"/>
      <w:lvlText w:val="%1"/>
      <w:lvlJc w:val="left"/>
      <w:pPr>
        <w:ind w:left="360" w:hanging="360"/>
      </w:pPr>
      <w:rPr>
        <w:rFonts w:eastAsia="MS Minngs" w:hint="default"/>
      </w:rPr>
    </w:lvl>
    <w:lvl w:ilvl="1">
      <w:start w:val="1"/>
      <w:numFmt w:val="decimal"/>
      <w:lvlText w:val="%1.%2"/>
      <w:lvlJc w:val="left"/>
      <w:pPr>
        <w:ind w:left="360" w:hanging="360"/>
      </w:pPr>
      <w:rPr>
        <w:rFonts w:eastAsia="MS Minngs" w:hint="default"/>
        <w:color w:val="auto"/>
      </w:rPr>
    </w:lvl>
    <w:lvl w:ilvl="2">
      <w:start w:val="1"/>
      <w:numFmt w:val="upperRoman"/>
      <w:lvlText w:val="%1.%2.%3"/>
      <w:lvlJc w:val="left"/>
      <w:pPr>
        <w:ind w:left="1080" w:hanging="1080"/>
      </w:pPr>
      <w:rPr>
        <w:rFonts w:eastAsia="MS Minngs" w:hint="default"/>
      </w:rPr>
    </w:lvl>
    <w:lvl w:ilvl="3">
      <w:start w:val="1"/>
      <w:numFmt w:val="upperRoman"/>
      <w:lvlText w:val="%1.%2.%3.%4"/>
      <w:lvlJc w:val="left"/>
      <w:pPr>
        <w:ind w:left="1080" w:hanging="1080"/>
      </w:pPr>
      <w:rPr>
        <w:rFonts w:eastAsia="MS Minngs" w:hint="default"/>
      </w:rPr>
    </w:lvl>
    <w:lvl w:ilvl="4">
      <w:start w:val="1"/>
      <w:numFmt w:val="decimal"/>
      <w:lvlText w:val="%1.%2.%3.%4.%5"/>
      <w:lvlJc w:val="left"/>
      <w:pPr>
        <w:ind w:left="1080" w:hanging="1080"/>
      </w:pPr>
      <w:rPr>
        <w:rFonts w:eastAsia="MS Minngs" w:hint="default"/>
      </w:rPr>
    </w:lvl>
    <w:lvl w:ilvl="5">
      <w:start w:val="1"/>
      <w:numFmt w:val="decimal"/>
      <w:lvlText w:val="%1.%2.%3.%4.%5.%6"/>
      <w:lvlJc w:val="left"/>
      <w:pPr>
        <w:ind w:left="1080" w:hanging="1080"/>
      </w:pPr>
      <w:rPr>
        <w:rFonts w:eastAsia="MS Minngs" w:hint="default"/>
      </w:rPr>
    </w:lvl>
    <w:lvl w:ilvl="6">
      <w:start w:val="1"/>
      <w:numFmt w:val="decimal"/>
      <w:lvlText w:val="%1.%2.%3.%4.%5.%6.%7"/>
      <w:lvlJc w:val="left"/>
      <w:pPr>
        <w:ind w:left="1440" w:hanging="1440"/>
      </w:pPr>
      <w:rPr>
        <w:rFonts w:eastAsia="MS Minngs" w:hint="default"/>
      </w:rPr>
    </w:lvl>
    <w:lvl w:ilvl="7">
      <w:start w:val="1"/>
      <w:numFmt w:val="decimal"/>
      <w:lvlText w:val="%1.%2.%3.%4.%5.%6.%7.%8"/>
      <w:lvlJc w:val="left"/>
      <w:pPr>
        <w:ind w:left="1440" w:hanging="1440"/>
      </w:pPr>
      <w:rPr>
        <w:rFonts w:eastAsia="MS Minngs" w:hint="default"/>
      </w:rPr>
    </w:lvl>
    <w:lvl w:ilvl="8">
      <w:start w:val="1"/>
      <w:numFmt w:val="decimal"/>
      <w:lvlText w:val="%1.%2.%3.%4.%5.%6.%7.%8.%9"/>
      <w:lvlJc w:val="left"/>
      <w:pPr>
        <w:ind w:left="1440" w:hanging="1440"/>
      </w:pPr>
      <w:rPr>
        <w:rFonts w:eastAsia="MS Minngs" w:hint="default"/>
      </w:rPr>
    </w:lvl>
  </w:abstractNum>
  <w:abstractNum w:abstractNumId="41">
    <w:nsid w:val="7FD60F92"/>
    <w:multiLevelType w:val="hybridMultilevel"/>
    <w:tmpl w:val="517ED1B6"/>
    <w:lvl w:ilvl="0" w:tplc="D3E80E9E">
      <w:start w:val="1"/>
      <w:numFmt w:val="lowerLetter"/>
      <w:lvlText w:val="%1)"/>
      <w:lvlJc w:val="left"/>
      <w:pPr>
        <w:ind w:left="720" w:hanging="360"/>
      </w:pPr>
      <w:rPr>
        <w:rFonts w:ascii="Times New Roman" w:eastAsia="Times New Roman" w:hAnsi="Times New Roman" w:cs="Times New Roman"/>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num w:numId="1">
    <w:abstractNumId w:val="16"/>
  </w:num>
  <w:num w:numId="2">
    <w:abstractNumId w:val="28"/>
  </w:num>
  <w:num w:numId="3">
    <w:abstractNumId w:val="37"/>
  </w:num>
  <w:num w:numId="4">
    <w:abstractNumId w:val="38"/>
  </w:num>
  <w:num w:numId="5">
    <w:abstractNumId w:val="14"/>
  </w:num>
  <w:num w:numId="6">
    <w:abstractNumId w:val="15"/>
  </w:num>
  <w:num w:numId="7">
    <w:abstractNumId w:val="11"/>
  </w:num>
  <w:num w:numId="8">
    <w:abstractNumId w:val="4"/>
  </w:num>
  <w:num w:numId="9">
    <w:abstractNumId w:val="6"/>
  </w:num>
  <w:num w:numId="10">
    <w:abstractNumId w:val="34"/>
  </w:num>
  <w:num w:numId="11">
    <w:abstractNumId w:val="13"/>
  </w:num>
  <w:num w:numId="12">
    <w:abstractNumId w:val="17"/>
  </w:num>
  <w:num w:numId="13">
    <w:abstractNumId w:val="41"/>
  </w:num>
  <w:num w:numId="14">
    <w:abstractNumId w:val="3"/>
  </w:num>
  <w:num w:numId="15">
    <w:abstractNumId w:val="32"/>
  </w:num>
  <w:num w:numId="16">
    <w:abstractNumId w:val="39"/>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8"/>
  </w:num>
  <w:num w:numId="22">
    <w:abstractNumId w:val="27"/>
  </w:num>
  <w:num w:numId="23">
    <w:abstractNumId w:val="7"/>
  </w:num>
  <w:num w:numId="24">
    <w:abstractNumId w:val="35"/>
  </w:num>
  <w:num w:numId="25">
    <w:abstractNumId w:val="5"/>
  </w:num>
  <w:num w:numId="26">
    <w:abstractNumId w:val="23"/>
  </w:num>
  <w:num w:numId="27">
    <w:abstractNumId w:val="21"/>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19"/>
  </w:num>
  <w:num w:numId="33">
    <w:abstractNumId w:val="12"/>
  </w:num>
  <w:num w:numId="34">
    <w:abstractNumId w:val="2"/>
  </w:num>
  <w:num w:numId="35">
    <w:abstractNumId w:val="40"/>
  </w:num>
  <w:num w:numId="36">
    <w:abstractNumId w:val="29"/>
  </w:num>
  <w:num w:numId="37">
    <w:abstractNumId w:val="20"/>
  </w:num>
  <w:num w:numId="38">
    <w:abstractNumId w:val="0"/>
  </w:num>
  <w:num w:numId="39">
    <w:abstractNumId w:val="1"/>
  </w:num>
  <w:num w:numId="40">
    <w:abstractNumId w:val="24"/>
  </w:num>
  <w:num w:numId="41">
    <w:abstractNumId w:val="30"/>
  </w:num>
  <w:num w:numId="42">
    <w:abstractNumId w:val="26"/>
  </w:num>
  <w:num w:numId="43">
    <w:abstractNumId w:val="18"/>
  </w:num>
  <w:num w:numId="44">
    <w:abstractNumId w:val="33"/>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340"/>
  <w:hyphenationZone w:val="425"/>
  <w:drawingGridHorizontalSpacing w:val="11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967"/>
    <w:rsid w:val="000003A2"/>
    <w:rsid w:val="000012DF"/>
    <w:rsid w:val="0000152B"/>
    <w:rsid w:val="00001D05"/>
    <w:rsid w:val="00002948"/>
    <w:rsid w:val="00003CE9"/>
    <w:rsid w:val="00003F39"/>
    <w:rsid w:val="00004211"/>
    <w:rsid w:val="00004CFF"/>
    <w:rsid w:val="000050B4"/>
    <w:rsid w:val="00005D48"/>
    <w:rsid w:val="000060E0"/>
    <w:rsid w:val="000064BA"/>
    <w:rsid w:val="00006793"/>
    <w:rsid w:val="0000757B"/>
    <w:rsid w:val="000105E0"/>
    <w:rsid w:val="00010F8D"/>
    <w:rsid w:val="00011DB8"/>
    <w:rsid w:val="000121B2"/>
    <w:rsid w:val="00012821"/>
    <w:rsid w:val="000129B9"/>
    <w:rsid w:val="00013557"/>
    <w:rsid w:val="00014F41"/>
    <w:rsid w:val="00015D24"/>
    <w:rsid w:val="000164EB"/>
    <w:rsid w:val="00016555"/>
    <w:rsid w:val="0001684A"/>
    <w:rsid w:val="00016953"/>
    <w:rsid w:val="000170FA"/>
    <w:rsid w:val="000172FA"/>
    <w:rsid w:val="0002026B"/>
    <w:rsid w:val="00020962"/>
    <w:rsid w:val="00020A04"/>
    <w:rsid w:val="000216A6"/>
    <w:rsid w:val="00021CD6"/>
    <w:rsid w:val="00022199"/>
    <w:rsid w:val="0002258C"/>
    <w:rsid w:val="00022AAB"/>
    <w:rsid w:val="00022F20"/>
    <w:rsid w:val="00022FEF"/>
    <w:rsid w:val="000239E0"/>
    <w:rsid w:val="00023A1D"/>
    <w:rsid w:val="00023E96"/>
    <w:rsid w:val="000241D5"/>
    <w:rsid w:val="000243DB"/>
    <w:rsid w:val="00024EE4"/>
    <w:rsid w:val="00025868"/>
    <w:rsid w:val="0002599A"/>
    <w:rsid w:val="00025F00"/>
    <w:rsid w:val="00026813"/>
    <w:rsid w:val="00026C44"/>
    <w:rsid w:val="000273A1"/>
    <w:rsid w:val="00027400"/>
    <w:rsid w:val="000302D8"/>
    <w:rsid w:val="00030EDB"/>
    <w:rsid w:val="00031422"/>
    <w:rsid w:val="00032337"/>
    <w:rsid w:val="000324A1"/>
    <w:rsid w:val="00032A46"/>
    <w:rsid w:val="0003355A"/>
    <w:rsid w:val="00033EA3"/>
    <w:rsid w:val="00034183"/>
    <w:rsid w:val="00036494"/>
    <w:rsid w:val="00036E91"/>
    <w:rsid w:val="0003787E"/>
    <w:rsid w:val="00040C9E"/>
    <w:rsid w:val="00040DE3"/>
    <w:rsid w:val="00040E8A"/>
    <w:rsid w:val="00041237"/>
    <w:rsid w:val="00041843"/>
    <w:rsid w:val="000421A7"/>
    <w:rsid w:val="000427F1"/>
    <w:rsid w:val="00042B9A"/>
    <w:rsid w:val="00042BDA"/>
    <w:rsid w:val="00042EAA"/>
    <w:rsid w:val="00042F79"/>
    <w:rsid w:val="00042FF5"/>
    <w:rsid w:val="00043990"/>
    <w:rsid w:val="00043F1A"/>
    <w:rsid w:val="000441E2"/>
    <w:rsid w:val="000443B1"/>
    <w:rsid w:val="00044B17"/>
    <w:rsid w:val="00044DB6"/>
    <w:rsid w:val="00045266"/>
    <w:rsid w:val="00045FEA"/>
    <w:rsid w:val="000479C2"/>
    <w:rsid w:val="00047CD0"/>
    <w:rsid w:val="00050D58"/>
    <w:rsid w:val="00051207"/>
    <w:rsid w:val="0005139C"/>
    <w:rsid w:val="000515AE"/>
    <w:rsid w:val="00052B57"/>
    <w:rsid w:val="00052BFC"/>
    <w:rsid w:val="00053A73"/>
    <w:rsid w:val="000548A8"/>
    <w:rsid w:val="00054B7E"/>
    <w:rsid w:val="000561F1"/>
    <w:rsid w:val="00056EE8"/>
    <w:rsid w:val="0005711E"/>
    <w:rsid w:val="000577CA"/>
    <w:rsid w:val="0006068C"/>
    <w:rsid w:val="00060DF1"/>
    <w:rsid w:val="00061299"/>
    <w:rsid w:val="0006167B"/>
    <w:rsid w:val="00062372"/>
    <w:rsid w:val="00062710"/>
    <w:rsid w:val="000634C7"/>
    <w:rsid w:val="0006380F"/>
    <w:rsid w:val="00063DAE"/>
    <w:rsid w:val="00063F56"/>
    <w:rsid w:val="00064306"/>
    <w:rsid w:val="000653A7"/>
    <w:rsid w:val="000661DD"/>
    <w:rsid w:val="000663A8"/>
    <w:rsid w:val="00066C2F"/>
    <w:rsid w:val="00066C7F"/>
    <w:rsid w:val="0006740A"/>
    <w:rsid w:val="00067996"/>
    <w:rsid w:val="00067D11"/>
    <w:rsid w:val="000703E7"/>
    <w:rsid w:val="00070A2D"/>
    <w:rsid w:val="00070D9B"/>
    <w:rsid w:val="00070FDC"/>
    <w:rsid w:val="0007128A"/>
    <w:rsid w:val="0007194F"/>
    <w:rsid w:val="00072050"/>
    <w:rsid w:val="000722CC"/>
    <w:rsid w:val="0007230D"/>
    <w:rsid w:val="0007295C"/>
    <w:rsid w:val="00072BAA"/>
    <w:rsid w:val="0007329B"/>
    <w:rsid w:val="000734A5"/>
    <w:rsid w:val="00073915"/>
    <w:rsid w:val="00074345"/>
    <w:rsid w:val="00075FA6"/>
    <w:rsid w:val="0007606F"/>
    <w:rsid w:val="000762BF"/>
    <w:rsid w:val="000762E7"/>
    <w:rsid w:val="00076382"/>
    <w:rsid w:val="00076EDA"/>
    <w:rsid w:val="00077100"/>
    <w:rsid w:val="00077953"/>
    <w:rsid w:val="00077A77"/>
    <w:rsid w:val="000804C5"/>
    <w:rsid w:val="0008103B"/>
    <w:rsid w:val="0008194D"/>
    <w:rsid w:val="00081C10"/>
    <w:rsid w:val="00082333"/>
    <w:rsid w:val="00082AF4"/>
    <w:rsid w:val="000836E4"/>
    <w:rsid w:val="0008425B"/>
    <w:rsid w:val="000849B8"/>
    <w:rsid w:val="00085061"/>
    <w:rsid w:val="000851DD"/>
    <w:rsid w:val="00085CBB"/>
    <w:rsid w:val="000861C5"/>
    <w:rsid w:val="000867FF"/>
    <w:rsid w:val="00086F22"/>
    <w:rsid w:val="0008740A"/>
    <w:rsid w:val="00087CA8"/>
    <w:rsid w:val="00090BF8"/>
    <w:rsid w:val="00090F89"/>
    <w:rsid w:val="0009149E"/>
    <w:rsid w:val="00091ACE"/>
    <w:rsid w:val="00092770"/>
    <w:rsid w:val="00092CBE"/>
    <w:rsid w:val="000930D1"/>
    <w:rsid w:val="00093E7A"/>
    <w:rsid w:val="00094C4F"/>
    <w:rsid w:val="00094DAA"/>
    <w:rsid w:val="00095907"/>
    <w:rsid w:val="00096B83"/>
    <w:rsid w:val="00096E29"/>
    <w:rsid w:val="0009737D"/>
    <w:rsid w:val="0009766B"/>
    <w:rsid w:val="000A06DE"/>
    <w:rsid w:val="000A0ADF"/>
    <w:rsid w:val="000A0BFD"/>
    <w:rsid w:val="000A0C41"/>
    <w:rsid w:val="000A160E"/>
    <w:rsid w:val="000A17A9"/>
    <w:rsid w:val="000A1926"/>
    <w:rsid w:val="000A3083"/>
    <w:rsid w:val="000A3E68"/>
    <w:rsid w:val="000A408B"/>
    <w:rsid w:val="000A4E52"/>
    <w:rsid w:val="000A581D"/>
    <w:rsid w:val="000A757A"/>
    <w:rsid w:val="000A790D"/>
    <w:rsid w:val="000A7B87"/>
    <w:rsid w:val="000B04B9"/>
    <w:rsid w:val="000B0951"/>
    <w:rsid w:val="000B1113"/>
    <w:rsid w:val="000B1150"/>
    <w:rsid w:val="000B167F"/>
    <w:rsid w:val="000B18B5"/>
    <w:rsid w:val="000B1E07"/>
    <w:rsid w:val="000B2546"/>
    <w:rsid w:val="000B2560"/>
    <w:rsid w:val="000B25B8"/>
    <w:rsid w:val="000B26E5"/>
    <w:rsid w:val="000B2996"/>
    <w:rsid w:val="000B373B"/>
    <w:rsid w:val="000B3A45"/>
    <w:rsid w:val="000B46A6"/>
    <w:rsid w:val="000B4AC6"/>
    <w:rsid w:val="000B4C5F"/>
    <w:rsid w:val="000B4E54"/>
    <w:rsid w:val="000B5134"/>
    <w:rsid w:val="000B66EB"/>
    <w:rsid w:val="000B6F76"/>
    <w:rsid w:val="000B79ED"/>
    <w:rsid w:val="000B7AB8"/>
    <w:rsid w:val="000B7EA2"/>
    <w:rsid w:val="000C081D"/>
    <w:rsid w:val="000C2A27"/>
    <w:rsid w:val="000C2D24"/>
    <w:rsid w:val="000C3BD4"/>
    <w:rsid w:val="000C45D5"/>
    <w:rsid w:val="000C5533"/>
    <w:rsid w:val="000C56AF"/>
    <w:rsid w:val="000C6A3D"/>
    <w:rsid w:val="000C6C0E"/>
    <w:rsid w:val="000C76E9"/>
    <w:rsid w:val="000C7FEF"/>
    <w:rsid w:val="000D05E7"/>
    <w:rsid w:val="000D0F38"/>
    <w:rsid w:val="000D102B"/>
    <w:rsid w:val="000D1B41"/>
    <w:rsid w:val="000D1EC8"/>
    <w:rsid w:val="000D2A33"/>
    <w:rsid w:val="000D2D6F"/>
    <w:rsid w:val="000D3057"/>
    <w:rsid w:val="000D407D"/>
    <w:rsid w:val="000D4D60"/>
    <w:rsid w:val="000D4E7B"/>
    <w:rsid w:val="000D625E"/>
    <w:rsid w:val="000D6535"/>
    <w:rsid w:val="000D656D"/>
    <w:rsid w:val="000D6716"/>
    <w:rsid w:val="000D6F93"/>
    <w:rsid w:val="000D7051"/>
    <w:rsid w:val="000D7977"/>
    <w:rsid w:val="000E0235"/>
    <w:rsid w:val="000E0448"/>
    <w:rsid w:val="000E115D"/>
    <w:rsid w:val="000E1332"/>
    <w:rsid w:val="000E1363"/>
    <w:rsid w:val="000E1C86"/>
    <w:rsid w:val="000E2CD0"/>
    <w:rsid w:val="000E43DD"/>
    <w:rsid w:val="000E44B2"/>
    <w:rsid w:val="000E4B6B"/>
    <w:rsid w:val="000E4B85"/>
    <w:rsid w:val="000E5A75"/>
    <w:rsid w:val="000E6218"/>
    <w:rsid w:val="000E6B9A"/>
    <w:rsid w:val="000E6FD5"/>
    <w:rsid w:val="000E7AAC"/>
    <w:rsid w:val="000E7D87"/>
    <w:rsid w:val="000F0609"/>
    <w:rsid w:val="000F075D"/>
    <w:rsid w:val="000F24EA"/>
    <w:rsid w:val="000F2809"/>
    <w:rsid w:val="000F299F"/>
    <w:rsid w:val="000F39A9"/>
    <w:rsid w:val="000F45BC"/>
    <w:rsid w:val="000F4DAE"/>
    <w:rsid w:val="000F4F17"/>
    <w:rsid w:val="000F5127"/>
    <w:rsid w:val="000F5531"/>
    <w:rsid w:val="000F5A1A"/>
    <w:rsid w:val="000F5E92"/>
    <w:rsid w:val="000F67F8"/>
    <w:rsid w:val="000F71E3"/>
    <w:rsid w:val="000F742E"/>
    <w:rsid w:val="000F74CA"/>
    <w:rsid w:val="001001F1"/>
    <w:rsid w:val="00100472"/>
    <w:rsid w:val="00100BB9"/>
    <w:rsid w:val="00100D5A"/>
    <w:rsid w:val="00100EEC"/>
    <w:rsid w:val="00102430"/>
    <w:rsid w:val="001040D4"/>
    <w:rsid w:val="001045DD"/>
    <w:rsid w:val="00104AAA"/>
    <w:rsid w:val="00104BE1"/>
    <w:rsid w:val="00104D95"/>
    <w:rsid w:val="001050A5"/>
    <w:rsid w:val="0010518E"/>
    <w:rsid w:val="001051AE"/>
    <w:rsid w:val="00105B0C"/>
    <w:rsid w:val="00105DAB"/>
    <w:rsid w:val="00106BFA"/>
    <w:rsid w:val="0010719F"/>
    <w:rsid w:val="001071F0"/>
    <w:rsid w:val="001076B8"/>
    <w:rsid w:val="00107E4B"/>
    <w:rsid w:val="00107F08"/>
    <w:rsid w:val="001100FD"/>
    <w:rsid w:val="001102C4"/>
    <w:rsid w:val="00110D64"/>
    <w:rsid w:val="0011103A"/>
    <w:rsid w:val="001111E6"/>
    <w:rsid w:val="00111A15"/>
    <w:rsid w:val="00112169"/>
    <w:rsid w:val="00112236"/>
    <w:rsid w:val="00112EA6"/>
    <w:rsid w:val="0011307D"/>
    <w:rsid w:val="001135DD"/>
    <w:rsid w:val="001141F6"/>
    <w:rsid w:val="001143DB"/>
    <w:rsid w:val="00114EC6"/>
    <w:rsid w:val="00115879"/>
    <w:rsid w:val="0011594C"/>
    <w:rsid w:val="00115EFF"/>
    <w:rsid w:val="00116B09"/>
    <w:rsid w:val="00116DD6"/>
    <w:rsid w:val="00120611"/>
    <w:rsid w:val="0012094E"/>
    <w:rsid w:val="00120B0B"/>
    <w:rsid w:val="00120E15"/>
    <w:rsid w:val="0012138A"/>
    <w:rsid w:val="0012200C"/>
    <w:rsid w:val="0012238C"/>
    <w:rsid w:val="00122595"/>
    <w:rsid w:val="0012351B"/>
    <w:rsid w:val="00123599"/>
    <w:rsid w:val="00123C12"/>
    <w:rsid w:val="00123FEE"/>
    <w:rsid w:val="00124E79"/>
    <w:rsid w:val="00125908"/>
    <w:rsid w:val="00126BFC"/>
    <w:rsid w:val="0012746D"/>
    <w:rsid w:val="001277A8"/>
    <w:rsid w:val="00127871"/>
    <w:rsid w:val="00127EEB"/>
    <w:rsid w:val="00130546"/>
    <w:rsid w:val="00130798"/>
    <w:rsid w:val="001309EE"/>
    <w:rsid w:val="00131DCF"/>
    <w:rsid w:val="00132090"/>
    <w:rsid w:val="0013300E"/>
    <w:rsid w:val="001331CF"/>
    <w:rsid w:val="0013325A"/>
    <w:rsid w:val="001345AD"/>
    <w:rsid w:val="001348D5"/>
    <w:rsid w:val="001359BF"/>
    <w:rsid w:val="00135E0D"/>
    <w:rsid w:val="00135E41"/>
    <w:rsid w:val="00135FC8"/>
    <w:rsid w:val="00136002"/>
    <w:rsid w:val="00136BAC"/>
    <w:rsid w:val="00136F65"/>
    <w:rsid w:val="001371C6"/>
    <w:rsid w:val="00137DB3"/>
    <w:rsid w:val="00137EC1"/>
    <w:rsid w:val="001400DF"/>
    <w:rsid w:val="00140F01"/>
    <w:rsid w:val="00141D54"/>
    <w:rsid w:val="00141D92"/>
    <w:rsid w:val="00141E6D"/>
    <w:rsid w:val="00142B59"/>
    <w:rsid w:val="001430D2"/>
    <w:rsid w:val="00143186"/>
    <w:rsid w:val="00143B03"/>
    <w:rsid w:val="00144846"/>
    <w:rsid w:val="0014585C"/>
    <w:rsid w:val="00145C71"/>
    <w:rsid w:val="001460E4"/>
    <w:rsid w:val="00146163"/>
    <w:rsid w:val="0014619E"/>
    <w:rsid w:val="00146D76"/>
    <w:rsid w:val="00146EBA"/>
    <w:rsid w:val="001476E3"/>
    <w:rsid w:val="00147F02"/>
    <w:rsid w:val="00150025"/>
    <w:rsid w:val="00150891"/>
    <w:rsid w:val="00150F59"/>
    <w:rsid w:val="0015144C"/>
    <w:rsid w:val="00151A4E"/>
    <w:rsid w:val="00151C11"/>
    <w:rsid w:val="00154192"/>
    <w:rsid w:val="001541DD"/>
    <w:rsid w:val="001542C1"/>
    <w:rsid w:val="00154737"/>
    <w:rsid w:val="00154D0E"/>
    <w:rsid w:val="00155A25"/>
    <w:rsid w:val="00156060"/>
    <w:rsid w:val="0015666B"/>
    <w:rsid w:val="00156864"/>
    <w:rsid w:val="0015727B"/>
    <w:rsid w:val="001578DF"/>
    <w:rsid w:val="00157CD6"/>
    <w:rsid w:val="00160600"/>
    <w:rsid w:val="00160A1D"/>
    <w:rsid w:val="00163844"/>
    <w:rsid w:val="0016466E"/>
    <w:rsid w:val="00164855"/>
    <w:rsid w:val="00164C52"/>
    <w:rsid w:val="00164DF1"/>
    <w:rsid w:val="00164F1C"/>
    <w:rsid w:val="00164FD0"/>
    <w:rsid w:val="001651AA"/>
    <w:rsid w:val="001653BD"/>
    <w:rsid w:val="001657FB"/>
    <w:rsid w:val="001658D1"/>
    <w:rsid w:val="00165A2B"/>
    <w:rsid w:val="00165DB8"/>
    <w:rsid w:val="00165DF4"/>
    <w:rsid w:val="0016696E"/>
    <w:rsid w:val="00167264"/>
    <w:rsid w:val="0016747E"/>
    <w:rsid w:val="00167679"/>
    <w:rsid w:val="00167756"/>
    <w:rsid w:val="00167AAD"/>
    <w:rsid w:val="00170584"/>
    <w:rsid w:val="001705E6"/>
    <w:rsid w:val="00170DE1"/>
    <w:rsid w:val="00170FA6"/>
    <w:rsid w:val="0017153D"/>
    <w:rsid w:val="001718B0"/>
    <w:rsid w:val="00171AF6"/>
    <w:rsid w:val="00172205"/>
    <w:rsid w:val="00172315"/>
    <w:rsid w:val="00172C63"/>
    <w:rsid w:val="00173225"/>
    <w:rsid w:val="0017365D"/>
    <w:rsid w:val="00173771"/>
    <w:rsid w:val="00173996"/>
    <w:rsid w:val="00173A29"/>
    <w:rsid w:val="00173DC5"/>
    <w:rsid w:val="00173FF6"/>
    <w:rsid w:val="00174D2A"/>
    <w:rsid w:val="00175028"/>
    <w:rsid w:val="001752E3"/>
    <w:rsid w:val="001760B3"/>
    <w:rsid w:val="001760CF"/>
    <w:rsid w:val="0017698F"/>
    <w:rsid w:val="00176F15"/>
    <w:rsid w:val="00177895"/>
    <w:rsid w:val="00177E91"/>
    <w:rsid w:val="00180C29"/>
    <w:rsid w:val="0018149F"/>
    <w:rsid w:val="00181A03"/>
    <w:rsid w:val="00181ABD"/>
    <w:rsid w:val="00182057"/>
    <w:rsid w:val="0018218C"/>
    <w:rsid w:val="00182C96"/>
    <w:rsid w:val="00183180"/>
    <w:rsid w:val="0018356F"/>
    <w:rsid w:val="00183574"/>
    <w:rsid w:val="00183592"/>
    <w:rsid w:val="00183DD9"/>
    <w:rsid w:val="00184BD1"/>
    <w:rsid w:val="00184CE3"/>
    <w:rsid w:val="00184FB8"/>
    <w:rsid w:val="00185F9D"/>
    <w:rsid w:val="0018614F"/>
    <w:rsid w:val="00186423"/>
    <w:rsid w:val="00186A19"/>
    <w:rsid w:val="00186E97"/>
    <w:rsid w:val="00187071"/>
    <w:rsid w:val="00187932"/>
    <w:rsid w:val="0018797E"/>
    <w:rsid w:val="00187C6E"/>
    <w:rsid w:val="0019095E"/>
    <w:rsid w:val="001914AD"/>
    <w:rsid w:val="00191B26"/>
    <w:rsid w:val="00191E29"/>
    <w:rsid w:val="0019205B"/>
    <w:rsid w:val="001924E8"/>
    <w:rsid w:val="0019277C"/>
    <w:rsid w:val="00193011"/>
    <w:rsid w:val="001935F6"/>
    <w:rsid w:val="001943E7"/>
    <w:rsid w:val="00194CA7"/>
    <w:rsid w:val="001955DC"/>
    <w:rsid w:val="00195BA1"/>
    <w:rsid w:val="00195E6F"/>
    <w:rsid w:val="00195E98"/>
    <w:rsid w:val="001961D4"/>
    <w:rsid w:val="00196287"/>
    <w:rsid w:val="001962DC"/>
    <w:rsid w:val="00196C63"/>
    <w:rsid w:val="00196E8B"/>
    <w:rsid w:val="00196EFC"/>
    <w:rsid w:val="00197478"/>
    <w:rsid w:val="00197743"/>
    <w:rsid w:val="001978CC"/>
    <w:rsid w:val="00197A7A"/>
    <w:rsid w:val="001A000C"/>
    <w:rsid w:val="001A04F9"/>
    <w:rsid w:val="001A084F"/>
    <w:rsid w:val="001A1A38"/>
    <w:rsid w:val="001A1A4E"/>
    <w:rsid w:val="001A1E15"/>
    <w:rsid w:val="001A2460"/>
    <w:rsid w:val="001A25E8"/>
    <w:rsid w:val="001A3406"/>
    <w:rsid w:val="001A4078"/>
    <w:rsid w:val="001A449D"/>
    <w:rsid w:val="001A47FE"/>
    <w:rsid w:val="001A4BD0"/>
    <w:rsid w:val="001A6B70"/>
    <w:rsid w:val="001A73F6"/>
    <w:rsid w:val="001A7937"/>
    <w:rsid w:val="001A7D59"/>
    <w:rsid w:val="001A7E1B"/>
    <w:rsid w:val="001B0552"/>
    <w:rsid w:val="001B1455"/>
    <w:rsid w:val="001B1C51"/>
    <w:rsid w:val="001B28E0"/>
    <w:rsid w:val="001B2963"/>
    <w:rsid w:val="001B298D"/>
    <w:rsid w:val="001B2A4D"/>
    <w:rsid w:val="001B310D"/>
    <w:rsid w:val="001B32CC"/>
    <w:rsid w:val="001B35C9"/>
    <w:rsid w:val="001B453F"/>
    <w:rsid w:val="001B4597"/>
    <w:rsid w:val="001B496B"/>
    <w:rsid w:val="001B5200"/>
    <w:rsid w:val="001B61C3"/>
    <w:rsid w:val="001B6781"/>
    <w:rsid w:val="001B6BC0"/>
    <w:rsid w:val="001B6DCF"/>
    <w:rsid w:val="001B711B"/>
    <w:rsid w:val="001B792A"/>
    <w:rsid w:val="001B7E86"/>
    <w:rsid w:val="001C029C"/>
    <w:rsid w:val="001C037D"/>
    <w:rsid w:val="001C0596"/>
    <w:rsid w:val="001C05A1"/>
    <w:rsid w:val="001C0F7B"/>
    <w:rsid w:val="001C1BAA"/>
    <w:rsid w:val="001C1CE5"/>
    <w:rsid w:val="001C25B7"/>
    <w:rsid w:val="001C3339"/>
    <w:rsid w:val="001C4547"/>
    <w:rsid w:val="001C45DB"/>
    <w:rsid w:val="001C47FF"/>
    <w:rsid w:val="001C5FAF"/>
    <w:rsid w:val="001C61A3"/>
    <w:rsid w:val="001C6250"/>
    <w:rsid w:val="001C6B4B"/>
    <w:rsid w:val="001C7074"/>
    <w:rsid w:val="001C72AA"/>
    <w:rsid w:val="001D17E9"/>
    <w:rsid w:val="001D257C"/>
    <w:rsid w:val="001D3B02"/>
    <w:rsid w:val="001D3CB5"/>
    <w:rsid w:val="001D3CBF"/>
    <w:rsid w:val="001D40E2"/>
    <w:rsid w:val="001D4174"/>
    <w:rsid w:val="001D4AD1"/>
    <w:rsid w:val="001D516C"/>
    <w:rsid w:val="001D541D"/>
    <w:rsid w:val="001D57E7"/>
    <w:rsid w:val="001D685B"/>
    <w:rsid w:val="001D6B35"/>
    <w:rsid w:val="001D6CCF"/>
    <w:rsid w:val="001D73DF"/>
    <w:rsid w:val="001D7C7F"/>
    <w:rsid w:val="001E0A6F"/>
    <w:rsid w:val="001E0BBB"/>
    <w:rsid w:val="001E0E11"/>
    <w:rsid w:val="001E1027"/>
    <w:rsid w:val="001E14BF"/>
    <w:rsid w:val="001E1993"/>
    <w:rsid w:val="001E1FA6"/>
    <w:rsid w:val="001E220C"/>
    <w:rsid w:val="001E287A"/>
    <w:rsid w:val="001E2B1F"/>
    <w:rsid w:val="001E2DAD"/>
    <w:rsid w:val="001E2DC5"/>
    <w:rsid w:val="001E37BA"/>
    <w:rsid w:val="001E3940"/>
    <w:rsid w:val="001E3BBE"/>
    <w:rsid w:val="001E4633"/>
    <w:rsid w:val="001E4635"/>
    <w:rsid w:val="001E4975"/>
    <w:rsid w:val="001E5448"/>
    <w:rsid w:val="001E58F6"/>
    <w:rsid w:val="001E6A88"/>
    <w:rsid w:val="001E6D6D"/>
    <w:rsid w:val="001E7379"/>
    <w:rsid w:val="001E755A"/>
    <w:rsid w:val="001E7E55"/>
    <w:rsid w:val="001F0D89"/>
    <w:rsid w:val="001F15BA"/>
    <w:rsid w:val="001F17B1"/>
    <w:rsid w:val="001F28E0"/>
    <w:rsid w:val="001F2CCC"/>
    <w:rsid w:val="001F2F71"/>
    <w:rsid w:val="001F365B"/>
    <w:rsid w:val="001F3F69"/>
    <w:rsid w:val="001F4A79"/>
    <w:rsid w:val="001F51F4"/>
    <w:rsid w:val="001F5326"/>
    <w:rsid w:val="001F58C0"/>
    <w:rsid w:val="001F59D4"/>
    <w:rsid w:val="001F61AD"/>
    <w:rsid w:val="001F6672"/>
    <w:rsid w:val="001F6BB5"/>
    <w:rsid w:val="001F6C0A"/>
    <w:rsid w:val="001F6CF8"/>
    <w:rsid w:val="001F6E32"/>
    <w:rsid w:val="001F73B5"/>
    <w:rsid w:val="001F7698"/>
    <w:rsid w:val="001F7BF2"/>
    <w:rsid w:val="0020021B"/>
    <w:rsid w:val="00200936"/>
    <w:rsid w:val="002011F0"/>
    <w:rsid w:val="00203248"/>
    <w:rsid w:val="00203C01"/>
    <w:rsid w:val="00204DBF"/>
    <w:rsid w:val="00204F73"/>
    <w:rsid w:val="00206135"/>
    <w:rsid w:val="002062E1"/>
    <w:rsid w:val="00206C61"/>
    <w:rsid w:val="0020701C"/>
    <w:rsid w:val="0020754A"/>
    <w:rsid w:val="002077BE"/>
    <w:rsid w:val="002115CC"/>
    <w:rsid w:val="00211EAF"/>
    <w:rsid w:val="00212AE0"/>
    <w:rsid w:val="00213C9D"/>
    <w:rsid w:val="00213DC2"/>
    <w:rsid w:val="002146DC"/>
    <w:rsid w:val="0021486A"/>
    <w:rsid w:val="00214C5E"/>
    <w:rsid w:val="00216B05"/>
    <w:rsid w:val="00216B93"/>
    <w:rsid w:val="0021743E"/>
    <w:rsid w:val="00217825"/>
    <w:rsid w:val="00217862"/>
    <w:rsid w:val="00217BD2"/>
    <w:rsid w:val="00220673"/>
    <w:rsid w:val="00222FBC"/>
    <w:rsid w:val="002236CE"/>
    <w:rsid w:val="0022388B"/>
    <w:rsid w:val="00224008"/>
    <w:rsid w:val="002243BC"/>
    <w:rsid w:val="00224B66"/>
    <w:rsid w:val="00224E60"/>
    <w:rsid w:val="00225242"/>
    <w:rsid w:val="00225771"/>
    <w:rsid w:val="00225975"/>
    <w:rsid w:val="00225C9B"/>
    <w:rsid w:val="00226615"/>
    <w:rsid w:val="002269BB"/>
    <w:rsid w:val="00226C2C"/>
    <w:rsid w:val="00226EB8"/>
    <w:rsid w:val="0022715F"/>
    <w:rsid w:val="002277C9"/>
    <w:rsid w:val="00227AEA"/>
    <w:rsid w:val="00231714"/>
    <w:rsid w:val="00231943"/>
    <w:rsid w:val="00231B03"/>
    <w:rsid w:val="00231B8D"/>
    <w:rsid w:val="00231CCC"/>
    <w:rsid w:val="00231CFC"/>
    <w:rsid w:val="002328A0"/>
    <w:rsid w:val="002331B0"/>
    <w:rsid w:val="00233AE4"/>
    <w:rsid w:val="0023411D"/>
    <w:rsid w:val="00234AAF"/>
    <w:rsid w:val="00234B56"/>
    <w:rsid w:val="002360C2"/>
    <w:rsid w:val="002362F8"/>
    <w:rsid w:val="002373BD"/>
    <w:rsid w:val="00237BD4"/>
    <w:rsid w:val="00240D4E"/>
    <w:rsid w:val="002410DB"/>
    <w:rsid w:val="00241F93"/>
    <w:rsid w:val="0024234F"/>
    <w:rsid w:val="002426C3"/>
    <w:rsid w:val="00242E44"/>
    <w:rsid w:val="00243153"/>
    <w:rsid w:val="00243779"/>
    <w:rsid w:val="00243859"/>
    <w:rsid w:val="00244B11"/>
    <w:rsid w:val="00245476"/>
    <w:rsid w:val="00246EFC"/>
    <w:rsid w:val="002476FD"/>
    <w:rsid w:val="00250376"/>
    <w:rsid w:val="00251D32"/>
    <w:rsid w:val="00252D28"/>
    <w:rsid w:val="00253F18"/>
    <w:rsid w:val="00253FC3"/>
    <w:rsid w:val="00254A12"/>
    <w:rsid w:val="00254FFB"/>
    <w:rsid w:val="00255BC5"/>
    <w:rsid w:val="00256B9E"/>
    <w:rsid w:val="0025739D"/>
    <w:rsid w:val="00257A12"/>
    <w:rsid w:val="00257D91"/>
    <w:rsid w:val="00257E57"/>
    <w:rsid w:val="00260D8E"/>
    <w:rsid w:val="002615BE"/>
    <w:rsid w:val="00261A2F"/>
    <w:rsid w:val="00261EF2"/>
    <w:rsid w:val="00262B53"/>
    <w:rsid w:val="00264A99"/>
    <w:rsid w:val="00264AA6"/>
    <w:rsid w:val="00266250"/>
    <w:rsid w:val="00266C74"/>
    <w:rsid w:val="00266C9B"/>
    <w:rsid w:val="00267481"/>
    <w:rsid w:val="00267693"/>
    <w:rsid w:val="00267710"/>
    <w:rsid w:val="00267BB9"/>
    <w:rsid w:val="00267C73"/>
    <w:rsid w:val="0027139B"/>
    <w:rsid w:val="00271F33"/>
    <w:rsid w:val="0027276C"/>
    <w:rsid w:val="0027338A"/>
    <w:rsid w:val="00273698"/>
    <w:rsid w:val="002738A0"/>
    <w:rsid w:val="002747A5"/>
    <w:rsid w:val="00274FE4"/>
    <w:rsid w:val="0027521D"/>
    <w:rsid w:val="00275395"/>
    <w:rsid w:val="00275FA0"/>
    <w:rsid w:val="0027627E"/>
    <w:rsid w:val="00276828"/>
    <w:rsid w:val="0027707B"/>
    <w:rsid w:val="00277A97"/>
    <w:rsid w:val="0028006B"/>
    <w:rsid w:val="0028037E"/>
    <w:rsid w:val="002808C6"/>
    <w:rsid w:val="00281003"/>
    <w:rsid w:val="00281471"/>
    <w:rsid w:val="0028193A"/>
    <w:rsid w:val="00281AC6"/>
    <w:rsid w:val="002821AC"/>
    <w:rsid w:val="0028309A"/>
    <w:rsid w:val="002836EA"/>
    <w:rsid w:val="00285763"/>
    <w:rsid w:val="00285FF4"/>
    <w:rsid w:val="00286480"/>
    <w:rsid w:val="00286C1C"/>
    <w:rsid w:val="00287725"/>
    <w:rsid w:val="00290036"/>
    <w:rsid w:val="00290736"/>
    <w:rsid w:val="002915D0"/>
    <w:rsid w:val="002916CE"/>
    <w:rsid w:val="00291ABB"/>
    <w:rsid w:val="0029232D"/>
    <w:rsid w:val="00292388"/>
    <w:rsid w:val="002926B5"/>
    <w:rsid w:val="00292728"/>
    <w:rsid w:val="00292D98"/>
    <w:rsid w:val="002932BB"/>
    <w:rsid w:val="002937AC"/>
    <w:rsid w:val="002943AC"/>
    <w:rsid w:val="00294626"/>
    <w:rsid w:val="00294E62"/>
    <w:rsid w:val="002951CC"/>
    <w:rsid w:val="0029530F"/>
    <w:rsid w:val="0029596E"/>
    <w:rsid w:val="002959F7"/>
    <w:rsid w:val="002962E5"/>
    <w:rsid w:val="00296699"/>
    <w:rsid w:val="00296AE5"/>
    <w:rsid w:val="00296BE9"/>
    <w:rsid w:val="002A089B"/>
    <w:rsid w:val="002A1B59"/>
    <w:rsid w:val="002A2568"/>
    <w:rsid w:val="002A27A0"/>
    <w:rsid w:val="002A3E5A"/>
    <w:rsid w:val="002A4B5B"/>
    <w:rsid w:val="002A5A0D"/>
    <w:rsid w:val="002A6A54"/>
    <w:rsid w:val="002A709F"/>
    <w:rsid w:val="002A7550"/>
    <w:rsid w:val="002A7A11"/>
    <w:rsid w:val="002B0F4D"/>
    <w:rsid w:val="002B123A"/>
    <w:rsid w:val="002B1965"/>
    <w:rsid w:val="002B24C0"/>
    <w:rsid w:val="002B2942"/>
    <w:rsid w:val="002B2A10"/>
    <w:rsid w:val="002B390A"/>
    <w:rsid w:val="002B3FF2"/>
    <w:rsid w:val="002B4102"/>
    <w:rsid w:val="002B4298"/>
    <w:rsid w:val="002B44F9"/>
    <w:rsid w:val="002B459B"/>
    <w:rsid w:val="002B4B04"/>
    <w:rsid w:val="002B60B9"/>
    <w:rsid w:val="002B6433"/>
    <w:rsid w:val="002B660D"/>
    <w:rsid w:val="002B6ADD"/>
    <w:rsid w:val="002B721D"/>
    <w:rsid w:val="002B7C64"/>
    <w:rsid w:val="002B7EBA"/>
    <w:rsid w:val="002C02D2"/>
    <w:rsid w:val="002C02ED"/>
    <w:rsid w:val="002C0619"/>
    <w:rsid w:val="002C0688"/>
    <w:rsid w:val="002C132E"/>
    <w:rsid w:val="002C1358"/>
    <w:rsid w:val="002C1B4C"/>
    <w:rsid w:val="002C287D"/>
    <w:rsid w:val="002C2AEA"/>
    <w:rsid w:val="002C4272"/>
    <w:rsid w:val="002C46C7"/>
    <w:rsid w:val="002C46CE"/>
    <w:rsid w:val="002C59AC"/>
    <w:rsid w:val="002C6594"/>
    <w:rsid w:val="002C6B38"/>
    <w:rsid w:val="002C71C4"/>
    <w:rsid w:val="002C75CA"/>
    <w:rsid w:val="002C76E7"/>
    <w:rsid w:val="002C76E8"/>
    <w:rsid w:val="002C7C4D"/>
    <w:rsid w:val="002D1D2A"/>
    <w:rsid w:val="002D38FB"/>
    <w:rsid w:val="002D3E32"/>
    <w:rsid w:val="002D4175"/>
    <w:rsid w:val="002D44AA"/>
    <w:rsid w:val="002D52F7"/>
    <w:rsid w:val="002D5B35"/>
    <w:rsid w:val="002D675C"/>
    <w:rsid w:val="002D6B5A"/>
    <w:rsid w:val="002D7AD6"/>
    <w:rsid w:val="002D7FBF"/>
    <w:rsid w:val="002E2473"/>
    <w:rsid w:val="002E2660"/>
    <w:rsid w:val="002E3558"/>
    <w:rsid w:val="002E3AB2"/>
    <w:rsid w:val="002E3D8C"/>
    <w:rsid w:val="002E5B42"/>
    <w:rsid w:val="002E6640"/>
    <w:rsid w:val="002E6D04"/>
    <w:rsid w:val="002E6DED"/>
    <w:rsid w:val="002E7E9C"/>
    <w:rsid w:val="002F0790"/>
    <w:rsid w:val="002F0C62"/>
    <w:rsid w:val="002F15A2"/>
    <w:rsid w:val="002F15FF"/>
    <w:rsid w:val="002F1A8B"/>
    <w:rsid w:val="002F1E31"/>
    <w:rsid w:val="002F27ED"/>
    <w:rsid w:val="002F2F4B"/>
    <w:rsid w:val="002F2F68"/>
    <w:rsid w:val="002F4619"/>
    <w:rsid w:val="002F46B0"/>
    <w:rsid w:val="002F4775"/>
    <w:rsid w:val="002F47B4"/>
    <w:rsid w:val="002F50EC"/>
    <w:rsid w:val="002F5A76"/>
    <w:rsid w:val="002F646D"/>
    <w:rsid w:val="002F660B"/>
    <w:rsid w:val="002F6C1A"/>
    <w:rsid w:val="002F70B1"/>
    <w:rsid w:val="002F78C1"/>
    <w:rsid w:val="002F7D02"/>
    <w:rsid w:val="002F7E20"/>
    <w:rsid w:val="003006AE"/>
    <w:rsid w:val="003006E6"/>
    <w:rsid w:val="00300DBE"/>
    <w:rsid w:val="00301256"/>
    <w:rsid w:val="0030211F"/>
    <w:rsid w:val="003022B2"/>
    <w:rsid w:val="0030269E"/>
    <w:rsid w:val="00302A0B"/>
    <w:rsid w:val="003035CB"/>
    <w:rsid w:val="003037D4"/>
    <w:rsid w:val="0030466D"/>
    <w:rsid w:val="00304BC4"/>
    <w:rsid w:val="00304CB4"/>
    <w:rsid w:val="00305216"/>
    <w:rsid w:val="00305348"/>
    <w:rsid w:val="0030547E"/>
    <w:rsid w:val="003058C1"/>
    <w:rsid w:val="003066D9"/>
    <w:rsid w:val="00306C59"/>
    <w:rsid w:val="00306CFA"/>
    <w:rsid w:val="0030713E"/>
    <w:rsid w:val="003103D9"/>
    <w:rsid w:val="0031044C"/>
    <w:rsid w:val="0031068D"/>
    <w:rsid w:val="00310762"/>
    <w:rsid w:val="00310AFD"/>
    <w:rsid w:val="003119DE"/>
    <w:rsid w:val="00312236"/>
    <w:rsid w:val="00312683"/>
    <w:rsid w:val="00312C00"/>
    <w:rsid w:val="00312DD1"/>
    <w:rsid w:val="00313473"/>
    <w:rsid w:val="0031387F"/>
    <w:rsid w:val="00313AA3"/>
    <w:rsid w:val="003141AE"/>
    <w:rsid w:val="00314265"/>
    <w:rsid w:val="003145F2"/>
    <w:rsid w:val="00314661"/>
    <w:rsid w:val="00314B49"/>
    <w:rsid w:val="003151B2"/>
    <w:rsid w:val="00315297"/>
    <w:rsid w:val="003158D8"/>
    <w:rsid w:val="00315A19"/>
    <w:rsid w:val="00315C44"/>
    <w:rsid w:val="00315C6F"/>
    <w:rsid w:val="003169E8"/>
    <w:rsid w:val="00317B14"/>
    <w:rsid w:val="00317FC1"/>
    <w:rsid w:val="003203D3"/>
    <w:rsid w:val="00320942"/>
    <w:rsid w:val="00320A52"/>
    <w:rsid w:val="00321630"/>
    <w:rsid w:val="00321AFA"/>
    <w:rsid w:val="00321CC6"/>
    <w:rsid w:val="00322416"/>
    <w:rsid w:val="003224C1"/>
    <w:rsid w:val="0032310D"/>
    <w:rsid w:val="003249AC"/>
    <w:rsid w:val="00324A0D"/>
    <w:rsid w:val="00324C68"/>
    <w:rsid w:val="00324E09"/>
    <w:rsid w:val="00324F68"/>
    <w:rsid w:val="003265EC"/>
    <w:rsid w:val="00326B04"/>
    <w:rsid w:val="0032727E"/>
    <w:rsid w:val="00327508"/>
    <w:rsid w:val="003275DC"/>
    <w:rsid w:val="003277D1"/>
    <w:rsid w:val="003277E4"/>
    <w:rsid w:val="00327D55"/>
    <w:rsid w:val="00330C62"/>
    <w:rsid w:val="00331123"/>
    <w:rsid w:val="003313AE"/>
    <w:rsid w:val="00332604"/>
    <w:rsid w:val="00332687"/>
    <w:rsid w:val="00333094"/>
    <w:rsid w:val="00333713"/>
    <w:rsid w:val="00333A62"/>
    <w:rsid w:val="00334A66"/>
    <w:rsid w:val="0033677C"/>
    <w:rsid w:val="003371A8"/>
    <w:rsid w:val="00337277"/>
    <w:rsid w:val="00337359"/>
    <w:rsid w:val="00337730"/>
    <w:rsid w:val="00340216"/>
    <w:rsid w:val="0034030E"/>
    <w:rsid w:val="00340393"/>
    <w:rsid w:val="00340752"/>
    <w:rsid w:val="00340CA9"/>
    <w:rsid w:val="00340E29"/>
    <w:rsid w:val="003416E7"/>
    <w:rsid w:val="00341A60"/>
    <w:rsid w:val="0034290A"/>
    <w:rsid w:val="00343100"/>
    <w:rsid w:val="00343ED4"/>
    <w:rsid w:val="00344875"/>
    <w:rsid w:val="003449D4"/>
    <w:rsid w:val="00344FAE"/>
    <w:rsid w:val="003452B5"/>
    <w:rsid w:val="00345A23"/>
    <w:rsid w:val="00345BA5"/>
    <w:rsid w:val="00345F25"/>
    <w:rsid w:val="00346F7F"/>
    <w:rsid w:val="0034704A"/>
    <w:rsid w:val="003472DF"/>
    <w:rsid w:val="00347718"/>
    <w:rsid w:val="0035044A"/>
    <w:rsid w:val="00350462"/>
    <w:rsid w:val="00350958"/>
    <w:rsid w:val="00350AAD"/>
    <w:rsid w:val="00350AEE"/>
    <w:rsid w:val="003510D4"/>
    <w:rsid w:val="00352F89"/>
    <w:rsid w:val="00353131"/>
    <w:rsid w:val="0035328D"/>
    <w:rsid w:val="003536A3"/>
    <w:rsid w:val="003538F5"/>
    <w:rsid w:val="00353BED"/>
    <w:rsid w:val="00354A6D"/>
    <w:rsid w:val="00354C3C"/>
    <w:rsid w:val="003551C8"/>
    <w:rsid w:val="0035693A"/>
    <w:rsid w:val="00356C2A"/>
    <w:rsid w:val="00357508"/>
    <w:rsid w:val="0035759A"/>
    <w:rsid w:val="00360410"/>
    <w:rsid w:val="003610F8"/>
    <w:rsid w:val="003615B3"/>
    <w:rsid w:val="00361C41"/>
    <w:rsid w:val="0036302A"/>
    <w:rsid w:val="0036370B"/>
    <w:rsid w:val="00364450"/>
    <w:rsid w:val="00365043"/>
    <w:rsid w:val="0036656D"/>
    <w:rsid w:val="0036730B"/>
    <w:rsid w:val="003676A1"/>
    <w:rsid w:val="003700A5"/>
    <w:rsid w:val="0037104A"/>
    <w:rsid w:val="00371329"/>
    <w:rsid w:val="00371555"/>
    <w:rsid w:val="0037175C"/>
    <w:rsid w:val="003717E5"/>
    <w:rsid w:val="00372B0C"/>
    <w:rsid w:val="003730FD"/>
    <w:rsid w:val="00373C93"/>
    <w:rsid w:val="00373E62"/>
    <w:rsid w:val="003741EA"/>
    <w:rsid w:val="00374D8B"/>
    <w:rsid w:val="003756BA"/>
    <w:rsid w:val="0037572C"/>
    <w:rsid w:val="0037613D"/>
    <w:rsid w:val="00376EC8"/>
    <w:rsid w:val="00380911"/>
    <w:rsid w:val="00380D79"/>
    <w:rsid w:val="00380DDC"/>
    <w:rsid w:val="00381C14"/>
    <w:rsid w:val="00381C3C"/>
    <w:rsid w:val="00383B24"/>
    <w:rsid w:val="00383BFA"/>
    <w:rsid w:val="00383D2A"/>
    <w:rsid w:val="0038434B"/>
    <w:rsid w:val="00384B09"/>
    <w:rsid w:val="0038596F"/>
    <w:rsid w:val="00385CFE"/>
    <w:rsid w:val="0038661F"/>
    <w:rsid w:val="00386DB2"/>
    <w:rsid w:val="003875D6"/>
    <w:rsid w:val="00387602"/>
    <w:rsid w:val="00387EB0"/>
    <w:rsid w:val="00390042"/>
    <w:rsid w:val="0039053F"/>
    <w:rsid w:val="0039126E"/>
    <w:rsid w:val="003928E4"/>
    <w:rsid w:val="003933D6"/>
    <w:rsid w:val="003934C6"/>
    <w:rsid w:val="00393942"/>
    <w:rsid w:val="003949E5"/>
    <w:rsid w:val="00394B4D"/>
    <w:rsid w:val="00394D92"/>
    <w:rsid w:val="00395425"/>
    <w:rsid w:val="0039543C"/>
    <w:rsid w:val="00395B72"/>
    <w:rsid w:val="0039670C"/>
    <w:rsid w:val="00396B1F"/>
    <w:rsid w:val="00396EE3"/>
    <w:rsid w:val="0039738C"/>
    <w:rsid w:val="003978E0"/>
    <w:rsid w:val="00397D09"/>
    <w:rsid w:val="003A00D6"/>
    <w:rsid w:val="003A076D"/>
    <w:rsid w:val="003A07EA"/>
    <w:rsid w:val="003A0B4D"/>
    <w:rsid w:val="003A11B4"/>
    <w:rsid w:val="003A2E8F"/>
    <w:rsid w:val="003A3446"/>
    <w:rsid w:val="003A34C7"/>
    <w:rsid w:val="003A38E3"/>
    <w:rsid w:val="003A451C"/>
    <w:rsid w:val="003A58F8"/>
    <w:rsid w:val="003A6157"/>
    <w:rsid w:val="003A6412"/>
    <w:rsid w:val="003A7384"/>
    <w:rsid w:val="003A7455"/>
    <w:rsid w:val="003A79D8"/>
    <w:rsid w:val="003A7AE1"/>
    <w:rsid w:val="003A7ECA"/>
    <w:rsid w:val="003B05E5"/>
    <w:rsid w:val="003B0628"/>
    <w:rsid w:val="003B12B0"/>
    <w:rsid w:val="003B1935"/>
    <w:rsid w:val="003B279A"/>
    <w:rsid w:val="003B2C4F"/>
    <w:rsid w:val="003B2CBB"/>
    <w:rsid w:val="003B3BFF"/>
    <w:rsid w:val="003B3D32"/>
    <w:rsid w:val="003B4ED5"/>
    <w:rsid w:val="003B4F56"/>
    <w:rsid w:val="003B51BB"/>
    <w:rsid w:val="003B5939"/>
    <w:rsid w:val="003B623F"/>
    <w:rsid w:val="003B66D6"/>
    <w:rsid w:val="003C1641"/>
    <w:rsid w:val="003C1976"/>
    <w:rsid w:val="003C1A3E"/>
    <w:rsid w:val="003C1FD9"/>
    <w:rsid w:val="003C2103"/>
    <w:rsid w:val="003C24C5"/>
    <w:rsid w:val="003C2E24"/>
    <w:rsid w:val="003C2F3C"/>
    <w:rsid w:val="003C3B5D"/>
    <w:rsid w:val="003C4DAB"/>
    <w:rsid w:val="003C527E"/>
    <w:rsid w:val="003C5D66"/>
    <w:rsid w:val="003C627F"/>
    <w:rsid w:val="003C79CA"/>
    <w:rsid w:val="003D0119"/>
    <w:rsid w:val="003D0167"/>
    <w:rsid w:val="003D0413"/>
    <w:rsid w:val="003D0B74"/>
    <w:rsid w:val="003D0B84"/>
    <w:rsid w:val="003D0E34"/>
    <w:rsid w:val="003D2061"/>
    <w:rsid w:val="003D22E6"/>
    <w:rsid w:val="003D2B74"/>
    <w:rsid w:val="003D2FA6"/>
    <w:rsid w:val="003D38AA"/>
    <w:rsid w:val="003D38D8"/>
    <w:rsid w:val="003D403A"/>
    <w:rsid w:val="003D45EA"/>
    <w:rsid w:val="003D4A95"/>
    <w:rsid w:val="003D534C"/>
    <w:rsid w:val="003D54B0"/>
    <w:rsid w:val="003D5567"/>
    <w:rsid w:val="003D601A"/>
    <w:rsid w:val="003D6022"/>
    <w:rsid w:val="003D6DC4"/>
    <w:rsid w:val="003D71C9"/>
    <w:rsid w:val="003D7E0B"/>
    <w:rsid w:val="003E018C"/>
    <w:rsid w:val="003E01D4"/>
    <w:rsid w:val="003E05F8"/>
    <w:rsid w:val="003E1233"/>
    <w:rsid w:val="003E1FD7"/>
    <w:rsid w:val="003E264D"/>
    <w:rsid w:val="003E290D"/>
    <w:rsid w:val="003E2C5E"/>
    <w:rsid w:val="003E32AF"/>
    <w:rsid w:val="003E377F"/>
    <w:rsid w:val="003E394A"/>
    <w:rsid w:val="003E3B67"/>
    <w:rsid w:val="003E3B85"/>
    <w:rsid w:val="003E3C03"/>
    <w:rsid w:val="003E5199"/>
    <w:rsid w:val="003E55EF"/>
    <w:rsid w:val="003E5928"/>
    <w:rsid w:val="003E6290"/>
    <w:rsid w:val="003E7185"/>
    <w:rsid w:val="003E73E0"/>
    <w:rsid w:val="003E74A6"/>
    <w:rsid w:val="003E7A88"/>
    <w:rsid w:val="003F01DD"/>
    <w:rsid w:val="003F0751"/>
    <w:rsid w:val="003F0BFA"/>
    <w:rsid w:val="003F1A9C"/>
    <w:rsid w:val="003F1DD2"/>
    <w:rsid w:val="003F1EC5"/>
    <w:rsid w:val="003F2982"/>
    <w:rsid w:val="003F3083"/>
    <w:rsid w:val="003F3830"/>
    <w:rsid w:val="003F3DAE"/>
    <w:rsid w:val="003F56B0"/>
    <w:rsid w:val="003F583C"/>
    <w:rsid w:val="003F7AD3"/>
    <w:rsid w:val="003F7E9E"/>
    <w:rsid w:val="003F7F01"/>
    <w:rsid w:val="004001BB"/>
    <w:rsid w:val="004006A3"/>
    <w:rsid w:val="00401B0D"/>
    <w:rsid w:val="00401C20"/>
    <w:rsid w:val="0040234F"/>
    <w:rsid w:val="00402549"/>
    <w:rsid w:val="004026B2"/>
    <w:rsid w:val="004026E7"/>
    <w:rsid w:val="00403C1F"/>
    <w:rsid w:val="00404CA0"/>
    <w:rsid w:val="00404E04"/>
    <w:rsid w:val="004050D3"/>
    <w:rsid w:val="00406957"/>
    <w:rsid w:val="00407315"/>
    <w:rsid w:val="0041074D"/>
    <w:rsid w:val="00410EE4"/>
    <w:rsid w:val="00412273"/>
    <w:rsid w:val="00412291"/>
    <w:rsid w:val="00412CF6"/>
    <w:rsid w:val="00412E81"/>
    <w:rsid w:val="00413614"/>
    <w:rsid w:val="00413667"/>
    <w:rsid w:val="004138DF"/>
    <w:rsid w:val="00413CBE"/>
    <w:rsid w:val="00414A7E"/>
    <w:rsid w:val="00414C21"/>
    <w:rsid w:val="00415B05"/>
    <w:rsid w:val="00415EC6"/>
    <w:rsid w:val="00416001"/>
    <w:rsid w:val="004169E8"/>
    <w:rsid w:val="00417130"/>
    <w:rsid w:val="00417238"/>
    <w:rsid w:val="004173C3"/>
    <w:rsid w:val="00417C59"/>
    <w:rsid w:val="00417F1E"/>
    <w:rsid w:val="00420397"/>
    <w:rsid w:val="00420D8E"/>
    <w:rsid w:val="0042141E"/>
    <w:rsid w:val="004230F1"/>
    <w:rsid w:val="0042341F"/>
    <w:rsid w:val="0042432C"/>
    <w:rsid w:val="004244E8"/>
    <w:rsid w:val="00424970"/>
    <w:rsid w:val="00424AFB"/>
    <w:rsid w:val="00425CF8"/>
    <w:rsid w:val="00426108"/>
    <w:rsid w:val="004264A7"/>
    <w:rsid w:val="00427575"/>
    <w:rsid w:val="00427797"/>
    <w:rsid w:val="0043030C"/>
    <w:rsid w:val="00430768"/>
    <w:rsid w:val="004308EA"/>
    <w:rsid w:val="00430A25"/>
    <w:rsid w:val="00431031"/>
    <w:rsid w:val="00431309"/>
    <w:rsid w:val="004314BC"/>
    <w:rsid w:val="00431B77"/>
    <w:rsid w:val="00431D74"/>
    <w:rsid w:val="00432484"/>
    <w:rsid w:val="00433B14"/>
    <w:rsid w:val="00433E0B"/>
    <w:rsid w:val="0043413F"/>
    <w:rsid w:val="004343E1"/>
    <w:rsid w:val="00434EA7"/>
    <w:rsid w:val="004361BC"/>
    <w:rsid w:val="00436450"/>
    <w:rsid w:val="004367E4"/>
    <w:rsid w:val="00437096"/>
    <w:rsid w:val="00437A30"/>
    <w:rsid w:val="00437FD7"/>
    <w:rsid w:val="00440493"/>
    <w:rsid w:val="00441762"/>
    <w:rsid w:val="0044197B"/>
    <w:rsid w:val="00442083"/>
    <w:rsid w:val="004428CE"/>
    <w:rsid w:val="00442AE0"/>
    <w:rsid w:val="00443FAD"/>
    <w:rsid w:val="00444BE8"/>
    <w:rsid w:val="00444C00"/>
    <w:rsid w:val="00445007"/>
    <w:rsid w:val="00445450"/>
    <w:rsid w:val="00445EDA"/>
    <w:rsid w:val="00446801"/>
    <w:rsid w:val="00446A7F"/>
    <w:rsid w:val="004474FF"/>
    <w:rsid w:val="00447785"/>
    <w:rsid w:val="004511AA"/>
    <w:rsid w:val="004517FB"/>
    <w:rsid w:val="00451E63"/>
    <w:rsid w:val="004523CE"/>
    <w:rsid w:val="00453156"/>
    <w:rsid w:val="00453F2C"/>
    <w:rsid w:val="004545D4"/>
    <w:rsid w:val="00455992"/>
    <w:rsid w:val="00456020"/>
    <w:rsid w:val="004563ED"/>
    <w:rsid w:val="00456A4F"/>
    <w:rsid w:val="00456FDB"/>
    <w:rsid w:val="0045792C"/>
    <w:rsid w:val="00457ADB"/>
    <w:rsid w:val="00457E64"/>
    <w:rsid w:val="0046066B"/>
    <w:rsid w:val="00460C39"/>
    <w:rsid w:val="0046216D"/>
    <w:rsid w:val="004625A0"/>
    <w:rsid w:val="00462B4B"/>
    <w:rsid w:val="00463DDB"/>
    <w:rsid w:val="004643A1"/>
    <w:rsid w:val="00464A56"/>
    <w:rsid w:val="00465548"/>
    <w:rsid w:val="00465577"/>
    <w:rsid w:val="004655D4"/>
    <w:rsid w:val="00465C93"/>
    <w:rsid w:val="00465D55"/>
    <w:rsid w:val="00465EA4"/>
    <w:rsid w:val="00465FCE"/>
    <w:rsid w:val="0046751C"/>
    <w:rsid w:val="004702C7"/>
    <w:rsid w:val="004708A3"/>
    <w:rsid w:val="00470DE0"/>
    <w:rsid w:val="00471A52"/>
    <w:rsid w:val="004723AD"/>
    <w:rsid w:val="00472F31"/>
    <w:rsid w:val="00473E9A"/>
    <w:rsid w:val="00473FA8"/>
    <w:rsid w:val="004740AB"/>
    <w:rsid w:val="004744CF"/>
    <w:rsid w:val="004750DA"/>
    <w:rsid w:val="00475793"/>
    <w:rsid w:val="0047581E"/>
    <w:rsid w:val="0047585F"/>
    <w:rsid w:val="00475900"/>
    <w:rsid w:val="004763C1"/>
    <w:rsid w:val="00476C45"/>
    <w:rsid w:val="004770BD"/>
    <w:rsid w:val="004770FE"/>
    <w:rsid w:val="00477341"/>
    <w:rsid w:val="00477751"/>
    <w:rsid w:val="0047796C"/>
    <w:rsid w:val="00477AEB"/>
    <w:rsid w:val="0048036B"/>
    <w:rsid w:val="0048051E"/>
    <w:rsid w:val="00480582"/>
    <w:rsid w:val="00481AB1"/>
    <w:rsid w:val="00481BAC"/>
    <w:rsid w:val="00481C0D"/>
    <w:rsid w:val="00481D7E"/>
    <w:rsid w:val="00482240"/>
    <w:rsid w:val="00482415"/>
    <w:rsid w:val="004826EC"/>
    <w:rsid w:val="00482E6F"/>
    <w:rsid w:val="00483396"/>
    <w:rsid w:val="00483451"/>
    <w:rsid w:val="0048368A"/>
    <w:rsid w:val="00483CB1"/>
    <w:rsid w:val="00484767"/>
    <w:rsid w:val="004848BA"/>
    <w:rsid w:val="00484967"/>
    <w:rsid w:val="00484E3D"/>
    <w:rsid w:val="0048607F"/>
    <w:rsid w:val="004861C1"/>
    <w:rsid w:val="00486A48"/>
    <w:rsid w:val="00486DA0"/>
    <w:rsid w:val="0048750F"/>
    <w:rsid w:val="0048777C"/>
    <w:rsid w:val="004901BA"/>
    <w:rsid w:val="004903D6"/>
    <w:rsid w:val="004915EE"/>
    <w:rsid w:val="00491B0B"/>
    <w:rsid w:val="00491CD7"/>
    <w:rsid w:val="00492021"/>
    <w:rsid w:val="00492876"/>
    <w:rsid w:val="00494FA8"/>
    <w:rsid w:val="0049530C"/>
    <w:rsid w:val="00495917"/>
    <w:rsid w:val="00495B81"/>
    <w:rsid w:val="00496183"/>
    <w:rsid w:val="00496758"/>
    <w:rsid w:val="004967C7"/>
    <w:rsid w:val="004A0103"/>
    <w:rsid w:val="004A043F"/>
    <w:rsid w:val="004A076B"/>
    <w:rsid w:val="004A0892"/>
    <w:rsid w:val="004A0972"/>
    <w:rsid w:val="004A0BC7"/>
    <w:rsid w:val="004A0E88"/>
    <w:rsid w:val="004A1783"/>
    <w:rsid w:val="004A2B97"/>
    <w:rsid w:val="004A2C59"/>
    <w:rsid w:val="004A2CA7"/>
    <w:rsid w:val="004A2F8C"/>
    <w:rsid w:val="004A3562"/>
    <w:rsid w:val="004A363B"/>
    <w:rsid w:val="004A3C6E"/>
    <w:rsid w:val="004A3E68"/>
    <w:rsid w:val="004A4CA5"/>
    <w:rsid w:val="004A62D4"/>
    <w:rsid w:val="004A6A7F"/>
    <w:rsid w:val="004A7700"/>
    <w:rsid w:val="004B026A"/>
    <w:rsid w:val="004B030F"/>
    <w:rsid w:val="004B0451"/>
    <w:rsid w:val="004B0C08"/>
    <w:rsid w:val="004B1167"/>
    <w:rsid w:val="004B11EE"/>
    <w:rsid w:val="004B1D31"/>
    <w:rsid w:val="004B4728"/>
    <w:rsid w:val="004B4E3D"/>
    <w:rsid w:val="004B5676"/>
    <w:rsid w:val="004B6035"/>
    <w:rsid w:val="004B623A"/>
    <w:rsid w:val="004B6515"/>
    <w:rsid w:val="004B7533"/>
    <w:rsid w:val="004B7873"/>
    <w:rsid w:val="004B7A98"/>
    <w:rsid w:val="004B7BD9"/>
    <w:rsid w:val="004C1724"/>
    <w:rsid w:val="004C1922"/>
    <w:rsid w:val="004C2B28"/>
    <w:rsid w:val="004C2F3B"/>
    <w:rsid w:val="004C326C"/>
    <w:rsid w:val="004C3795"/>
    <w:rsid w:val="004C3B0B"/>
    <w:rsid w:val="004C4988"/>
    <w:rsid w:val="004C49EC"/>
    <w:rsid w:val="004C4BAA"/>
    <w:rsid w:val="004C5B29"/>
    <w:rsid w:val="004C5C9D"/>
    <w:rsid w:val="004C6031"/>
    <w:rsid w:val="004C66DE"/>
    <w:rsid w:val="004C77A6"/>
    <w:rsid w:val="004D00B8"/>
    <w:rsid w:val="004D0BEC"/>
    <w:rsid w:val="004D16E6"/>
    <w:rsid w:val="004D348D"/>
    <w:rsid w:val="004D36EE"/>
    <w:rsid w:val="004D3F87"/>
    <w:rsid w:val="004D4A01"/>
    <w:rsid w:val="004D52BB"/>
    <w:rsid w:val="004D6564"/>
    <w:rsid w:val="004D6BEF"/>
    <w:rsid w:val="004D6E0D"/>
    <w:rsid w:val="004D7377"/>
    <w:rsid w:val="004D7598"/>
    <w:rsid w:val="004D78C2"/>
    <w:rsid w:val="004D7C0B"/>
    <w:rsid w:val="004E0069"/>
    <w:rsid w:val="004E0F06"/>
    <w:rsid w:val="004E19FF"/>
    <w:rsid w:val="004E1BB2"/>
    <w:rsid w:val="004E1C5D"/>
    <w:rsid w:val="004E25CD"/>
    <w:rsid w:val="004E51C3"/>
    <w:rsid w:val="004E53A7"/>
    <w:rsid w:val="004E5B93"/>
    <w:rsid w:val="004E5BE2"/>
    <w:rsid w:val="004E67AE"/>
    <w:rsid w:val="004E7A47"/>
    <w:rsid w:val="004E7D2B"/>
    <w:rsid w:val="004F0942"/>
    <w:rsid w:val="004F1065"/>
    <w:rsid w:val="004F1671"/>
    <w:rsid w:val="004F1CF3"/>
    <w:rsid w:val="004F245E"/>
    <w:rsid w:val="004F34BB"/>
    <w:rsid w:val="004F3E35"/>
    <w:rsid w:val="004F3FCE"/>
    <w:rsid w:val="004F46BF"/>
    <w:rsid w:val="004F5526"/>
    <w:rsid w:val="004F5B8E"/>
    <w:rsid w:val="004F5C11"/>
    <w:rsid w:val="004F6CA5"/>
    <w:rsid w:val="004F7EB4"/>
    <w:rsid w:val="005003BC"/>
    <w:rsid w:val="005004AB"/>
    <w:rsid w:val="00501A0C"/>
    <w:rsid w:val="00501BB4"/>
    <w:rsid w:val="00501C09"/>
    <w:rsid w:val="00501FC3"/>
    <w:rsid w:val="00502937"/>
    <w:rsid w:val="0050331A"/>
    <w:rsid w:val="00503374"/>
    <w:rsid w:val="00504260"/>
    <w:rsid w:val="00504864"/>
    <w:rsid w:val="00504C00"/>
    <w:rsid w:val="00504F83"/>
    <w:rsid w:val="005056DA"/>
    <w:rsid w:val="005059A6"/>
    <w:rsid w:val="00506BA9"/>
    <w:rsid w:val="00506F94"/>
    <w:rsid w:val="00507267"/>
    <w:rsid w:val="00507FED"/>
    <w:rsid w:val="00510036"/>
    <w:rsid w:val="00510306"/>
    <w:rsid w:val="0051074D"/>
    <w:rsid w:val="00511119"/>
    <w:rsid w:val="0051218D"/>
    <w:rsid w:val="0051236F"/>
    <w:rsid w:val="00512A81"/>
    <w:rsid w:val="00513B4E"/>
    <w:rsid w:val="00514ACD"/>
    <w:rsid w:val="005150CE"/>
    <w:rsid w:val="005152C1"/>
    <w:rsid w:val="00515EC6"/>
    <w:rsid w:val="00516647"/>
    <w:rsid w:val="00516DC6"/>
    <w:rsid w:val="00517D69"/>
    <w:rsid w:val="00520C23"/>
    <w:rsid w:val="00520E96"/>
    <w:rsid w:val="005212D9"/>
    <w:rsid w:val="005215F5"/>
    <w:rsid w:val="005217D9"/>
    <w:rsid w:val="00521B7A"/>
    <w:rsid w:val="00521E40"/>
    <w:rsid w:val="00521F7B"/>
    <w:rsid w:val="00522FB4"/>
    <w:rsid w:val="00523F2D"/>
    <w:rsid w:val="005250F6"/>
    <w:rsid w:val="00525750"/>
    <w:rsid w:val="0052610C"/>
    <w:rsid w:val="00526BBC"/>
    <w:rsid w:val="00530F1D"/>
    <w:rsid w:val="005316C7"/>
    <w:rsid w:val="005322D4"/>
    <w:rsid w:val="005327F6"/>
    <w:rsid w:val="005329ED"/>
    <w:rsid w:val="00532D75"/>
    <w:rsid w:val="00533D39"/>
    <w:rsid w:val="00533D72"/>
    <w:rsid w:val="00534985"/>
    <w:rsid w:val="00536BFA"/>
    <w:rsid w:val="00536CFE"/>
    <w:rsid w:val="00537126"/>
    <w:rsid w:val="005379A2"/>
    <w:rsid w:val="00540A2C"/>
    <w:rsid w:val="00540E37"/>
    <w:rsid w:val="0054113A"/>
    <w:rsid w:val="0054118B"/>
    <w:rsid w:val="0054121A"/>
    <w:rsid w:val="00541C87"/>
    <w:rsid w:val="00541CA0"/>
    <w:rsid w:val="00542040"/>
    <w:rsid w:val="00542819"/>
    <w:rsid w:val="00542861"/>
    <w:rsid w:val="00542927"/>
    <w:rsid w:val="00542D80"/>
    <w:rsid w:val="00543909"/>
    <w:rsid w:val="00543A13"/>
    <w:rsid w:val="00543EB7"/>
    <w:rsid w:val="005449B3"/>
    <w:rsid w:val="00544D77"/>
    <w:rsid w:val="00546314"/>
    <w:rsid w:val="005467DF"/>
    <w:rsid w:val="00546DD9"/>
    <w:rsid w:val="005471D2"/>
    <w:rsid w:val="00547A3E"/>
    <w:rsid w:val="00547A9D"/>
    <w:rsid w:val="00547E95"/>
    <w:rsid w:val="00547FBB"/>
    <w:rsid w:val="00550C6E"/>
    <w:rsid w:val="00550E1D"/>
    <w:rsid w:val="00551372"/>
    <w:rsid w:val="00551671"/>
    <w:rsid w:val="005517DE"/>
    <w:rsid w:val="005524B1"/>
    <w:rsid w:val="00552591"/>
    <w:rsid w:val="0055260D"/>
    <w:rsid w:val="005527B6"/>
    <w:rsid w:val="0055327E"/>
    <w:rsid w:val="00553470"/>
    <w:rsid w:val="00553956"/>
    <w:rsid w:val="00553AB4"/>
    <w:rsid w:val="005542B6"/>
    <w:rsid w:val="00554770"/>
    <w:rsid w:val="005554E5"/>
    <w:rsid w:val="0055552B"/>
    <w:rsid w:val="005566C4"/>
    <w:rsid w:val="0055684D"/>
    <w:rsid w:val="00557157"/>
    <w:rsid w:val="00561AE3"/>
    <w:rsid w:val="00562394"/>
    <w:rsid w:val="005629B0"/>
    <w:rsid w:val="00562CAC"/>
    <w:rsid w:val="00563462"/>
    <w:rsid w:val="00563597"/>
    <w:rsid w:val="00563964"/>
    <w:rsid w:val="005639B6"/>
    <w:rsid w:val="005642A2"/>
    <w:rsid w:val="005643C6"/>
    <w:rsid w:val="00564D2B"/>
    <w:rsid w:val="00565567"/>
    <w:rsid w:val="00565658"/>
    <w:rsid w:val="0056587B"/>
    <w:rsid w:val="005660F5"/>
    <w:rsid w:val="0056622F"/>
    <w:rsid w:val="00567969"/>
    <w:rsid w:val="00570477"/>
    <w:rsid w:val="00570AC8"/>
    <w:rsid w:val="005713F4"/>
    <w:rsid w:val="00571BB4"/>
    <w:rsid w:val="00572205"/>
    <w:rsid w:val="00572CB1"/>
    <w:rsid w:val="00573C04"/>
    <w:rsid w:val="00573F89"/>
    <w:rsid w:val="005746C4"/>
    <w:rsid w:val="00574952"/>
    <w:rsid w:val="00574B91"/>
    <w:rsid w:val="005751BD"/>
    <w:rsid w:val="0057534D"/>
    <w:rsid w:val="0057540A"/>
    <w:rsid w:val="00575A09"/>
    <w:rsid w:val="00575AF0"/>
    <w:rsid w:val="005762A5"/>
    <w:rsid w:val="00576B11"/>
    <w:rsid w:val="00576DEC"/>
    <w:rsid w:val="005778EB"/>
    <w:rsid w:val="00577C9D"/>
    <w:rsid w:val="0058042A"/>
    <w:rsid w:val="00580ECC"/>
    <w:rsid w:val="00581211"/>
    <w:rsid w:val="00581333"/>
    <w:rsid w:val="005813A1"/>
    <w:rsid w:val="00583B50"/>
    <w:rsid w:val="005845F9"/>
    <w:rsid w:val="005854DD"/>
    <w:rsid w:val="00585773"/>
    <w:rsid w:val="00586CCC"/>
    <w:rsid w:val="0058718F"/>
    <w:rsid w:val="00587D40"/>
    <w:rsid w:val="00590074"/>
    <w:rsid w:val="005905C3"/>
    <w:rsid w:val="005912D4"/>
    <w:rsid w:val="0059300A"/>
    <w:rsid w:val="005939D6"/>
    <w:rsid w:val="00594309"/>
    <w:rsid w:val="00594B2E"/>
    <w:rsid w:val="005954AD"/>
    <w:rsid w:val="00596223"/>
    <w:rsid w:val="005962CD"/>
    <w:rsid w:val="00596354"/>
    <w:rsid w:val="00597DCE"/>
    <w:rsid w:val="005A0251"/>
    <w:rsid w:val="005A044F"/>
    <w:rsid w:val="005A0BFB"/>
    <w:rsid w:val="005A1CD6"/>
    <w:rsid w:val="005A2233"/>
    <w:rsid w:val="005A2E6B"/>
    <w:rsid w:val="005A2F1A"/>
    <w:rsid w:val="005A3AC8"/>
    <w:rsid w:val="005A3D76"/>
    <w:rsid w:val="005A3FBE"/>
    <w:rsid w:val="005A4A6F"/>
    <w:rsid w:val="005A5EFA"/>
    <w:rsid w:val="005A6E5B"/>
    <w:rsid w:val="005B01C1"/>
    <w:rsid w:val="005B0661"/>
    <w:rsid w:val="005B0CCA"/>
    <w:rsid w:val="005B0D90"/>
    <w:rsid w:val="005B12B5"/>
    <w:rsid w:val="005B1986"/>
    <w:rsid w:val="005B1C07"/>
    <w:rsid w:val="005B211A"/>
    <w:rsid w:val="005B39B5"/>
    <w:rsid w:val="005B51F7"/>
    <w:rsid w:val="005B6F41"/>
    <w:rsid w:val="005B74C8"/>
    <w:rsid w:val="005B7693"/>
    <w:rsid w:val="005B796E"/>
    <w:rsid w:val="005B7D9B"/>
    <w:rsid w:val="005B7E6C"/>
    <w:rsid w:val="005C0026"/>
    <w:rsid w:val="005C05C3"/>
    <w:rsid w:val="005C0AED"/>
    <w:rsid w:val="005C0D83"/>
    <w:rsid w:val="005C1ACA"/>
    <w:rsid w:val="005C1CE4"/>
    <w:rsid w:val="005C1FAD"/>
    <w:rsid w:val="005C1FF3"/>
    <w:rsid w:val="005C26F5"/>
    <w:rsid w:val="005C2E1C"/>
    <w:rsid w:val="005C2F95"/>
    <w:rsid w:val="005C3B2A"/>
    <w:rsid w:val="005C3C4A"/>
    <w:rsid w:val="005C3C94"/>
    <w:rsid w:val="005C3EAC"/>
    <w:rsid w:val="005C441F"/>
    <w:rsid w:val="005C466F"/>
    <w:rsid w:val="005C53E9"/>
    <w:rsid w:val="005C5A1C"/>
    <w:rsid w:val="005C5C69"/>
    <w:rsid w:val="005C5E92"/>
    <w:rsid w:val="005C67B9"/>
    <w:rsid w:val="005C699C"/>
    <w:rsid w:val="005C6BB6"/>
    <w:rsid w:val="005C7458"/>
    <w:rsid w:val="005C7640"/>
    <w:rsid w:val="005C7732"/>
    <w:rsid w:val="005D029E"/>
    <w:rsid w:val="005D0EDC"/>
    <w:rsid w:val="005D14BF"/>
    <w:rsid w:val="005D2766"/>
    <w:rsid w:val="005D2B88"/>
    <w:rsid w:val="005D2E62"/>
    <w:rsid w:val="005D2FF6"/>
    <w:rsid w:val="005D3AFA"/>
    <w:rsid w:val="005D3B8E"/>
    <w:rsid w:val="005D4F25"/>
    <w:rsid w:val="005D51F5"/>
    <w:rsid w:val="005D5733"/>
    <w:rsid w:val="005D5894"/>
    <w:rsid w:val="005D6906"/>
    <w:rsid w:val="005D699B"/>
    <w:rsid w:val="005E0160"/>
    <w:rsid w:val="005E068A"/>
    <w:rsid w:val="005E09F4"/>
    <w:rsid w:val="005E0BA6"/>
    <w:rsid w:val="005E0EC7"/>
    <w:rsid w:val="005E151D"/>
    <w:rsid w:val="005E15A6"/>
    <w:rsid w:val="005E1687"/>
    <w:rsid w:val="005E1A7A"/>
    <w:rsid w:val="005E1C87"/>
    <w:rsid w:val="005E2500"/>
    <w:rsid w:val="005E259A"/>
    <w:rsid w:val="005E2DAA"/>
    <w:rsid w:val="005E388C"/>
    <w:rsid w:val="005E48EA"/>
    <w:rsid w:val="005E4E05"/>
    <w:rsid w:val="005E52B1"/>
    <w:rsid w:val="005E56D7"/>
    <w:rsid w:val="005E57D2"/>
    <w:rsid w:val="005E6207"/>
    <w:rsid w:val="005E6367"/>
    <w:rsid w:val="005E63B2"/>
    <w:rsid w:val="005E648A"/>
    <w:rsid w:val="005E68D5"/>
    <w:rsid w:val="005E6CCD"/>
    <w:rsid w:val="005E70B3"/>
    <w:rsid w:val="005E7819"/>
    <w:rsid w:val="005F0A42"/>
    <w:rsid w:val="005F1AE2"/>
    <w:rsid w:val="005F1C54"/>
    <w:rsid w:val="005F1F55"/>
    <w:rsid w:val="005F2103"/>
    <w:rsid w:val="005F2120"/>
    <w:rsid w:val="005F244F"/>
    <w:rsid w:val="005F411A"/>
    <w:rsid w:val="005F443C"/>
    <w:rsid w:val="005F5962"/>
    <w:rsid w:val="005F5FD2"/>
    <w:rsid w:val="005F6AEC"/>
    <w:rsid w:val="005F7496"/>
    <w:rsid w:val="005F75EB"/>
    <w:rsid w:val="005F78E9"/>
    <w:rsid w:val="005F7A6E"/>
    <w:rsid w:val="00600FD6"/>
    <w:rsid w:val="006010D8"/>
    <w:rsid w:val="006011CC"/>
    <w:rsid w:val="006022B8"/>
    <w:rsid w:val="006023E5"/>
    <w:rsid w:val="0060268D"/>
    <w:rsid w:val="00602C6B"/>
    <w:rsid w:val="00602E36"/>
    <w:rsid w:val="00603655"/>
    <w:rsid w:val="00603F34"/>
    <w:rsid w:val="00604954"/>
    <w:rsid w:val="00604B5D"/>
    <w:rsid w:val="00604E56"/>
    <w:rsid w:val="00604EEC"/>
    <w:rsid w:val="006061F6"/>
    <w:rsid w:val="00606A78"/>
    <w:rsid w:val="00606D4D"/>
    <w:rsid w:val="006075E7"/>
    <w:rsid w:val="006077B5"/>
    <w:rsid w:val="00607B70"/>
    <w:rsid w:val="00607F4F"/>
    <w:rsid w:val="00610001"/>
    <w:rsid w:val="006100FA"/>
    <w:rsid w:val="006105CB"/>
    <w:rsid w:val="006105DB"/>
    <w:rsid w:val="00610711"/>
    <w:rsid w:val="00610B12"/>
    <w:rsid w:val="00611042"/>
    <w:rsid w:val="00611850"/>
    <w:rsid w:val="00611D64"/>
    <w:rsid w:val="00612054"/>
    <w:rsid w:val="006129FC"/>
    <w:rsid w:val="00613A65"/>
    <w:rsid w:val="00613C4F"/>
    <w:rsid w:val="006142A7"/>
    <w:rsid w:val="006142DE"/>
    <w:rsid w:val="00615514"/>
    <w:rsid w:val="006159F7"/>
    <w:rsid w:val="00615EEF"/>
    <w:rsid w:val="006179B7"/>
    <w:rsid w:val="00620916"/>
    <w:rsid w:val="00620AE0"/>
    <w:rsid w:val="00620DC2"/>
    <w:rsid w:val="00620E17"/>
    <w:rsid w:val="0062175E"/>
    <w:rsid w:val="00622424"/>
    <w:rsid w:val="006224CA"/>
    <w:rsid w:val="00622D56"/>
    <w:rsid w:val="0062384B"/>
    <w:rsid w:val="00623A73"/>
    <w:rsid w:val="00624069"/>
    <w:rsid w:val="00624643"/>
    <w:rsid w:val="00625AF2"/>
    <w:rsid w:val="00626640"/>
    <w:rsid w:val="0062670B"/>
    <w:rsid w:val="00626BB9"/>
    <w:rsid w:val="00626F5C"/>
    <w:rsid w:val="00626FB5"/>
    <w:rsid w:val="00627105"/>
    <w:rsid w:val="006300EE"/>
    <w:rsid w:val="00631254"/>
    <w:rsid w:val="00631E10"/>
    <w:rsid w:val="0063225A"/>
    <w:rsid w:val="00633060"/>
    <w:rsid w:val="00633154"/>
    <w:rsid w:val="006332D5"/>
    <w:rsid w:val="0063481E"/>
    <w:rsid w:val="0063490A"/>
    <w:rsid w:val="00635DF3"/>
    <w:rsid w:val="006360D9"/>
    <w:rsid w:val="0063621B"/>
    <w:rsid w:val="00636968"/>
    <w:rsid w:val="00636B87"/>
    <w:rsid w:val="00637478"/>
    <w:rsid w:val="006408DB"/>
    <w:rsid w:val="0064188B"/>
    <w:rsid w:val="00642702"/>
    <w:rsid w:val="0064272D"/>
    <w:rsid w:val="00642CA8"/>
    <w:rsid w:val="00642F27"/>
    <w:rsid w:val="0064329F"/>
    <w:rsid w:val="00643649"/>
    <w:rsid w:val="00643EBB"/>
    <w:rsid w:val="00643FFA"/>
    <w:rsid w:val="00645393"/>
    <w:rsid w:val="00645453"/>
    <w:rsid w:val="0064575B"/>
    <w:rsid w:val="00645E64"/>
    <w:rsid w:val="00646420"/>
    <w:rsid w:val="00647180"/>
    <w:rsid w:val="00647B3F"/>
    <w:rsid w:val="00647D2F"/>
    <w:rsid w:val="00650693"/>
    <w:rsid w:val="006507B0"/>
    <w:rsid w:val="00650EC7"/>
    <w:rsid w:val="00651E5B"/>
    <w:rsid w:val="0065245B"/>
    <w:rsid w:val="00652CDF"/>
    <w:rsid w:val="0065306C"/>
    <w:rsid w:val="006540AE"/>
    <w:rsid w:val="00654115"/>
    <w:rsid w:val="0065417F"/>
    <w:rsid w:val="0065440D"/>
    <w:rsid w:val="00654926"/>
    <w:rsid w:val="00655081"/>
    <w:rsid w:val="006553D4"/>
    <w:rsid w:val="00655442"/>
    <w:rsid w:val="0065549B"/>
    <w:rsid w:val="00655BB4"/>
    <w:rsid w:val="00655C38"/>
    <w:rsid w:val="00655D0C"/>
    <w:rsid w:val="00656D8B"/>
    <w:rsid w:val="00656F72"/>
    <w:rsid w:val="0065786E"/>
    <w:rsid w:val="00657AC2"/>
    <w:rsid w:val="0066085F"/>
    <w:rsid w:val="00660927"/>
    <w:rsid w:val="00660989"/>
    <w:rsid w:val="00661619"/>
    <w:rsid w:val="006617E9"/>
    <w:rsid w:val="0066264A"/>
    <w:rsid w:val="00662AB3"/>
    <w:rsid w:val="006638D9"/>
    <w:rsid w:val="006651D7"/>
    <w:rsid w:val="00665BBD"/>
    <w:rsid w:val="00666829"/>
    <w:rsid w:val="00666AF9"/>
    <w:rsid w:val="00666C87"/>
    <w:rsid w:val="006672DD"/>
    <w:rsid w:val="00667439"/>
    <w:rsid w:val="00667E44"/>
    <w:rsid w:val="00670D8C"/>
    <w:rsid w:val="006717FD"/>
    <w:rsid w:val="0067267A"/>
    <w:rsid w:val="00672E40"/>
    <w:rsid w:val="00673575"/>
    <w:rsid w:val="006737A0"/>
    <w:rsid w:val="00674278"/>
    <w:rsid w:val="006745C8"/>
    <w:rsid w:val="006748CE"/>
    <w:rsid w:val="00674AE2"/>
    <w:rsid w:val="00674FDF"/>
    <w:rsid w:val="00676945"/>
    <w:rsid w:val="00676FEC"/>
    <w:rsid w:val="006806FB"/>
    <w:rsid w:val="0068070B"/>
    <w:rsid w:val="00681302"/>
    <w:rsid w:val="00681461"/>
    <w:rsid w:val="00681FD5"/>
    <w:rsid w:val="00682202"/>
    <w:rsid w:val="0068252E"/>
    <w:rsid w:val="00683BF3"/>
    <w:rsid w:val="00683E38"/>
    <w:rsid w:val="00683F2D"/>
    <w:rsid w:val="0068423E"/>
    <w:rsid w:val="00684FB9"/>
    <w:rsid w:val="00685A19"/>
    <w:rsid w:val="00690247"/>
    <w:rsid w:val="0069036A"/>
    <w:rsid w:val="00690B6F"/>
    <w:rsid w:val="00690EA9"/>
    <w:rsid w:val="006912BA"/>
    <w:rsid w:val="0069180E"/>
    <w:rsid w:val="006926D3"/>
    <w:rsid w:val="006931B4"/>
    <w:rsid w:val="00693CEF"/>
    <w:rsid w:val="00694036"/>
    <w:rsid w:val="0069443F"/>
    <w:rsid w:val="00694B40"/>
    <w:rsid w:val="00694BD7"/>
    <w:rsid w:val="0069549D"/>
    <w:rsid w:val="006956DB"/>
    <w:rsid w:val="006963E0"/>
    <w:rsid w:val="00696CD4"/>
    <w:rsid w:val="00696EDF"/>
    <w:rsid w:val="006A0614"/>
    <w:rsid w:val="006A0AC2"/>
    <w:rsid w:val="006A0F68"/>
    <w:rsid w:val="006A1812"/>
    <w:rsid w:val="006A1D9A"/>
    <w:rsid w:val="006A22BF"/>
    <w:rsid w:val="006A2571"/>
    <w:rsid w:val="006A2836"/>
    <w:rsid w:val="006A33CF"/>
    <w:rsid w:val="006A39F1"/>
    <w:rsid w:val="006A3D0F"/>
    <w:rsid w:val="006A4A1B"/>
    <w:rsid w:val="006A4AFB"/>
    <w:rsid w:val="006A507D"/>
    <w:rsid w:val="006A5D05"/>
    <w:rsid w:val="006A6484"/>
    <w:rsid w:val="006A6712"/>
    <w:rsid w:val="006A6C3A"/>
    <w:rsid w:val="006B0460"/>
    <w:rsid w:val="006B0565"/>
    <w:rsid w:val="006B062F"/>
    <w:rsid w:val="006B0D27"/>
    <w:rsid w:val="006B102B"/>
    <w:rsid w:val="006B1127"/>
    <w:rsid w:val="006B11E5"/>
    <w:rsid w:val="006B2B21"/>
    <w:rsid w:val="006B4C0C"/>
    <w:rsid w:val="006B5917"/>
    <w:rsid w:val="006B6310"/>
    <w:rsid w:val="006B66D2"/>
    <w:rsid w:val="006B7600"/>
    <w:rsid w:val="006C03C1"/>
    <w:rsid w:val="006C0457"/>
    <w:rsid w:val="006C085F"/>
    <w:rsid w:val="006C0D99"/>
    <w:rsid w:val="006C173C"/>
    <w:rsid w:val="006C1AF0"/>
    <w:rsid w:val="006C20DB"/>
    <w:rsid w:val="006C3861"/>
    <w:rsid w:val="006C3DAA"/>
    <w:rsid w:val="006C4206"/>
    <w:rsid w:val="006C422D"/>
    <w:rsid w:val="006C5BF3"/>
    <w:rsid w:val="006C5EE4"/>
    <w:rsid w:val="006C6168"/>
    <w:rsid w:val="006C63EB"/>
    <w:rsid w:val="006C6701"/>
    <w:rsid w:val="006C6746"/>
    <w:rsid w:val="006D02CD"/>
    <w:rsid w:val="006D072B"/>
    <w:rsid w:val="006D0FC8"/>
    <w:rsid w:val="006D1B16"/>
    <w:rsid w:val="006D1FC9"/>
    <w:rsid w:val="006D23FE"/>
    <w:rsid w:val="006D2C06"/>
    <w:rsid w:val="006D2CBD"/>
    <w:rsid w:val="006D2DCE"/>
    <w:rsid w:val="006D3160"/>
    <w:rsid w:val="006D3692"/>
    <w:rsid w:val="006D3D97"/>
    <w:rsid w:val="006D3EFC"/>
    <w:rsid w:val="006D463D"/>
    <w:rsid w:val="006D500C"/>
    <w:rsid w:val="006D5475"/>
    <w:rsid w:val="006D65EB"/>
    <w:rsid w:val="006D66B9"/>
    <w:rsid w:val="006E097D"/>
    <w:rsid w:val="006E0EF5"/>
    <w:rsid w:val="006E1092"/>
    <w:rsid w:val="006E148E"/>
    <w:rsid w:val="006E1AD6"/>
    <w:rsid w:val="006E2432"/>
    <w:rsid w:val="006E381B"/>
    <w:rsid w:val="006E4350"/>
    <w:rsid w:val="006E4FBF"/>
    <w:rsid w:val="006E51C9"/>
    <w:rsid w:val="006E526C"/>
    <w:rsid w:val="006E5A72"/>
    <w:rsid w:val="006E5F29"/>
    <w:rsid w:val="006E6EB1"/>
    <w:rsid w:val="006E6F30"/>
    <w:rsid w:val="006E7C4B"/>
    <w:rsid w:val="006E7E0C"/>
    <w:rsid w:val="006E7F6F"/>
    <w:rsid w:val="006F04E6"/>
    <w:rsid w:val="006F0862"/>
    <w:rsid w:val="006F08E3"/>
    <w:rsid w:val="006F0EDA"/>
    <w:rsid w:val="006F2729"/>
    <w:rsid w:val="006F32AA"/>
    <w:rsid w:val="006F3725"/>
    <w:rsid w:val="006F37CD"/>
    <w:rsid w:val="006F39B2"/>
    <w:rsid w:val="006F42CD"/>
    <w:rsid w:val="006F4EAA"/>
    <w:rsid w:val="006F6198"/>
    <w:rsid w:val="006F6853"/>
    <w:rsid w:val="006F686A"/>
    <w:rsid w:val="006F7673"/>
    <w:rsid w:val="006F79CA"/>
    <w:rsid w:val="006F7A24"/>
    <w:rsid w:val="006F7B42"/>
    <w:rsid w:val="007006BF"/>
    <w:rsid w:val="007007BC"/>
    <w:rsid w:val="007009CA"/>
    <w:rsid w:val="00700D22"/>
    <w:rsid w:val="00700DE6"/>
    <w:rsid w:val="00702E4E"/>
    <w:rsid w:val="00703201"/>
    <w:rsid w:val="007036E0"/>
    <w:rsid w:val="007040C8"/>
    <w:rsid w:val="007040DA"/>
    <w:rsid w:val="00704639"/>
    <w:rsid w:val="007048AC"/>
    <w:rsid w:val="00704CBF"/>
    <w:rsid w:val="00705499"/>
    <w:rsid w:val="007059EA"/>
    <w:rsid w:val="00705D11"/>
    <w:rsid w:val="00705D6E"/>
    <w:rsid w:val="00705E22"/>
    <w:rsid w:val="00706FB2"/>
    <w:rsid w:val="007076A7"/>
    <w:rsid w:val="00707B8E"/>
    <w:rsid w:val="00707D90"/>
    <w:rsid w:val="00707F2B"/>
    <w:rsid w:val="0071187F"/>
    <w:rsid w:val="00711EA9"/>
    <w:rsid w:val="00711F6A"/>
    <w:rsid w:val="007120F2"/>
    <w:rsid w:val="0071264F"/>
    <w:rsid w:val="0071272B"/>
    <w:rsid w:val="00714CF9"/>
    <w:rsid w:val="0071627C"/>
    <w:rsid w:val="007168AE"/>
    <w:rsid w:val="00716BA9"/>
    <w:rsid w:val="00716C34"/>
    <w:rsid w:val="00716EEF"/>
    <w:rsid w:val="00717811"/>
    <w:rsid w:val="00717E0B"/>
    <w:rsid w:val="00717F7D"/>
    <w:rsid w:val="00720443"/>
    <w:rsid w:val="00720A7B"/>
    <w:rsid w:val="00721293"/>
    <w:rsid w:val="00721D34"/>
    <w:rsid w:val="00721E6B"/>
    <w:rsid w:val="00722018"/>
    <w:rsid w:val="007228DA"/>
    <w:rsid w:val="00722F8E"/>
    <w:rsid w:val="00723161"/>
    <w:rsid w:val="007233A8"/>
    <w:rsid w:val="0072484D"/>
    <w:rsid w:val="0072526E"/>
    <w:rsid w:val="00725339"/>
    <w:rsid w:val="00725E91"/>
    <w:rsid w:val="007267E9"/>
    <w:rsid w:val="007269C5"/>
    <w:rsid w:val="00727452"/>
    <w:rsid w:val="00730BA5"/>
    <w:rsid w:val="00730E33"/>
    <w:rsid w:val="00730F03"/>
    <w:rsid w:val="00731B2E"/>
    <w:rsid w:val="007320A7"/>
    <w:rsid w:val="00732930"/>
    <w:rsid w:val="00733164"/>
    <w:rsid w:val="007336C9"/>
    <w:rsid w:val="00733BF2"/>
    <w:rsid w:val="00735CF5"/>
    <w:rsid w:val="007362AD"/>
    <w:rsid w:val="00736895"/>
    <w:rsid w:val="0074032F"/>
    <w:rsid w:val="007408D7"/>
    <w:rsid w:val="007410BA"/>
    <w:rsid w:val="00741720"/>
    <w:rsid w:val="00741C15"/>
    <w:rsid w:val="007423DE"/>
    <w:rsid w:val="007424C2"/>
    <w:rsid w:val="0074263E"/>
    <w:rsid w:val="00742DB3"/>
    <w:rsid w:val="00742F57"/>
    <w:rsid w:val="00743473"/>
    <w:rsid w:val="00743936"/>
    <w:rsid w:val="00744B26"/>
    <w:rsid w:val="00744D0B"/>
    <w:rsid w:val="00745496"/>
    <w:rsid w:val="00745E11"/>
    <w:rsid w:val="00746388"/>
    <w:rsid w:val="00746596"/>
    <w:rsid w:val="0074669A"/>
    <w:rsid w:val="00746B85"/>
    <w:rsid w:val="00746CED"/>
    <w:rsid w:val="00746FD5"/>
    <w:rsid w:val="007474F8"/>
    <w:rsid w:val="00747BE5"/>
    <w:rsid w:val="0075002F"/>
    <w:rsid w:val="00750784"/>
    <w:rsid w:val="00750C74"/>
    <w:rsid w:val="007511E5"/>
    <w:rsid w:val="00751A7C"/>
    <w:rsid w:val="00751F38"/>
    <w:rsid w:val="007525E3"/>
    <w:rsid w:val="00752A07"/>
    <w:rsid w:val="00752A2D"/>
    <w:rsid w:val="00752F61"/>
    <w:rsid w:val="007531A3"/>
    <w:rsid w:val="0075330C"/>
    <w:rsid w:val="007540E9"/>
    <w:rsid w:val="0075432A"/>
    <w:rsid w:val="00754A1F"/>
    <w:rsid w:val="00754EF3"/>
    <w:rsid w:val="007550FA"/>
    <w:rsid w:val="007554F7"/>
    <w:rsid w:val="0075587A"/>
    <w:rsid w:val="007567A9"/>
    <w:rsid w:val="00756A9E"/>
    <w:rsid w:val="0075727F"/>
    <w:rsid w:val="007602C0"/>
    <w:rsid w:val="00760380"/>
    <w:rsid w:val="00760652"/>
    <w:rsid w:val="0076112C"/>
    <w:rsid w:val="00761380"/>
    <w:rsid w:val="0076174D"/>
    <w:rsid w:val="00761BF2"/>
    <w:rsid w:val="00762DF2"/>
    <w:rsid w:val="00763462"/>
    <w:rsid w:val="00764EE7"/>
    <w:rsid w:val="00765459"/>
    <w:rsid w:val="00765BFB"/>
    <w:rsid w:val="00766702"/>
    <w:rsid w:val="00766720"/>
    <w:rsid w:val="007670D6"/>
    <w:rsid w:val="00767105"/>
    <w:rsid w:val="007672D3"/>
    <w:rsid w:val="007674EB"/>
    <w:rsid w:val="00767CAF"/>
    <w:rsid w:val="00767E9B"/>
    <w:rsid w:val="0077036A"/>
    <w:rsid w:val="00770A81"/>
    <w:rsid w:val="00771EB6"/>
    <w:rsid w:val="00772075"/>
    <w:rsid w:val="00772420"/>
    <w:rsid w:val="0077266C"/>
    <w:rsid w:val="00772B86"/>
    <w:rsid w:val="00774F1F"/>
    <w:rsid w:val="007750E6"/>
    <w:rsid w:val="00775406"/>
    <w:rsid w:val="00775714"/>
    <w:rsid w:val="00775846"/>
    <w:rsid w:val="00776FE6"/>
    <w:rsid w:val="0077721E"/>
    <w:rsid w:val="00777288"/>
    <w:rsid w:val="00777CFE"/>
    <w:rsid w:val="00777D4A"/>
    <w:rsid w:val="00777ECC"/>
    <w:rsid w:val="00777FF0"/>
    <w:rsid w:val="00780552"/>
    <w:rsid w:val="00781617"/>
    <w:rsid w:val="00782235"/>
    <w:rsid w:val="00782B89"/>
    <w:rsid w:val="00782F16"/>
    <w:rsid w:val="00782FC2"/>
    <w:rsid w:val="00783BF6"/>
    <w:rsid w:val="00784212"/>
    <w:rsid w:val="00784639"/>
    <w:rsid w:val="0078506F"/>
    <w:rsid w:val="007850E7"/>
    <w:rsid w:val="00785820"/>
    <w:rsid w:val="0078599A"/>
    <w:rsid w:val="00785C31"/>
    <w:rsid w:val="00785D1F"/>
    <w:rsid w:val="00786CB9"/>
    <w:rsid w:val="00787860"/>
    <w:rsid w:val="00787B81"/>
    <w:rsid w:val="00787E50"/>
    <w:rsid w:val="00787F77"/>
    <w:rsid w:val="00790ABE"/>
    <w:rsid w:val="00790B00"/>
    <w:rsid w:val="007920B9"/>
    <w:rsid w:val="007924B7"/>
    <w:rsid w:val="00792F99"/>
    <w:rsid w:val="00793928"/>
    <w:rsid w:val="007940EE"/>
    <w:rsid w:val="00794C3B"/>
    <w:rsid w:val="00794F6F"/>
    <w:rsid w:val="0079501F"/>
    <w:rsid w:val="00795083"/>
    <w:rsid w:val="007951A3"/>
    <w:rsid w:val="007952F0"/>
    <w:rsid w:val="00795919"/>
    <w:rsid w:val="00795F9D"/>
    <w:rsid w:val="00796A3B"/>
    <w:rsid w:val="00796D03"/>
    <w:rsid w:val="00797396"/>
    <w:rsid w:val="0079783D"/>
    <w:rsid w:val="00797D42"/>
    <w:rsid w:val="007A006A"/>
    <w:rsid w:val="007A0239"/>
    <w:rsid w:val="007A0605"/>
    <w:rsid w:val="007A1915"/>
    <w:rsid w:val="007A205E"/>
    <w:rsid w:val="007A2318"/>
    <w:rsid w:val="007A276D"/>
    <w:rsid w:val="007A27E2"/>
    <w:rsid w:val="007A2937"/>
    <w:rsid w:val="007A2FFC"/>
    <w:rsid w:val="007A346D"/>
    <w:rsid w:val="007A4713"/>
    <w:rsid w:val="007A4C75"/>
    <w:rsid w:val="007A4C9D"/>
    <w:rsid w:val="007A5CD7"/>
    <w:rsid w:val="007A5E0D"/>
    <w:rsid w:val="007A62CB"/>
    <w:rsid w:val="007A68CB"/>
    <w:rsid w:val="007A6B07"/>
    <w:rsid w:val="007B0EFF"/>
    <w:rsid w:val="007B17B6"/>
    <w:rsid w:val="007B2334"/>
    <w:rsid w:val="007B24DD"/>
    <w:rsid w:val="007B3117"/>
    <w:rsid w:val="007B3286"/>
    <w:rsid w:val="007B32C1"/>
    <w:rsid w:val="007B3A56"/>
    <w:rsid w:val="007B42A0"/>
    <w:rsid w:val="007B4696"/>
    <w:rsid w:val="007B4CFD"/>
    <w:rsid w:val="007B4DB3"/>
    <w:rsid w:val="007B53CD"/>
    <w:rsid w:val="007B551C"/>
    <w:rsid w:val="007B583D"/>
    <w:rsid w:val="007B5889"/>
    <w:rsid w:val="007B5CE0"/>
    <w:rsid w:val="007B5DC3"/>
    <w:rsid w:val="007B5F1E"/>
    <w:rsid w:val="007B6C6B"/>
    <w:rsid w:val="007B6F40"/>
    <w:rsid w:val="007B71D1"/>
    <w:rsid w:val="007B7BF4"/>
    <w:rsid w:val="007C058C"/>
    <w:rsid w:val="007C0DB1"/>
    <w:rsid w:val="007C1D0D"/>
    <w:rsid w:val="007C205A"/>
    <w:rsid w:val="007C302A"/>
    <w:rsid w:val="007C3C2B"/>
    <w:rsid w:val="007C406A"/>
    <w:rsid w:val="007C452A"/>
    <w:rsid w:val="007C492E"/>
    <w:rsid w:val="007C505B"/>
    <w:rsid w:val="007C53A2"/>
    <w:rsid w:val="007C5A2B"/>
    <w:rsid w:val="007C67E0"/>
    <w:rsid w:val="007C7323"/>
    <w:rsid w:val="007D0803"/>
    <w:rsid w:val="007D0FE9"/>
    <w:rsid w:val="007D1563"/>
    <w:rsid w:val="007D1866"/>
    <w:rsid w:val="007D19E9"/>
    <w:rsid w:val="007D1DD7"/>
    <w:rsid w:val="007D1E28"/>
    <w:rsid w:val="007D2677"/>
    <w:rsid w:val="007D2B0D"/>
    <w:rsid w:val="007D3328"/>
    <w:rsid w:val="007D34F2"/>
    <w:rsid w:val="007D391E"/>
    <w:rsid w:val="007D3972"/>
    <w:rsid w:val="007D3DDE"/>
    <w:rsid w:val="007D4CB9"/>
    <w:rsid w:val="007D5275"/>
    <w:rsid w:val="007D6098"/>
    <w:rsid w:val="007D6A60"/>
    <w:rsid w:val="007D78C6"/>
    <w:rsid w:val="007E03E1"/>
    <w:rsid w:val="007E05D2"/>
    <w:rsid w:val="007E0A33"/>
    <w:rsid w:val="007E0A4B"/>
    <w:rsid w:val="007E0CA3"/>
    <w:rsid w:val="007E1395"/>
    <w:rsid w:val="007E1644"/>
    <w:rsid w:val="007E1964"/>
    <w:rsid w:val="007E1D48"/>
    <w:rsid w:val="007E231C"/>
    <w:rsid w:val="007E2EFF"/>
    <w:rsid w:val="007E3133"/>
    <w:rsid w:val="007E37CF"/>
    <w:rsid w:val="007E43DA"/>
    <w:rsid w:val="007E4915"/>
    <w:rsid w:val="007E5234"/>
    <w:rsid w:val="007E5275"/>
    <w:rsid w:val="007E5832"/>
    <w:rsid w:val="007E5B33"/>
    <w:rsid w:val="007E6897"/>
    <w:rsid w:val="007E6923"/>
    <w:rsid w:val="007E73A3"/>
    <w:rsid w:val="007E7D52"/>
    <w:rsid w:val="007E7DE8"/>
    <w:rsid w:val="007F031D"/>
    <w:rsid w:val="007F03CA"/>
    <w:rsid w:val="007F05B0"/>
    <w:rsid w:val="007F07F4"/>
    <w:rsid w:val="007F0871"/>
    <w:rsid w:val="007F123F"/>
    <w:rsid w:val="007F1527"/>
    <w:rsid w:val="007F2146"/>
    <w:rsid w:val="007F2173"/>
    <w:rsid w:val="007F33B9"/>
    <w:rsid w:val="007F37D1"/>
    <w:rsid w:val="007F3D11"/>
    <w:rsid w:val="007F3ECD"/>
    <w:rsid w:val="007F42D0"/>
    <w:rsid w:val="007F4A7B"/>
    <w:rsid w:val="007F5013"/>
    <w:rsid w:val="007F51E0"/>
    <w:rsid w:val="007F5ACD"/>
    <w:rsid w:val="008009A7"/>
    <w:rsid w:val="00800A13"/>
    <w:rsid w:val="00800BE8"/>
    <w:rsid w:val="00800EC8"/>
    <w:rsid w:val="008010F6"/>
    <w:rsid w:val="00801642"/>
    <w:rsid w:val="00802237"/>
    <w:rsid w:val="00803104"/>
    <w:rsid w:val="00803575"/>
    <w:rsid w:val="00803D60"/>
    <w:rsid w:val="00803FB8"/>
    <w:rsid w:val="0080440B"/>
    <w:rsid w:val="00804567"/>
    <w:rsid w:val="0080499D"/>
    <w:rsid w:val="00804B0F"/>
    <w:rsid w:val="00806985"/>
    <w:rsid w:val="00806E26"/>
    <w:rsid w:val="0080707D"/>
    <w:rsid w:val="00807686"/>
    <w:rsid w:val="00807E08"/>
    <w:rsid w:val="0081089F"/>
    <w:rsid w:val="00810D39"/>
    <w:rsid w:val="00811A91"/>
    <w:rsid w:val="0081222A"/>
    <w:rsid w:val="00812C2A"/>
    <w:rsid w:val="00812C47"/>
    <w:rsid w:val="00813081"/>
    <w:rsid w:val="008134A6"/>
    <w:rsid w:val="008147B2"/>
    <w:rsid w:val="00814B60"/>
    <w:rsid w:val="00815305"/>
    <w:rsid w:val="00815F6E"/>
    <w:rsid w:val="00816096"/>
    <w:rsid w:val="00816B04"/>
    <w:rsid w:val="00817694"/>
    <w:rsid w:val="00817CF1"/>
    <w:rsid w:val="00817E1E"/>
    <w:rsid w:val="00821B6E"/>
    <w:rsid w:val="00821B85"/>
    <w:rsid w:val="00821D75"/>
    <w:rsid w:val="00821EE4"/>
    <w:rsid w:val="0082272D"/>
    <w:rsid w:val="00823100"/>
    <w:rsid w:val="0082342B"/>
    <w:rsid w:val="0082419F"/>
    <w:rsid w:val="00824984"/>
    <w:rsid w:val="00824DEE"/>
    <w:rsid w:val="008267F9"/>
    <w:rsid w:val="0082719E"/>
    <w:rsid w:val="00827955"/>
    <w:rsid w:val="00827CB7"/>
    <w:rsid w:val="008300D6"/>
    <w:rsid w:val="00831904"/>
    <w:rsid w:val="008324A4"/>
    <w:rsid w:val="00832C16"/>
    <w:rsid w:val="00832C57"/>
    <w:rsid w:val="00832D4A"/>
    <w:rsid w:val="00833426"/>
    <w:rsid w:val="00833CAA"/>
    <w:rsid w:val="00833EA6"/>
    <w:rsid w:val="008340DB"/>
    <w:rsid w:val="008350D3"/>
    <w:rsid w:val="00835437"/>
    <w:rsid w:val="00836ABC"/>
    <w:rsid w:val="008372C0"/>
    <w:rsid w:val="008379D6"/>
    <w:rsid w:val="00837D33"/>
    <w:rsid w:val="00837D43"/>
    <w:rsid w:val="00840703"/>
    <w:rsid w:val="0084119A"/>
    <w:rsid w:val="00841C48"/>
    <w:rsid w:val="00841E18"/>
    <w:rsid w:val="00841E93"/>
    <w:rsid w:val="00842BBF"/>
    <w:rsid w:val="008442D4"/>
    <w:rsid w:val="00845302"/>
    <w:rsid w:val="008456A4"/>
    <w:rsid w:val="0084603C"/>
    <w:rsid w:val="0084719E"/>
    <w:rsid w:val="0084738C"/>
    <w:rsid w:val="008478E7"/>
    <w:rsid w:val="00850402"/>
    <w:rsid w:val="00850466"/>
    <w:rsid w:val="00850946"/>
    <w:rsid w:val="00850C19"/>
    <w:rsid w:val="0085146B"/>
    <w:rsid w:val="0085280F"/>
    <w:rsid w:val="00852CAE"/>
    <w:rsid w:val="00852F12"/>
    <w:rsid w:val="00853662"/>
    <w:rsid w:val="00853B53"/>
    <w:rsid w:val="0085462E"/>
    <w:rsid w:val="00854C95"/>
    <w:rsid w:val="00855CE1"/>
    <w:rsid w:val="00856AC5"/>
    <w:rsid w:val="008574B6"/>
    <w:rsid w:val="00857B99"/>
    <w:rsid w:val="00857E83"/>
    <w:rsid w:val="00860E72"/>
    <w:rsid w:val="0086177A"/>
    <w:rsid w:val="00862237"/>
    <w:rsid w:val="008622CD"/>
    <w:rsid w:val="0086258C"/>
    <w:rsid w:val="00862805"/>
    <w:rsid w:val="00863704"/>
    <w:rsid w:val="00863CA6"/>
    <w:rsid w:val="00863E41"/>
    <w:rsid w:val="008640AC"/>
    <w:rsid w:val="008647A7"/>
    <w:rsid w:val="00864AB9"/>
    <w:rsid w:val="00864EA8"/>
    <w:rsid w:val="00865329"/>
    <w:rsid w:val="0086548D"/>
    <w:rsid w:val="00866314"/>
    <w:rsid w:val="008665AD"/>
    <w:rsid w:val="00866C64"/>
    <w:rsid w:val="00867E01"/>
    <w:rsid w:val="008700CB"/>
    <w:rsid w:val="00870442"/>
    <w:rsid w:val="00870C51"/>
    <w:rsid w:val="00870EA7"/>
    <w:rsid w:val="008710EF"/>
    <w:rsid w:val="008712E3"/>
    <w:rsid w:val="008718BB"/>
    <w:rsid w:val="008728DE"/>
    <w:rsid w:val="008738CD"/>
    <w:rsid w:val="008754EE"/>
    <w:rsid w:val="008759D2"/>
    <w:rsid w:val="00875A44"/>
    <w:rsid w:val="00877580"/>
    <w:rsid w:val="0087758E"/>
    <w:rsid w:val="00877796"/>
    <w:rsid w:val="00877845"/>
    <w:rsid w:val="0088089B"/>
    <w:rsid w:val="00880AE7"/>
    <w:rsid w:val="00880D09"/>
    <w:rsid w:val="00881152"/>
    <w:rsid w:val="00882303"/>
    <w:rsid w:val="00882471"/>
    <w:rsid w:val="00882E25"/>
    <w:rsid w:val="008831FB"/>
    <w:rsid w:val="00884249"/>
    <w:rsid w:val="00884B66"/>
    <w:rsid w:val="0088592F"/>
    <w:rsid w:val="008859AF"/>
    <w:rsid w:val="008869BE"/>
    <w:rsid w:val="0088731B"/>
    <w:rsid w:val="0088775A"/>
    <w:rsid w:val="008879B0"/>
    <w:rsid w:val="00887A1B"/>
    <w:rsid w:val="0089007D"/>
    <w:rsid w:val="0089160D"/>
    <w:rsid w:val="00891823"/>
    <w:rsid w:val="00891846"/>
    <w:rsid w:val="00892094"/>
    <w:rsid w:val="008920EE"/>
    <w:rsid w:val="00892243"/>
    <w:rsid w:val="0089275E"/>
    <w:rsid w:val="00892CD5"/>
    <w:rsid w:val="00893892"/>
    <w:rsid w:val="00893F77"/>
    <w:rsid w:val="00894548"/>
    <w:rsid w:val="00894ED5"/>
    <w:rsid w:val="00895854"/>
    <w:rsid w:val="008963BB"/>
    <w:rsid w:val="008970BC"/>
    <w:rsid w:val="008970E4"/>
    <w:rsid w:val="008979AA"/>
    <w:rsid w:val="008A021E"/>
    <w:rsid w:val="008A0F2C"/>
    <w:rsid w:val="008A113B"/>
    <w:rsid w:val="008A16E9"/>
    <w:rsid w:val="008A172B"/>
    <w:rsid w:val="008A21D8"/>
    <w:rsid w:val="008A22FE"/>
    <w:rsid w:val="008A2359"/>
    <w:rsid w:val="008A3028"/>
    <w:rsid w:val="008A35C2"/>
    <w:rsid w:val="008A3661"/>
    <w:rsid w:val="008A369B"/>
    <w:rsid w:val="008A3A2A"/>
    <w:rsid w:val="008A3A9E"/>
    <w:rsid w:val="008A3AC9"/>
    <w:rsid w:val="008A41B6"/>
    <w:rsid w:val="008A4985"/>
    <w:rsid w:val="008A4D27"/>
    <w:rsid w:val="008A515B"/>
    <w:rsid w:val="008A5719"/>
    <w:rsid w:val="008A5883"/>
    <w:rsid w:val="008A61DF"/>
    <w:rsid w:val="008A6A42"/>
    <w:rsid w:val="008A6BFD"/>
    <w:rsid w:val="008A7127"/>
    <w:rsid w:val="008A72AF"/>
    <w:rsid w:val="008A7462"/>
    <w:rsid w:val="008A752A"/>
    <w:rsid w:val="008A753B"/>
    <w:rsid w:val="008B10D4"/>
    <w:rsid w:val="008B1EBF"/>
    <w:rsid w:val="008B30E4"/>
    <w:rsid w:val="008B3153"/>
    <w:rsid w:val="008B3AFF"/>
    <w:rsid w:val="008B47BE"/>
    <w:rsid w:val="008B47DB"/>
    <w:rsid w:val="008B4B54"/>
    <w:rsid w:val="008B55D6"/>
    <w:rsid w:val="008B5795"/>
    <w:rsid w:val="008B5CED"/>
    <w:rsid w:val="008B5EF8"/>
    <w:rsid w:val="008B62CF"/>
    <w:rsid w:val="008B695A"/>
    <w:rsid w:val="008B6AAC"/>
    <w:rsid w:val="008B6D6E"/>
    <w:rsid w:val="008B721C"/>
    <w:rsid w:val="008B73C1"/>
    <w:rsid w:val="008B7FCB"/>
    <w:rsid w:val="008C02A0"/>
    <w:rsid w:val="008C0566"/>
    <w:rsid w:val="008C0B03"/>
    <w:rsid w:val="008C145A"/>
    <w:rsid w:val="008C1928"/>
    <w:rsid w:val="008C1A22"/>
    <w:rsid w:val="008C2594"/>
    <w:rsid w:val="008C2839"/>
    <w:rsid w:val="008C2A53"/>
    <w:rsid w:val="008C3484"/>
    <w:rsid w:val="008C39F6"/>
    <w:rsid w:val="008C3B09"/>
    <w:rsid w:val="008C3C03"/>
    <w:rsid w:val="008C41DC"/>
    <w:rsid w:val="008C4C8A"/>
    <w:rsid w:val="008C558D"/>
    <w:rsid w:val="008C5A89"/>
    <w:rsid w:val="008C5F8C"/>
    <w:rsid w:val="008C606D"/>
    <w:rsid w:val="008C68B5"/>
    <w:rsid w:val="008C6968"/>
    <w:rsid w:val="008C69C8"/>
    <w:rsid w:val="008D10F9"/>
    <w:rsid w:val="008D19C6"/>
    <w:rsid w:val="008D19FF"/>
    <w:rsid w:val="008D1A87"/>
    <w:rsid w:val="008D1E92"/>
    <w:rsid w:val="008D22B6"/>
    <w:rsid w:val="008D299A"/>
    <w:rsid w:val="008D3470"/>
    <w:rsid w:val="008D3ED7"/>
    <w:rsid w:val="008D3FBA"/>
    <w:rsid w:val="008D406E"/>
    <w:rsid w:val="008D4ACA"/>
    <w:rsid w:val="008D5417"/>
    <w:rsid w:val="008D54D3"/>
    <w:rsid w:val="008D587B"/>
    <w:rsid w:val="008D726F"/>
    <w:rsid w:val="008D75B5"/>
    <w:rsid w:val="008D7987"/>
    <w:rsid w:val="008D7A77"/>
    <w:rsid w:val="008E0449"/>
    <w:rsid w:val="008E0E2E"/>
    <w:rsid w:val="008E1975"/>
    <w:rsid w:val="008E1EBE"/>
    <w:rsid w:val="008E27DB"/>
    <w:rsid w:val="008E296B"/>
    <w:rsid w:val="008E30F9"/>
    <w:rsid w:val="008E3130"/>
    <w:rsid w:val="008E36DB"/>
    <w:rsid w:val="008E4644"/>
    <w:rsid w:val="008E472A"/>
    <w:rsid w:val="008E4AEA"/>
    <w:rsid w:val="008E4CA3"/>
    <w:rsid w:val="008E5361"/>
    <w:rsid w:val="008E554D"/>
    <w:rsid w:val="008E5CC5"/>
    <w:rsid w:val="008E6896"/>
    <w:rsid w:val="008E79E3"/>
    <w:rsid w:val="008F0696"/>
    <w:rsid w:val="008F0A02"/>
    <w:rsid w:val="008F15E7"/>
    <w:rsid w:val="008F1794"/>
    <w:rsid w:val="008F1BCB"/>
    <w:rsid w:val="008F2110"/>
    <w:rsid w:val="008F25EE"/>
    <w:rsid w:val="008F2B62"/>
    <w:rsid w:val="008F2FE6"/>
    <w:rsid w:val="008F31F7"/>
    <w:rsid w:val="008F31FD"/>
    <w:rsid w:val="008F34BA"/>
    <w:rsid w:val="008F3515"/>
    <w:rsid w:val="008F38C1"/>
    <w:rsid w:val="008F3B18"/>
    <w:rsid w:val="008F3BDB"/>
    <w:rsid w:val="008F4100"/>
    <w:rsid w:val="008F413F"/>
    <w:rsid w:val="008F46EE"/>
    <w:rsid w:val="008F4DF5"/>
    <w:rsid w:val="008F5035"/>
    <w:rsid w:val="008F518E"/>
    <w:rsid w:val="008F5B5E"/>
    <w:rsid w:val="008F6B82"/>
    <w:rsid w:val="008F6CAA"/>
    <w:rsid w:val="008F7486"/>
    <w:rsid w:val="008F7EA2"/>
    <w:rsid w:val="009000FF"/>
    <w:rsid w:val="00900D34"/>
    <w:rsid w:val="00900EED"/>
    <w:rsid w:val="00900F4D"/>
    <w:rsid w:val="00901158"/>
    <w:rsid w:val="009011EC"/>
    <w:rsid w:val="009019CE"/>
    <w:rsid w:val="00902C0C"/>
    <w:rsid w:val="009035EB"/>
    <w:rsid w:val="0090363D"/>
    <w:rsid w:val="00905FF9"/>
    <w:rsid w:val="009062A5"/>
    <w:rsid w:val="0090674E"/>
    <w:rsid w:val="0090744D"/>
    <w:rsid w:val="009076A7"/>
    <w:rsid w:val="009079E1"/>
    <w:rsid w:val="00910678"/>
    <w:rsid w:val="00911A76"/>
    <w:rsid w:val="00911B8D"/>
    <w:rsid w:val="0091203F"/>
    <w:rsid w:val="009128A2"/>
    <w:rsid w:val="0091299F"/>
    <w:rsid w:val="009131F2"/>
    <w:rsid w:val="009134B9"/>
    <w:rsid w:val="00915615"/>
    <w:rsid w:val="00915B57"/>
    <w:rsid w:val="00916280"/>
    <w:rsid w:val="009162FE"/>
    <w:rsid w:val="009166D8"/>
    <w:rsid w:val="0091674E"/>
    <w:rsid w:val="00916B73"/>
    <w:rsid w:val="009172C5"/>
    <w:rsid w:val="00917D8B"/>
    <w:rsid w:val="00917EF7"/>
    <w:rsid w:val="00920141"/>
    <w:rsid w:val="00920AEB"/>
    <w:rsid w:val="00921227"/>
    <w:rsid w:val="00921FB6"/>
    <w:rsid w:val="00922541"/>
    <w:rsid w:val="00923BB6"/>
    <w:rsid w:val="009248F4"/>
    <w:rsid w:val="00924B71"/>
    <w:rsid w:val="009252C4"/>
    <w:rsid w:val="009254DE"/>
    <w:rsid w:val="0092675B"/>
    <w:rsid w:val="00926BA5"/>
    <w:rsid w:val="0092796C"/>
    <w:rsid w:val="00927DEF"/>
    <w:rsid w:val="009303D5"/>
    <w:rsid w:val="00931273"/>
    <w:rsid w:val="0093257B"/>
    <w:rsid w:val="0093272D"/>
    <w:rsid w:val="009331DB"/>
    <w:rsid w:val="009333C5"/>
    <w:rsid w:val="00933FE7"/>
    <w:rsid w:val="009359FE"/>
    <w:rsid w:val="00940637"/>
    <w:rsid w:val="009410CA"/>
    <w:rsid w:val="00941872"/>
    <w:rsid w:val="00941DDD"/>
    <w:rsid w:val="009423AD"/>
    <w:rsid w:val="00942BD7"/>
    <w:rsid w:val="00943314"/>
    <w:rsid w:val="0094393F"/>
    <w:rsid w:val="009439D6"/>
    <w:rsid w:val="009443C6"/>
    <w:rsid w:val="00944EA6"/>
    <w:rsid w:val="009454C3"/>
    <w:rsid w:val="0094578F"/>
    <w:rsid w:val="009458F3"/>
    <w:rsid w:val="009459D7"/>
    <w:rsid w:val="009477E8"/>
    <w:rsid w:val="00947A89"/>
    <w:rsid w:val="00947D72"/>
    <w:rsid w:val="00947F5B"/>
    <w:rsid w:val="009505BA"/>
    <w:rsid w:val="00950838"/>
    <w:rsid w:val="00950EC2"/>
    <w:rsid w:val="009526A0"/>
    <w:rsid w:val="00952771"/>
    <w:rsid w:val="009527FF"/>
    <w:rsid w:val="009529BE"/>
    <w:rsid w:val="009538E7"/>
    <w:rsid w:val="00954338"/>
    <w:rsid w:val="0095464F"/>
    <w:rsid w:val="00954910"/>
    <w:rsid w:val="00954C4F"/>
    <w:rsid w:val="00955390"/>
    <w:rsid w:val="00955448"/>
    <w:rsid w:val="00956CAC"/>
    <w:rsid w:val="00956E38"/>
    <w:rsid w:val="00957008"/>
    <w:rsid w:val="00957416"/>
    <w:rsid w:val="00957438"/>
    <w:rsid w:val="00957628"/>
    <w:rsid w:val="00957933"/>
    <w:rsid w:val="00957BB4"/>
    <w:rsid w:val="0096000D"/>
    <w:rsid w:val="00960533"/>
    <w:rsid w:val="00960AAB"/>
    <w:rsid w:val="00961037"/>
    <w:rsid w:val="00961BA7"/>
    <w:rsid w:val="009623F6"/>
    <w:rsid w:val="00962E84"/>
    <w:rsid w:val="009632DA"/>
    <w:rsid w:val="00963475"/>
    <w:rsid w:val="00964251"/>
    <w:rsid w:val="00964DC5"/>
    <w:rsid w:val="009651D1"/>
    <w:rsid w:val="00965365"/>
    <w:rsid w:val="009659F7"/>
    <w:rsid w:val="00965F41"/>
    <w:rsid w:val="009661C6"/>
    <w:rsid w:val="00967472"/>
    <w:rsid w:val="00967D6C"/>
    <w:rsid w:val="00967E15"/>
    <w:rsid w:val="0097181A"/>
    <w:rsid w:val="00971B5F"/>
    <w:rsid w:val="00971DBD"/>
    <w:rsid w:val="00972DBF"/>
    <w:rsid w:val="00972E0D"/>
    <w:rsid w:val="009733C2"/>
    <w:rsid w:val="00974BE4"/>
    <w:rsid w:val="00974CAE"/>
    <w:rsid w:val="00974DF8"/>
    <w:rsid w:val="00975D8B"/>
    <w:rsid w:val="0097603F"/>
    <w:rsid w:val="009773E1"/>
    <w:rsid w:val="0097790D"/>
    <w:rsid w:val="00977A7A"/>
    <w:rsid w:val="009809A0"/>
    <w:rsid w:val="00980AE8"/>
    <w:rsid w:val="00981E6C"/>
    <w:rsid w:val="00983F86"/>
    <w:rsid w:val="009841B6"/>
    <w:rsid w:val="00984844"/>
    <w:rsid w:val="00984A1A"/>
    <w:rsid w:val="00984BC6"/>
    <w:rsid w:val="00985339"/>
    <w:rsid w:val="0098605D"/>
    <w:rsid w:val="009863B4"/>
    <w:rsid w:val="00986B1B"/>
    <w:rsid w:val="00987050"/>
    <w:rsid w:val="00987492"/>
    <w:rsid w:val="00987F2D"/>
    <w:rsid w:val="009903F2"/>
    <w:rsid w:val="00990599"/>
    <w:rsid w:val="00990FBF"/>
    <w:rsid w:val="00991295"/>
    <w:rsid w:val="009917A6"/>
    <w:rsid w:val="0099209B"/>
    <w:rsid w:val="00992273"/>
    <w:rsid w:val="00993804"/>
    <w:rsid w:val="00993D88"/>
    <w:rsid w:val="0099410C"/>
    <w:rsid w:val="00994D1E"/>
    <w:rsid w:val="00994FCA"/>
    <w:rsid w:val="0099585A"/>
    <w:rsid w:val="00995E20"/>
    <w:rsid w:val="00996436"/>
    <w:rsid w:val="009967CD"/>
    <w:rsid w:val="00996BC0"/>
    <w:rsid w:val="00997402"/>
    <w:rsid w:val="009A04DB"/>
    <w:rsid w:val="009A070F"/>
    <w:rsid w:val="009A0B10"/>
    <w:rsid w:val="009A0B58"/>
    <w:rsid w:val="009A0D18"/>
    <w:rsid w:val="009A0D4B"/>
    <w:rsid w:val="009A1200"/>
    <w:rsid w:val="009A135D"/>
    <w:rsid w:val="009A3B2F"/>
    <w:rsid w:val="009A3CAB"/>
    <w:rsid w:val="009A40A9"/>
    <w:rsid w:val="009A42E8"/>
    <w:rsid w:val="009A56F4"/>
    <w:rsid w:val="009A5D79"/>
    <w:rsid w:val="009A7097"/>
    <w:rsid w:val="009A775E"/>
    <w:rsid w:val="009B01D8"/>
    <w:rsid w:val="009B05A3"/>
    <w:rsid w:val="009B0D4A"/>
    <w:rsid w:val="009B1BCD"/>
    <w:rsid w:val="009B21CD"/>
    <w:rsid w:val="009B2648"/>
    <w:rsid w:val="009B2E66"/>
    <w:rsid w:val="009B356C"/>
    <w:rsid w:val="009B3746"/>
    <w:rsid w:val="009B402C"/>
    <w:rsid w:val="009B47E7"/>
    <w:rsid w:val="009B5727"/>
    <w:rsid w:val="009B5C0D"/>
    <w:rsid w:val="009B6474"/>
    <w:rsid w:val="009B6F66"/>
    <w:rsid w:val="009B7104"/>
    <w:rsid w:val="009C13E0"/>
    <w:rsid w:val="009C244A"/>
    <w:rsid w:val="009C2C98"/>
    <w:rsid w:val="009C3E1A"/>
    <w:rsid w:val="009C4E98"/>
    <w:rsid w:val="009C509D"/>
    <w:rsid w:val="009C6614"/>
    <w:rsid w:val="009C67CF"/>
    <w:rsid w:val="009C692C"/>
    <w:rsid w:val="009C6B36"/>
    <w:rsid w:val="009C6FE5"/>
    <w:rsid w:val="009C703C"/>
    <w:rsid w:val="009C76D4"/>
    <w:rsid w:val="009C793C"/>
    <w:rsid w:val="009C7BB4"/>
    <w:rsid w:val="009C7D02"/>
    <w:rsid w:val="009D0322"/>
    <w:rsid w:val="009D068E"/>
    <w:rsid w:val="009D0AB0"/>
    <w:rsid w:val="009D115B"/>
    <w:rsid w:val="009D1468"/>
    <w:rsid w:val="009D15C1"/>
    <w:rsid w:val="009D2447"/>
    <w:rsid w:val="009D2B31"/>
    <w:rsid w:val="009D33AE"/>
    <w:rsid w:val="009D3521"/>
    <w:rsid w:val="009D497C"/>
    <w:rsid w:val="009D4A57"/>
    <w:rsid w:val="009D4AD9"/>
    <w:rsid w:val="009D4DB5"/>
    <w:rsid w:val="009D603D"/>
    <w:rsid w:val="009D6247"/>
    <w:rsid w:val="009D6D0B"/>
    <w:rsid w:val="009E07AC"/>
    <w:rsid w:val="009E0A49"/>
    <w:rsid w:val="009E0F6E"/>
    <w:rsid w:val="009E2145"/>
    <w:rsid w:val="009E294F"/>
    <w:rsid w:val="009E3323"/>
    <w:rsid w:val="009E3A98"/>
    <w:rsid w:val="009E429E"/>
    <w:rsid w:val="009E43E6"/>
    <w:rsid w:val="009E52C4"/>
    <w:rsid w:val="009E5366"/>
    <w:rsid w:val="009E62E8"/>
    <w:rsid w:val="009E686A"/>
    <w:rsid w:val="009E6B4B"/>
    <w:rsid w:val="009E6D64"/>
    <w:rsid w:val="009F021B"/>
    <w:rsid w:val="009F066B"/>
    <w:rsid w:val="009F151A"/>
    <w:rsid w:val="009F27D6"/>
    <w:rsid w:val="009F2BE9"/>
    <w:rsid w:val="009F374D"/>
    <w:rsid w:val="009F3B6C"/>
    <w:rsid w:val="009F4434"/>
    <w:rsid w:val="009F5388"/>
    <w:rsid w:val="009F5E27"/>
    <w:rsid w:val="009F62BF"/>
    <w:rsid w:val="009F63DE"/>
    <w:rsid w:val="009F6DE6"/>
    <w:rsid w:val="009F72B1"/>
    <w:rsid w:val="00A0014B"/>
    <w:rsid w:val="00A0017E"/>
    <w:rsid w:val="00A007CD"/>
    <w:rsid w:val="00A010CF"/>
    <w:rsid w:val="00A014E8"/>
    <w:rsid w:val="00A0175D"/>
    <w:rsid w:val="00A025F3"/>
    <w:rsid w:val="00A02CA1"/>
    <w:rsid w:val="00A02D73"/>
    <w:rsid w:val="00A03096"/>
    <w:rsid w:val="00A034AA"/>
    <w:rsid w:val="00A04592"/>
    <w:rsid w:val="00A04722"/>
    <w:rsid w:val="00A05185"/>
    <w:rsid w:val="00A05C5C"/>
    <w:rsid w:val="00A0604C"/>
    <w:rsid w:val="00A06B33"/>
    <w:rsid w:val="00A071CB"/>
    <w:rsid w:val="00A072FD"/>
    <w:rsid w:val="00A10372"/>
    <w:rsid w:val="00A1127B"/>
    <w:rsid w:val="00A115A0"/>
    <w:rsid w:val="00A12C7A"/>
    <w:rsid w:val="00A13035"/>
    <w:rsid w:val="00A1333D"/>
    <w:rsid w:val="00A14FF6"/>
    <w:rsid w:val="00A15010"/>
    <w:rsid w:val="00A150AF"/>
    <w:rsid w:val="00A1533B"/>
    <w:rsid w:val="00A1590A"/>
    <w:rsid w:val="00A15C72"/>
    <w:rsid w:val="00A16845"/>
    <w:rsid w:val="00A16859"/>
    <w:rsid w:val="00A16B05"/>
    <w:rsid w:val="00A16FF6"/>
    <w:rsid w:val="00A17588"/>
    <w:rsid w:val="00A1791D"/>
    <w:rsid w:val="00A20209"/>
    <w:rsid w:val="00A2068D"/>
    <w:rsid w:val="00A20ADA"/>
    <w:rsid w:val="00A20DF8"/>
    <w:rsid w:val="00A21419"/>
    <w:rsid w:val="00A22212"/>
    <w:rsid w:val="00A22A35"/>
    <w:rsid w:val="00A22CCB"/>
    <w:rsid w:val="00A22DAE"/>
    <w:rsid w:val="00A23168"/>
    <w:rsid w:val="00A242DD"/>
    <w:rsid w:val="00A24781"/>
    <w:rsid w:val="00A26152"/>
    <w:rsid w:val="00A2693B"/>
    <w:rsid w:val="00A2733D"/>
    <w:rsid w:val="00A27A0F"/>
    <w:rsid w:val="00A30238"/>
    <w:rsid w:val="00A3209E"/>
    <w:rsid w:val="00A32CF0"/>
    <w:rsid w:val="00A32D4B"/>
    <w:rsid w:val="00A3327C"/>
    <w:rsid w:val="00A33686"/>
    <w:rsid w:val="00A33793"/>
    <w:rsid w:val="00A3385D"/>
    <w:rsid w:val="00A33BB7"/>
    <w:rsid w:val="00A34247"/>
    <w:rsid w:val="00A34281"/>
    <w:rsid w:val="00A34297"/>
    <w:rsid w:val="00A34BF5"/>
    <w:rsid w:val="00A35307"/>
    <w:rsid w:val="00A35A09"/>
    <w:rsid w:val="00A35C1C"/>
    <w:rsid w:val="00A367A0"/>
    <w:rsid w:val="00A371D4"/>
    <w:rsid w:val="00A372BA"/>
    <w:rsid w:val="00A40902"/>
    <w:rsid w:val="00A41A0D"/>
    <w:rsid w:val="00A4279B"/>
    <w:rsid w:val="00A428D4"/>
    <w:rsid w:val="00A439CC"/>
    <w:rsid w:val="00A43A2E"/>
    <w:rsid w:val="00A44576"/>
    <w:rsid w:val="00A44B66"/>
    <w:rsid w:val="00A452C8"/>
    <w:rsid w:val="00A45B0C"/>
    <w:rsid w:val="00A46A0A"/>
    <w:rsid w:val="00A4737F"/>
    <w:rsid w:val="00A4764D"/>
    <w:rsid w:val="00A477EE"/>
    <w:rsid w:val="00A50020"/>
    <w:rsid w:val="00A51616"/>
    <w:rsid w:val="00A51713"/>
    <w:rsid w:val="00A5175F"/>
    <w:rsid w:val="00A51AB5"/>
    <w:rsid w:val="00A52B01"/>
    <w:rsid w:val="00A52B49"/>
    <w:rsid w:val="00A53691"/>
    <w:rsid w:val="00A544D6"/>
    <w:rsid w:val="00A5561D"/>
    <w:rsid w:val="00A55A66"/>
    <w:rsid w:val="00A55BD5"/>
    <w:rsid w:val="00A5668A"/>
    <w:rsid w:val="00A56A86"/>
    <w:rsid w:val="00A57073"/>
    <w:rsid w:val="00A572C1"/>
    <w:rsid w:val="00A61BAA"/>
    <w:rsid w:val="00A62DA4"/>
    <w:rsid w:val="00A6390D"/>
    <w:rsid w:val="00A642FA"/>
    <w:rsid w:val="00A652FA"/>
    <w:rsid w:val="00A6572D"/>
    <w:rsid w:val="00A65A3E"/>
    <w:rsid w:val="00A6620C"/>
    <w:rsid w:val="00A66C8C"/>
    <w:rsid w:val="00A673A5"/>
    <w:rsid w:val="00A67ABE"/>
    <w:rsid w:val="00A70EC1"/>
    <w:rsid w:val="00A710F1"/>
    <w:rsid w:val="00A71552"/>
    <w:rsid w:val="00A715D9"/>
    <w:rsid w:val="00A7190F"/>
    <w:rsid w:val="00A7195D"/>
    <w:rsid w:val="00A7288D"/>
    <w:rsid w:val="00A72B89"/>
    <w:rsid w:val="00A72E14"/>
    <w:rsid w:val="00A73244"/>
    <w:rsid w:val="00A73652"/>
    <w:rsid w:val="00A73ED9"/>
    <w:rsid w:val="00A74244"/>
    <w:rsid w:val="00A745E9"/>
    <w:rsid w:val="00A74C94"/>
    <w:rsid w:val="00A74D5A"/>
    <w:rsid w:val="00A75272"/>
    <w:rsid w:val="00A75A8E"/>
    <w:rsid w:val="00A75C3A"/>
    <w:rsid w:val="00A76EB3"/>
    <w:rsid w:val="00A7707B"/>
    <w:rsid w:val="00A77A68"/>
    <w:rsid w:val="00A8059B"/>
    <w:rsid w:val="00A809C8"/>
    <w:rsid w:val="00A819EB"/>
    <w:rsid w:val="00A81B5B"/>
    <w:rsid w:val="00A82B8F"/>
    <w:rsid w:val="00A830A1"/>
    <w:rsid w:val="00A8383B"/>
    <w:rsid w:val="00A83D47"/>
    <w:rsid w:val="00A840DB"/>
    <w:rsid w:val="00A84DFE"/>
    <w:rsid w:val="00A84EC9"/>
    <w:rsid w:val="00A859FF"/>
    <w:rsid w:val="00A85CD5"/>
    <w:rsid w:val="00A86FB3"/>
    <w:rsid w:val="00A87068"/>
    <w:rsid w:val="00A8734F"/>
    <w:rsid w:val="00A877C1"/>
    <w:rsid w:val="00A879F3"/>
    <w:rsid w:val="00A904DC"/>
    <w:rsid w:val="00A92D83"/>
    <w:rsid w:val="00A92F49"/>
    <w:rsid w:val="00A933D6"/>
    <w:rsid w:val="00A93BF5"/>
    <w:rsid w:val="00A941DB"/>
    <w:rsid w:val="00A94B2B"/>
    <w:rsid w:val="00A97799"/>
    <w:rsid w:val="00A97BCA"/>
    <w:rsid w:val="00AA04CD"/>
    <w:rsid w:val="00AA0E28"/>
    <w:rsid w:val="00AA10B2"/>
    <w:rsid w:val="00AA15CE"/>
    <w:rsid w:val="00AA1C45"/>
    <w:rsid w:val="00AA2A70"/>
    <w:rsid w:val="00AA2FA1"/>
    <w:rsid w:val="00AA2FAB"/>
    <w:rsid w:val="00AA39A0"/>
    <w:rsid w:val="00AA4840"/>
    <w:rsid w:val="00AA5037"/>
    <w:rsid w:val="00AA50CA"/>
    <w:rsid w:val="00AA533B"/>
    <w:rsid w:val="00AA57E9"/>
    <w:rsid w:val="00AA5984"/>
    <w:rsid w:val="00AA5CD2"/>
    <w:rsid w:val="00AA617D"/>
    <w:rsid w:val="00AA643F"/>
    <w:rsid w:val="00AA6A5A"/>
    <w:rsid w:val="00AA6F58"/>
    <w:rsid w:val="00AB058B"/>
    <w:rsid w:val="00AB0DA1"/>
    <w:rsid w:val="00AB0E4D"/>
    <w:rsid w:val="00AB19C0"/>
    <w:rsid w:val="00AB1A5C"/>
    <w:rsid w:val="00AB206C"/>
    <w:rsid w:val="00AB23BD"/>
    <w:rsid w:val="00AB266D"/>
    <w:rsid w:val="00AB2D49"/>
    <w:rsid w:val="00AB42DC"/>
    <w:rsid w:val="00AB433F"/>
    <w:rsid w:val="00AB4B34"/>
    <w:rsid w:val="00AB4C5E"/>
    <w:rsid w:val="00AB5281"/>
    <w:rsid w:val="00AB58B1"/>
    <w:rsid w:val="00AB5F85"/>
    <w:rsid w:val="00AB61F2"/>
    <w:rsid w:val="00AB636A"/>
    <w:rsid w:val="00AB65B9"/>
    <w:rsid w:val="00AB70C3"/>
    <w:rsid w:val="00AB784E"/>
    <w:rsid w:val="00AC015C"/>
    <w:rsid w:val="00AC017E"/>
    <w:rsid w:val="00AC109F"/>
    <w:rsid w:val="00AC114D"/>
    <w:rsid w:val="00AC11C1"/>
    <w:rsid w:val="00AC1225"/>
    <w:rsid w:val="00AC12C3"/>
    <w:rsid w:val="00AC1649"/>
    <w:rsid w:val="00AC283C"/>
    <w:rsid w:val="00AC2BB5"/>
    <w:rsid w:val="00AC2DFC"/>
    <w:rsid w:val="00AC2EA6"/>
    <w:rsid w:val="00AC3551"/>
    <w:rsid w:val="00AC3568"/>
    <w:rsid w:val="00AC3587"/>
    <w:rsid w:val="00AC4504"/>
    <w:rsid w:val="00AC49D1"/>
    <w:rsid w:val="00AC510F"/>
    <w:rsid w:val="00AC5594"/>
    <w:rsid w:val="00AC68CB"/>
    <w:rsid w:val="00AC6A90"/>
    <w:rsid w:val="00AC6E95"/>
    <w:rsid w:val="00AC6EEB"/>
    <w:rsid w:val="00AC6F70"/>
    <w:rsid w:val="00AC6F93"/>
    <w:rsid w:val="00AC78F8"/>
    <w:rsid w:val="00AC7C3C"/>
    <w:rsid w:val="00AD01CB"/>
    <w:rsid w:val="00AD02F0"/>
    <w:rsid w:val="00AD0A92"/>
    <w:rsid w:val="00AD1B69"/>
    <w:rsid w:val="00AD2753"/>
    <w:rsid w:val="00AD28A8"/>
    <w:rsid w:val="00AD2FAB"/>
    <w:rsid w:val="00AD3924"/>
    <w:rsid w:val="00AD42DA"/>
    <w:rsid w:val="00AD515E"/>
    <w:rsid w:val="00AD5494"/>
    <w:rsid w:val="00AD77A8"/>
    <w:rsid w:val="00AD7C8E"/>
    <w:rsid w:val="00AE0C11"/>
    <w:rsid w:val="00AE1472"/>
    <w:rsid w:val="00AE1978"/>
    <w:rsid w:val="00AE2D08"/>
    <w:rsid w:val="00AE3591"/>
    <w:rsid w:val="00AE3621"/>
    <w:rsid w:val="00AE411D"/>
    <w:rsid w:val="00AE48F3"/>
    <w:rsid w:val="00AE4CE2"/>
    <w:rsid w:val="00AE4E46"/>
    <w:rsid w:val="00AE5C5F"/>
    <w:rsid w:val="00AE6965"/>
    <w:rsid w:val="00AE6D67"/>
    <w:rsid w:val="00AE7438"/>
    <w:rsid w:val="00AE7DD0"/>
    <w:rsid w:val="00AF046B"/>
    <w:rsid w:val="00AF0974"/>
    <w:rsid w:val="00AF0C17"/>
    <w:rsid w:val="00AF1296"/>
    <w:rsid w:val="00AF1BC2"/>
    <w:rsid w:val="00AF2133"/>
    <w:rsid w:val="00AF24E1"/>
    <w:rsid w:val="00AF2532"/>
    <w:rsid w:val="00AF25C3"/>
    <w:rsid w:val="00AF3CFE"/>
    <w:rsid w:val="00AF4981"/>
    <w:rsid w:val="00AF4DAB"/>
    <w:rsid w:val="00AF4DFE"/>
    <w:rsid w:val="00AF61B3"/>
    <w:rsid w:val="00AF6EED"/>
    <w:rsid w:val="00AF6F40"/>
    <w:rsid w:val="00AF703A"/>
    <w:rsid w:val="00AF7081"/>
    <w:rsid w:val="00AF795D"/>
    <w:rsid w:val="00AF7EFE"/>
    <w:rsid w:val="00AF7FA9"/>
    <w:rsid w:val="00B004BA"/>
    <w:rsid w:val="00B006E4"/>
    <w:rsid w:val="00B01021"/>
    <w:rsid w:val="00B011F1"/>
    <w:rsid w:val="00B019EF"/>
    <w:rsid w:val="00B02D06"/>
    <w:rsid w:val="00B02E52"/>
    <w:rsid w:val="00B0421D"/>
    <w:rsid w:val="00B04C70"/>
    <w:rsid w:val="00B0509A"/>
    <w:rsid w:val="00B05442"/>
    <w:rsid w:val="00B058CF"/>
    <w:rsid w:val="00B072B3"/>
    <w:rsid w:val="00B07DAA"/>
    <w:rsid w:val="00B07FFE"/>
    <w:rsid w:val="00B10319"/>
    <w:rsid w:val="00B10C0A"/>
    <w:rsid w:val="00B11208"/>
    <w:rsid w:val="00B119F4"/>
    <w:rsid w:val="00B12145"/>
    <w:rsid w:val="00B1243F"/>
    <w:rsid w:val="00B128AE"/>
    <w:rsid w:val="00B133CE"/>
    <w:rsid w:val="00B139F0"/>
    <w:rsid w:val="00B1413A"/>
    <w:rsid w:val="00B1498E"/>
    <w:rsid w:val="00B14C63"/>
    <w:rsid w:val="00B14E8E"/>
    <w:rsid w:val="00B15DC1"/>
    <w:rsid w:val="00B16516"/>
    <w:rsid w:val="00B167DB"/>
    <w:rsid w:val="00B17C17"/>
    <w:rsid w:val="00B201E7"/>
    <w:rsid w:val="00B20C22"/>
    <w:rsid w:val="00B211AF"/>
    <w:rsid w:val="00B212DC"/>
    <w:rsid w:val="00B21C5A"/>
    <w:rsid w:val="00B2251E"/>
    <w:rsid w:val="00B225F2"/>
    <w:rsid w:val="00B22696"/>
    <w:rsid w:val="00B22A84"/>
    <w:rsid w:val="00B23558"/>
    <w:rsid w:val="00B23574"/>
    <w:rsid w:val="00B235B1"/>
    <w:rsid w:val="00B2430F"/>
    <w:rsid w:val="00B2448F"/>
    <w:rsid w:val="00B24A62"/>
    <w:rsid w:val="00B24B9A"/>
    <w:rsid w:val="00B24C8B"/>
    <w:rsid w:val="00B24DF0"/>
    <w:rsid w:val="00B25CBF"/>
    <w:rsid w:val="00B261A4"/>
    <w:rsid w:val="00B2657D"/>
    <w:rsid w:val="00B26D3E"/>
    <w:rsid w:val="00B27847"/>
    <w:rsid w:val="00B27AA0"/>
    <w:rsid w:val="00B30789"/>
    <w:rsid w:val="00B3078B"/>
    <w:rsid w:val="00B30D19"/>
    <w:rsid w:val="00B31326"/>
    <w:rsid w:val="00B313E3"/>
    <w:rsid w:val="00B31657"/>
    <w:rsid w:val="00B32FB6"/>
    <w:rsid w:val="00B33589"/>
    <w:rsid w:val="00B34316"/>
    <w:rsid w:val="00B352CB"/>
    <w:rsid w:val="00B35476"/>
    <w:rsid w:val="00B359D1"/>
    <w:rsid w:val="00B35DC4"/>
    <w:rsid w:val="00B3625B"/>
    <w:rsid w:val="00B364A1"/>
    <w:rsid w:val="00B36B4F"/>
    <w:rsid w:val="00B37984"/>
    <w:rsid w:val="00B4040D"/>
    <w:rsid w:val="00B40B3A"/>
    <w:rsid w:val="00B40E98"/>
    <w:rsid w:val="00B419AD"/>
    <w:rsid w:val="00B41AAD"/>
    <w:rsid w:val="00B4242F"/>
    <w:rsid w:val="00B4271D"/>
    <w:rsid w:val="00B42948"/>
    <w:rsid w:val="00B4345A"/>
    <w:rsid w:val="00B43724"/>
    <w:rsid w:val="00B43956"/>
    <w:rsid w:val="00B43B11"/>
    <w:rsid w:val="00B4404C"/>
    <w:rsid w:val="00B44CA0"/>
    <w:rsid w:val="00B44E75"/>
    <w:rsid w:val="00B45BB3"/>
    <w:rsid w:val="00B47458"/>
    <w:rsid w:val="00B47A02"/>
    <w:rsid w:val="00B515F0"/>
    <w:rsid w:val="00B516A4"/>
    <w:rsid w:val="00B51B27"/>
    <w:rsid w:val="00B51C6A"/>
    <w:rsid w:val="00B52A7C"/>
    <w:rsid w:val="00B52C73"/>
    <w:rsid w:val="00B537A4"/>
    <w:rsid w:val="00B54582"/>
    <w:rsid w:val="00B547B7"/>
    <w:rsid w:val="00B54866"/>
    <w:rsid w:val="00B54B1F"/>
    <w:rsid w:val="00B54CB4"/>
    <w:rsid w:val="00B54F1D"/>
    <w:rsid w:val="00B55734"/>
    <w:rsid w:val="00B5608F"/>
    <w:rsid w:val="00B57D42"/>
    <w:rsid w:val="00B57FDB"/>
    <w:rsid w:val="00B604C3"/>
    <w:rsid w:val="00B60599"/>
    <w:rsid w:val="00B60737"/>
    <w:rsid w:val="00B609DF"/>
    <w:rsid w:val="00B6118F"/>
    <w:rsid w:val="00B611FC"/>
    <w:rsid w:val="00B61891"/>
    <w:rsid w:val="00B61D83"/>
    <w:rsid w:val="00B62421"/>
    <w:rsid w:val="00B6378C"/>
    <w:rsid w:val="00B63DD6"/>
    <w:rsid w:val="00B64966"/>
    <w:rsid w:val="00B65132"/>
    <w:rsid w:val="00B6525C"/>
    <w:rsid w:val="00B65861"/>
    <w:rsid w:val="00B65C51"/>
    <w:rsid w:val="00B65DD2"/>
    <w:rsid w:val="00B65FF9"/>
    <w:rsid w:val="00B663A7"/>
    <w:rsid w:val="00B713D1"/>
    <w:rsid w:val="00B7162A"/>
    <w:rsid w:val="00B71B7C"/>
    <w:rsid w:val="00B72060"/>
    <w:rsid w:val="00B7229D"/>
    <w:rsid w:val="00B72EA7"/>
    <w:rsid w:val="00B74DDF"/>
    <w:rsid w:val="00B75117"/>
    <w:rsid w:val="00B758AC"/>
    <w:rsid w:val="00B75BC6"/>
    <w:rsid w:val="00B7629B"/>
    <w:rsid w:val="00B76724"/>
    <w:rsid w:val="00B7778E"/>
    <w:rsid w:val="00B77A02"/>
    <w:rsid w:val="00B77F09"/>
    <w:rsid w:val="00B80605"/>
    <w:rsid w:val="00B80C30"/>
    <w:rsid w:val="00B81D7A"/>
    <w:rsid w:val="00B82319"/>
    <w:rsid w:val="00B823F4"/>
    <w:rsid w:val="00B8267B"/>
    <w:rsid w:val="00B829C1"/>
    <w:rsid w:val="00B83B58"/>
    <w:rsid w:val="00B83E3F"/>
    <w:rsid w:val="00B8412D"/>
    <w:rsid w:val="00B8496E"/>
    <w:rsid w:val="00B84BF8"/>
    <w:rsid w:val="00B85014"/>
    <w:rsid w:val="00B85181"/>
    <w:rsid w:val="00B85210"/>
    <w:rsid w:val="00B85B2C"/>
    <w:rsid w:val="00B85D50"/>
    <w:rsid w:val="00B86362"/>
    <w:rsid w:val="00B86D8E"/>
    <w:rsid w:val="00B87237"/>
    <w:rsid w:val="00B878DA"/>
    <w:rsid w:val="00B90154"/>
    <w:rsid w:val="00B90556"/>
    <w:rsid w:val="00B9091D"/>
    <w:rsid w:val="00B90B33"/>
    <w:rsid w:val="00B90F2D"/>
    <w:rsid w:val="00B91968"/>
    <w:rsid w:val="00B929AA"/>
    <w:rsid w:val="00B92DC3"/>
    <w:rsid w:val="00B92F16"/>
    <w:rsid w:val="00B93440"/>
    <w:rsid w:val="00B93CA1"/>
    <w:rsid w:val="00B94C35"/>
    <w:rsid w:val="00B94D67"/>
    <w:rsid w:val="00B954B7"/>
    <w:rsid w:val="00B95501"/>
    <w:rsid w:val="00B96593"/>
    <w:rsid w:val="00B96829"/>
    <w:rsid w:val="00B96C27"/>
    <w:rsid w:val="00B96E84"/>
    <w:rsid w:val="00BA00D1"/>
    <w:rsid w:val="00BA11BA"/>
    <w:rsid w:val="00BA12EF"/>
    <w:rsid w:val="00BA15DE"/>
    <w:rsid w:val="00BA1800"/>
    <w:rsid w:val="00BA1BAC"/>
    <w:rsid w:val="00BA256F"/>
    <w:rsid w:val="00BA2616"/>
    <w:rsid w:val="00BA2BAF"/>
    <w:rsid w:val="00BA2FAF"/>
    <w:rsid w:val="00BA3D78"/>
    <w:rsid w:val="00BA4B10"/>
    <w:rsid w:val="00BA5308"/>
    <w:rsid w:val="00BA6334"/>
    <w:rsid w:val="00BA6BEC"/>
    <w:rsid w:val="00BA7012"/>
    <w:rsid w:val="00BA7574"/>
    <w:rsid w:val="00BA7CA5"/>
    <w:rsid w:val="00BB0015"/>
    <w:rsid w:val="00BB2205"/>
    <w:rsid w:val="00BB25F1"/>
    <w:rsid w:val="00BB3549"/>
    <w:rsid w:val="00BB3BC0"/>
    <w:rsid w:val="00BB4E2D"/>
    <w:rsid w:val="00BB5341"/>
    <w:rsid w:val="00BB60B0"/>
    <w:rsid w:val="00BB632D"/>
    <w:rsid w:val="00BB6AE6"/>
    <w:rsid w:val="00BB7860"/>
    <w:rsid w:val="00BB7F0F"/>
    <w:rsid w:val="00BC0306"/>
    <w:rsid w:val="00BC0CA1"/>
    <w:rsid w:val="00BC0CE5"/>
    <w:rsid w:val="00BC203F"/>
    <w:rsid w:val="00BC24C4"/>
    <w:rsid w:val="00BC2896"/>
    <w:rsid w:val="00BC2B5D"/>
    <w:rsid w:val="00BC2E55"/>
    <w:rsid w:val="00BC41DC"/>
    <w:rsid w:val="00BC565B"/>
    <w:rsid w:val="00BC57D8"/>
    <w:rsid w:val="00BC58E0"/>
    <w:rsid w:val="00BC5E30"/>
    <w:rsid w:val="00BC6D8C"/>
    <w:rsid w:val="00BC71C6"/>
    <w:rsid w:val="00BC75D4"/>
    <w:rsid w:val="00BD0089"/>
    <w:rsid w:val="00BD010F"/>
    <w:rsid w:val="00BD0FF6"/>
    <w:rsid w:val="00BD2753"/>
    <w:rsid w:val="00BD3899"/>
    <w:rsid w:val="00BD3B83"/>
    <w:rsid w:val="00BD46E1"/>
    <w:rsid w:val="00BD51B1"/>
    <w:rsid w:val="00BD521C"/>
    <w:rsid w:val="00BD54A5"/>
    <w:rsid w:val="00BD58C3"/>
    <w:rsid w:val="00BD6B18"/>
    <w:rsid w:val="00BD72AF"/>
    <w:rsid w:val="00BD7602"/>
    <w:rsid w:val="00BD770B"/>
    <w:rsid w:val="00BE0930"/>
    <w:rsid w:val="00BE1004"/>
    <w:rsid w:val="00BE11A1"/>
    <w:rsid w:val="00BE1B41"/>
    <w:rsid w:val="00BE2730"/>
    <w:rsid w:val="00BE37D8"/>
    <w:rsid w:val="00BE4E24"/>
    <w:rsid w:val="00BE53D4"/>
    <w:rsid w:val="00BE57B8"/>
    <w:rsid w:val="00BE6A8E"/>
    <w:rsid w:val="00BE73A6"/>
    <w:rsid w:val="00BE7659"/>
    <w:rsid w:val="00BE7EF2"/>
    <w:rsid w:val="00BF022B"/>
    <w:rsid w:val="00BF059A"/>
    <w:rsid w:val="00BF104C"/>
    <w:rsid w:val="00BF193D"/>
    <w:rsid w:val="00BF31ED"/>
    <w:rsid w:val="00BF3399"/>
    <w:rsid w:val="00BF348E"/>
    <w:rsid w:val="00BF3EDE"/>
    <w:rsid w:val="00BF4285"/>
    <w:rsid w:val="00BF4A23"/>
    <w:rsid w:val="00BF4A73"/>
    <w:rsid w:val="00BF4A7E"/>
    <w:rsid w:val="00BF4B89"/>
    <w:rsid w:val="00BF517D"/>
    <w:rsid w:val="00BF576F"/>
    <w:rsid w:val="00BF58B0"/>
    <w:rsid w:val="00BF5D9E"/>
    <w:rsid w:val="00BF6133"/>
    <w:rsid w:val="00BF6B55"/>
    <w:rsid w:val="00BF724D"/>
    <w:rsid w:val="00BF7344"/>
    <w:rsid w:val="00BF7574"/>
    <w:rsid w:val="00C00A6C"/>
    <w:rsid w:val="00C00CBF"/>
    <w:rsid w:val="00C012C2"/>
    <w:rsid w:val="00C0153B"/>
    <w:rsid w:val="00C01AF7"/>
    <w:rsid w:val="00C01C31"/>
    <w:rsid w:val="00C01C95"/>
    <w:rsid w:val="00C01D6F"/>
    <w:rsid w:val="00C022E9"/>
    <w:rsid w:val="00C039F3"/>
    <w:rsid w:val="00C04494"/>
    <w:rsid w:val="00C05B14"/>
    <w:rsid w:val="00C066E2"/>
    <w:rsid w:val="00C068FF"/>
    <w:rsid w:val="00C06E8C"/>
    <w:rsid w:val="00C07F5D"/>
    <w:rsid w:val="00C07FFC"/>
    <w:rsid w:val="00C10014"/>
    <w:rsid w:val="00C104BE"/>
    <w:rsid w:val="00C10BF8"/>
    <w:rsid w:val="00C115C8"/>
    <w:rsid w:val="00C11776"/>
    <w:rsid w:val="00C119F9"/>
    <w:rsid w:val="00C11E02"/>
    <w:rsid w:val="00C1227A"/>
    <w:rsid w:val="00C125DE"/>
    <w:rsid w:val="00C12A2D"/>
    <w:rsid w:val="00C139DF"/>
    <w:rsid w:val="00C13C87"/>
    <w:rsid w:val="00C14C53"/>
    <w:rsid w:val="00C15108"/>
    <w:rsid w:val="00C15158"/>
    <w:rsid w:val="00C1519E"/>
    <w:rsid w:val="00C15794"/>
    <w:rsid w:val="00C1630C"/>
    <w:rsid w:val="00C16C1B"/>
    <w:rsid w:val="00C17ADB"/>
    <w:rsid w:val="00C17DBE"/>
    <w:rsid w:val="00C210E9"/>
    <w:rsid w:val="00C2146C"/>
    <w:rsid w:val="00C21AC1"/>
    <w:rsid w:val="00C23CBF"/>
    <w:rsid w:val="00C256A4"/>
    <w:rsid w:val="00C25AF6"/>
    <w:rsid w:val="00C26107"/>
    <w:rsid w:val="00C26F2C"/>
    <w:rsid w:val="00C271A1"/>
    <w:rsid w:val="00C2769A"/>
    <w:rsid w:val="00C27E61"/>
    <w:rsid w:val="00C32042"/>
    <w:rsid w:val="00C339BC"/>
    <w:rsid w:val="00C33CE8"/>
    <w:rsid w:val="00C33D5F"/>
    <w:rsid w:val="00C34E30"/>
    <w:rsid w:val="00C35680"/>
    <w:rsid w:val="00C356A5"/>
    <w:rsid w:val="00C35980"/>
    <w:rsid w:val="00C404E7"/>
    <w:rsid w:val="00C406CE"/>
    <w:rsid w:val="00C41DA0"/>
    <w:rsid w:val="00C41E18"/>
    <w:rsid w:val="00C42763"/>
    <w:rsid w:val="00C42A7E"/>
    <w:rsid w:val="00C43112"/>
    <w:rsid w:val="00C436C9"/>
    <w:rsid w:val="00C446A3"/>
    <w:rsid w:val="00C44767"/>
    <w:rsid w:val="00C44D74"/>
    <w:rsid w:val="00C44F7A"/>
    <w:rsid w:val="00C450CA"/>
    <w:rsid w:val="00C45264"/>
    <w:rsid w:val="00C452C6"/>
    <w:rsid w:val="00C453F5"/>
    <w:rsid w:val="00C45A0E"/>
    <w:rsid w:val="00C45B58"/>
    <w:rsid w:val="00C45E36"/>
    <w:rsid w:val="00C4629C"/>
    <w:rsid w:val="00C463EC"/>
    <w:rsid w:val="00C46F6B"/>
    <w:rsid w:val="00C47425"/>
    <w:rsid w:val="00C4758C"/>
    <w:rsid w:val="00C479D0"/>
    <w:rsid w:val="00C5024B"/>
    <w:rsid w:val="00C512E7"/>
    <w:rsid w:val="00C514B5"/>
    <w:rsid w:val="00C51780"/>
    <w:rsid w:val="00C519F4"/>
    <w:rsid w:val="00C52C6A"/>
    <w:rsid w:val="00C537E8"/>
    <w:rsid w:val="00C54E41"/>
    <w:rsid w:val="00C559D6"/>
    <w:rsid w:val="00C55E04"/>
    <w:rsid w:val="00C56B84"/>
    <w:rsid w:val="00C56E2D"/>
    <w:rsid w:val="00C57CB6"/>
    <w:rsid w:val="00C60204"/>
    <w:rsid w:val="00C605DF"/>
    <w:rsid w:val="00C609B0"/>
    <w:rsid w:val="00C60C8F"/>
    <w:rsid w:val="00C62376"/>
    <w:rsid w:val="00C62C68"/>
    <w:rsid w:val="00C62D8A"/>
    <w:rsid w:val="00C63195"/>
    <w:rsid w:val="00C6359E"/>
    <w:rsid w:val="00C63FAD"/>
    <w:rsid w:val="00C6408D"/>
    <w:rsid w:val="00C640B3"/>
    <w:rsid w:val="00C64472"/>
    <w:rsid w:val="00C6467A"/>
    <w:rsid w:val="00C655F9"/>
    <w:rsid w:val="00C65638"/>
    <w:rsid w:val="00C659C2"/>
    <w:rsid w:val="00C66754"/>
    <w:rsid w:val="00C66CE3"/>
    <w:rsid w:val="00C66FB6"/>
    <w:rsid w:val="00C70644"/>
    <w:rsid w:val="00C71123"/>
    <w:rsid w:val="00C716DC"/>
    <w:rsid w:val="00C71D6D"/>
    <w:rsid w:val="00C73779"/>
    <w:rsid w:val="00C73C78"/>
    <w:rsid w:val="00C7434C"/>
    <w:rsid w:val="00C74519"/>
    <w:rsid w:val="00C74ACF"/>
    <w:rsid w:val="00C74B54"/>
    <w:rsid w:val="00C74C7B"/>
    <w:rsid w:val="00C74D03"/>
    <w:rsid w:val="00C75269"/>
    <w:rsid w:val="00C753E2"/>
    <w:rsid w:val="00C75B27"/>
    <w:rsid w:val="00C76F2F"/>
    <w:rsid w:val="00C810E2"/>
    <w:rsid w:val="00C813FA"/>
    <w:rsid w:val="00C8165D"/>
    <w:rsid w:val="00C8297B"/>
    <w:rsid w:val="00C82B6C"/>
    <w:rsid w:val="00C82E92"/>
    <w:rsid w:val="00C83672"/>
    <w:rsid w:val="00C838EF"/>
    <w:rsid w:val="00C83DAE"/>
    <w:rsid w:val="00C8507D"/>
    <w:rsid w:val="00C85731"/>
    <w:rsid w:val="00C85C23"/>
    <w:rsid w:val="00C863BF"/>
    <w:rsid w:val="00C87DD9"/>
    <w:rsid w:val="00C90A4D"/>
    <w:rsid w:val="00C90C3F"/>
    <w:rsid w:val="00C91EB3"/>
    <w:rsid w:val="00C924F4"/>
    <w:rsid w:val="00C9287F"/>
    <w:rsid w:val="00C9296B"/>
    <w:rsid w:val="00C92B00"/>
    <w:rsid w:val="00C92BA1"/>
    <w:rsid w:val="00C934B6"/>
    <w:rsid w:val="00C934EE"/>
    <w:rsid w:val="00C93662"/>
    <w:rsid w:val="00C93C03"/>
    <w:rsid w:val="00C940EA"/>
    <w:rsid w:val="00C95CE4"/>
    <w:rsid w:val="00C962CA"/>
    <w:rsid w:val="00C96B0B"/>
    <w:rsid w:val="00C96D35"/>
    <w:rsid w:val="00C96D3C"/>
    <w:rsid w:val="00C96F20"/>
    <w:rsid w:val="00C978AB"/>
    <w:rsid w:val="00C979F3"/>
    <w:rsid w:val="00C97BEB"/>
    <w:rsid w:val="00C97E27"/>
    <w:rsid w:val="00CA033A"/>
    <w:rsid w:val="00CA1240"/>
    <w:rsid w:val="00CA124B"/>
    <w:rsid w:val="00CA1744"/>
    <w:rsid w:val="00CA184E"/>
    <w:rsid w:val="00CA1E58"/>
    <w:rsid w:val="00CA2428"/>
    <w:rsid w:val="00CA28F2"/>
    <w:rsid w:val="00CA3112"/>
    <w:rsid w:val="00CA3A05"/>
    <w:rsid w:val="00CA42A3"/>
    <w:rsid w:val="00CA43B7"/>
    <w:rsid w:val="00CA4557"/>
    <w:rsid w:val="00CA4635"/>
    <w:rsid w:val="00CA46CA"/>
    <w:rsid w:val="00CA4A6A"/>
    <w:rsid w:val="00CA4CE2"/>
    <w:rsid w:val="00CA630E"/>
    <w:rsid w:val="00CA674E"/>
    <w:rsid w:val="00CA69B3"/>
    <w:rsid w:val="00CA6C4A"/>
    <w:rsid w:val="00CA6D56"/>
    <w:rsid w:val="00CA75F9"/>
    <w:rsid w:val="00CA77B5"/>
    <w:rsid w:val="00CA796D"/>
    <w:rsid w:val="00CB051A"/>
    <w:rsid w:val="00CB0F35"/>
    <w:rsid w:val="00CB2320"/>
    <w:rsid w:val="00CB283A"/>
    <w:rsid w:val="00CB3B7D"/>
    <w:rsid w:val="00CB3C5B"/>
    <w:rsid w:val="00CB52A7"/>
    <w:rsid w:val="00CB54AB"/>
    <w:rsid w:val="00CB5CA4"/>
    <w:rsid w:val="00CB6C4C"/>
    <w:rsid w:val="00CB6CE4"/>
    <w:rsid w:val="00CB6E46"/>
    <w:rsid w:val="00CB7005"/>
    <w:rsid w:val="00CB7F80"/>
    <w:rsid w:val="00CC021C"/>
    <w:rsid w:val="00CC037E"/>
    <w:rsid w:val="00CC1305"/>
    <w:rsid w:val="00CC15E6"/>
    <w:rsid w:val="00CC16D0"/>
    <w:rsid w:val="00CC1A27"/>
    <w:rsid w:val="00CC348F"/>
    <w:rsid w:val="00CC369A"/>
    <w:rsid w:val="00CC3EE1"/>
    <w:rsid w:val="00CC3FAA"/>
    <w:rsid w:val="00CC44D9"/>
    <w:rsid w:val="00CC50F1"/>
    <w:rsid w:val="00CC5479"/>
    <w:rsid w:val="00CC5539"/>
    <w:rsid w:val="00CC5B6E"/>
    <w:rsid w:val="00CC69A7"/>
    <w:rsid w:val="00CC6E0A"/>
    <w:rsid w:val="00CC7158"/>
    <w:rsid w:val="00CC7D1B"/>
    <w:rsid w:val="00CC7D8F"/>
    <w:rsid w:val="00CD02BA"/>
    <w:rsid w:val="00CD035D"/>
    <w:rsid w:val="00CD0628"/>
    <w:rsid w:val="00CD1F02"/>
    <w:rsid w:val="00CD213A"/>
    <w:rsid w:val="00CD24C3"/>
    <w:rsid w:val="00CD27AE"/>
    <w:rsid w:val="00CD30E4"/>
    <w:rsid w:val="00CD3254"/>
    <w:rsid w:val="00CD32D7"/>
    <w:rsid w:val="00CD3B34"/>
    <w:rsid w:val="00CD3C98"/>
    <w:rsid w:val="00CD4242"/>
    <w:rsid w:val="00CD443F"/>
    <w:rsid w:val="00CD543F"/>
    <w:rsid w:val="00CD5C44"/>
    <w:rsid w:val="00CD61D2"/>
    <w:rsid w:val="00CD63F6"/>
    <w:rsid w:val="00CD64AB"/>
    <w:rsid w:val="00CD6BBE"/>
    <w:rsid w:val="00CD7146"/>
    <w:rsid w:val="00CD72E5"/>
    <w:rsid w:val="00CD756D"/>
    <w:rsid w:val="00CD779A"/>
    <w:rsid w:val="00CD7CFB"/>
    <w:rsid w:val="00CE0EC8"/>
    <w:rsid w:val="00CE16E4"/>
    <w:rsid w:val="00CE25BB"/>
    <w:rsid w:val="00CE2A33"/>
    <w:rsid w:val="00CE3105"/>
    <w:rsid w:val="00CE34DB"/>
    <w:rsid w:val="00CE4303"/>
    <w:rsid w:val="00CE4A46"/>
    <w:rsid w:val="00CE5C4A"/>
    <w:rsid w:val="00CE5C5F"/>
    <w:rsid w:val="00CE5CE2"/>
    <w:rsid w:val="00CE62A5"/>
    <w:rsid w:val="00CE6532"/>
    <w:rsid w:val="00CE6629"/>
    <w:rsid w:val="00CF0013"/>
    <w:rsid w:val="00CF0040"/>
    <w:rsid w:val="00CF01AA"/>
    <w:rsid w:val="00CF0951"/>
    <w:rsid w:val="00CF0C17"/>
    <w:rsid w:val="00CF0E82"/>
    <w:rsid w:val="00CF126A"/>
    <w:rsid w:val="00CF17BA"/>
    <w:rsid w:val="00CF2798"/>
    <w:rsid w:val="00CF2A9B"/>
    <w:rsid w:val="00CF2B72"/>
    <w:rsid w:val="00CF3222"/>
    <w:rsid w:val="00CF3384"/>
    <w:rsid w:val="00CF38B1"/>
    <w:rsid w:val="00CF498D"/>
    <w:rsid w:val="00CF4B84"/>
    <w:rsid w:val="00CF4CBF"/>
    <w:rsid w:val="00CF54F0"/>
    <w:rsid w:val="00CF5998"/>
    <w:rsid w:val="00CF5F9B"/>
    <w:rsid w:val="00CF6FA9"/>
    <w:rsid w:val="00CF730C"/>
    <w:rsid w:val="00D00356"/>
    <w:rsid w:val="00D004C2"/>
    <w:rsid w:val="00D004FF"/>
    <w:rsid w:val="00D0071E"/>
    <w:rsid w:val="00D01430"/>
    <w:rsid w:val="00D02E09"/>
    <w:rsid w:val="00D02E58"/>
    <w:rsid w:val="00D0397C"/>
    <w:rsid w:val="00D03ACD"/>
    <w:rsid w:val="00D03FCB"/>
    <w:rsid w:val="00D04206"/>
    <w:rsid w:val="00D04F25"/>
    <w:rsid w:val="00D05EB6"/>
    <w:rsid w:val="00D062E8"/>
    <w:rsid w:val="00D06570"/>
    <w:rsid w:val="00D0689C"/>
    <w:rsid w:val="00D07D64"/>
    <w:rsid w:val="00D106F5"/>
    <w:rsid w:val="00D10BB8"/>
    <w:rsid w:val="00D10D61"/>
    <w:rsid w:val="00D1142E"/>
    <w:rsid w:val="00D118CE"/>
    <w:rsid w:val="00D11C49"/>
    <w:rsid w:val="00D12F23"/>
    <w:rsid w:val="00D13430"/>
    <w:rsid w:val="00D13768"/>
    <w:rsid w:val="00D1398D"/>
    <w:rsid w:val="00D14AB1"/>
    <w:rsid w:val="00D15B64"/>
    <w:rsid w:val="00D16013"/>
    <w:rsid w:val="00D17109"/>
    <w:rsid w:val="00D172C0"/>
    <w:rsid w:val="00D17661"/>
    <w:rsid w:val="00D1783F"/>
    <w:rsid w:val="00D20201"/>
    <w:rsid w:val="00D20737"/>
    <w:rsid w:val="00D2093E"/>
    <w:rsid w:val="00D20A77"/>
    <w:rsid w:val="00D20B2B"/>
    <w:rsid w:val="00D212CC"/>
    <w:rsid w:val="00D22463"/>
    <w:rsid w:val="00D22AA4"/>
    <w:rsid w:val="00D22B2A"/>
    <w:rsid w:val="00D22B46"/>
    <w:rsid w:val="00D22C6E"/>
    <w:rsid w:val="00D237A8"/>
    <w:rsid w:val="00D23C99"/>
    <w:rsid w:val="00D24B3A"/>
    <w:rsid w:val="00D24DAC"/>
    <w:rsid w:val="00D251B1"/>
    <w:rsid w:val="00D25943"/>
    <w:rsid w:val="00D25D5C"/>
    <w:rsid w:val="00D265DA"/>
    <w:rsid w:val="00D2693A"/>
    <w:rsid w:val="00D2705C"/>
    <w:rsid w:val="00D300CB"/>
    <w:rsid w:val="00D30894"/>
    <w:rsid w:val="00D308DA"/>
    <w:rsid w:val="00D30AF4"/>
    <w:rsid w:val="00D31077"/>
    <w:rsid w:val="00D317B8"/>
    <w:rsid w:val="00D3180B"/>
    <w:rsid w:val="00D32983"/>
    <w:rsid w:val="00D333CA"/>
    <w:rsid w:val="00D33401"/>
    <w:rsid w:val="00D336AA"/>
    <w:rsid w:val="00D34011"/>
    <w:rsid w:val="00D34BF5"/>
    <w:rsid w:val="00D34C45"/>
    <w:rsid w:val="00D34EB4"/>
    <w:rsid w:val="00D36270"/>
    <w:rsid w:val="00D36949"/>
    <w:rsid w:val="00D37E20"/>
    <w:rsid w:val="00D40DCA"/>
    <w:rsid w:val="00D414AB"/>
    <w:rsid w:val="00D41A0C"/>
    <w:rsid w:val="00D4264E"/>
    <w:rsid w:val="00D42747"/>
    <w:rsid w:val="00D4296F"/>
    <w:rsid w:val="00D42E96"/>
    <w:rsid w:val="00D438D2"/>
    <w:rsid w:val="00D43FF8"/>
    <w:rsid w:val="00D44019"/>
    <w:rsid w:val="00D44326"/>
    <w:rsid w:val="00D44CFE"/>
    <w:rsid w:val="00D44D5A"/>
    <w:rsid w:val="00D451A8"/>
    <w:rsid w:val="00D4560A"/>
    <w:rsid w:val="00D46515"/>
    <w:rsid w:val="00D46CF1"/>
    <w:rsid w:val="00D46D3A"/>
    <w:rsid w:val="00D473B2"/>
    <w:rsid w:val="00D5200E"/>
    <w:rsid w:val="00D52D5B"/>
    <w:rsid w:val="00D52F39"/>
    <w:rsid w:val="00D549AE"/>
    <w:rsid w:val="00D54AA0"/>
    <w:rsid w:val="00D55AC0"/>
    <w:rsid w:val="00D55BB5"/>
    <w:rsid w:val="00D55F31"/>
    <w:rsid w:val="00D5669C"/>
    <w:rsid w:val="00D56AB7"/>
    <w:rsid w:val="00D60202"/>
    <w:rsid w:val="00D60979"/>
    <w:rsid w:val="00D60B80"/>
    <w:rsid w:val="00D60DC4"/>
    <w:rsid w:val="00D61512"/>
    <w:rsid w:val="00D620D0"/>
    <w:rsid w:val="00D6226D"/>
    <w:rsid w:val="00D6249D"/>
    <w:rsid w:val="00D6252E"/>
    <w:rsid w:val="00D63059"/>
    <w:rsid w:val="00D64177"/>
    <w:rsid w:val="00D65A80"/>
    <w:rsid w:val="00D661A2"/>
    <w:rsid w:val="00D66825"/>
    <w:rsid w:val="00D6737C"/>
    <w:rsid w:val="00D67773"/>
    <w:rsid w:val="00D67839"/>
    <w:rsid w:val="00D67EF9"/>
    <w:rsid w:val="00D7029A"/>
    <w:rsid w:val="00D706CC"/>
    <w:rsid w:val="00D70EED"/>
    <w:rsid w:val="00D71362"/>
    <w:rsid w:val="00D71725"/>
    <w:rsid w:val="00D71D1B"/>
    <w:rsid w:val="00D72060"/>
    <w:rsid w:val="00D7310F"/>
    <w:rsid w:val="00D74706"/>
    <w:rsid w:val="00D750A5"/>
    <w:rsid w:val="00D7588F"/>
    <w:rsid w:val="00D75B28"/>
    <w:rsid w:val="00D75D5B"/>
    <w:rsid w:val="00D76EE6"/>
    <w:rsid w:val="00D772E6"/>
    <w:rsid w:val="00D772EB"/>
    <w:rsid w:val="00D77F18"/>
    <w:rsid w:val="00D77F5E"/>
    <w:rsid w:val="00D77FE2"/>
    <w:rsid w:val="00D80171"/>
    <w:rsid w:val="00D80AAF"/>
    <w:rsid w:val="00D8158B"/>
    <w:rsid w:val="00D81CFA"/>
    <w:rsid w:val="00D82C2E"/>
    <w:rsid w:val="00D82E62"/>
    <w:rsid w:val="00D83324"/>
    <w:rsid w:val="00D84DDC"/>
    <w:rsid w:val="00D856E8"/>
    <w:rsid w:val="00D85B96"/>
    <w:rsid w:val="00D85FB5"/>
    <w:rsid w:val="00D8636C"/>
    <w:rsid w:val="00D86830"/>
    <w:rsid w:val="00D87112"/>
    <w:rsid w:val="00D8794D"/>
    <w:rsid w:val="00D87B78"/>
    <w:rsid w:val="00D90466"/>
    <w:rsid w:val="00D90663"/>
    <w:rsid w:val="00D90DF8"/>
    <w:rsid w:val="00D9136E"/>
    <w:rsid w:val="00D92938"/>
    <w:rsid w:val="00D9348E"/>
    <w:rsid w:val="00D93785"/>
    <w:rsid w:val="00D93A16"/>
    <w:rsid w:val="00D93A5D"/>
    <w:rsid w:val="00D93D90"/>
    <w:rsid w:val="00D9448D"/>
    <w:rsid w:val="00D948FF"/>
    <w:rsid w:val="00D95A1C"/>
    <w:rsid w:val="00D95F5D"/>
    <w:rsid w:val="00D971E5"/>
    <w:rsid w:val="00D97824"/>
    <w:rsid w:val="00D978D9"/>
    <w:rsid w:val="00D97924"/>
    <w:rsid w:val="00D97B75"/>
    <w:rsid w:val="00DA0D68"/>
    <w:rsid w:val="00DA15E4"/>
    <w:rsid w:val="00DA1A12"/>
    <w:rsid w:val="00DA1C3E"/>
    <w:rsid w:val="00DA2581"/>
    <w:rsid w:val="00DA25A9"/>
    <w:rsid w:val="00DA323F"/>
    <w:rsid w:val="00DA36BA"/>
    <w:rsid w:val="00DA387C"/>
    <w:rsid w:val="00DA4D90"/>
    <w:rsid w:val="00DA4FD4"/>
    <w:rsid w:val="00DA5764"/>
    <w:rsid w:val="00DA657F"/>
    <w:rsid w:val="00DA6FC9"/>
    <w:rsid w:val="00DA7DDD"/>
    <w:rsid w:val="00DA7EEC"/>
    <w:rsid w:val="00DB0278"/>
    <w:rsid w:val="00DB08DC"/>
    <w:rsid w:val="00DB0E42"/>
    <w:rsid w:val="00DB1F00"/>
    <w:rsid w:val="00DB22E0"/>
    <w:rsid w:val="00DB2F0B"/>
    <w:rsid w:val="00DB371B"/>
    <w:rsid w:val="00DB37ED"/>
    <w:rsid w:val="00DB3A1A"/>
    <w:rsid w:val="00DB44F4"/>
    <w:rsid w:val="00DB496B"/>
    <w:rsid w:val="00DB49DC"/>
    <w:rsid w:val="00DB531F"/>
    <w:rsid w:val="00DB5686"/>
    <w:rsid w:val="00DB57D8"/>
    <w:rsid w:val="00DB684A"/>
    <w:rsid w:val="00DB724B"/>
    <w:rsid w:val="00DB7536"/>
    <w:rsid w:val="00DB75C4"/>
    <w:rsid w:val="00DC03FE"/>
    <w:rsid w:val="00DC0EEC"/>
    <w:rsid w:val="00DC147D"/>
    <w:rsid w:val="00DC20E1"/>
    <w:rsid w:val="00DC2950"/>
    <w:rsid w:val="00DC2D9C"/>
    <w:rsid w:val="00DC3560"/>
    <w:rsid w:val="00DC3833"/>
    <w:rsid w:val="00DC3F27"/>
    <w:rsid w:val="00DC49CE"/>
    <w:rsid w:val="00DC5890"/>
    <w:rsid w:val="00DC6572"/>
    <w:rsid w:val="00DC6C6C"/>
    <w:rsid w:val="00DC71AD"/>
    <w:rsid w:val="00DC7CF7"/>
    <w:rsid w:val="00DC7DF9"/>
    <w:rsid w:val="00DD0942"/>
    <w:rsid w:val="00DD0CCB"/>
    <w:rsid w:val="00DD5115"/>
    <w:rsid w:val="00DD5D6D"/>
    <w:rsid w:val="00DD6CFC"/>
    <w:rsid w:val="00DD6D97"/>
    <w:rsid w:val="00DE0C90"/>
    <w:rsid w:val="00DE15A8"/>
    <w:rsid w:val="00DE17C1"/>
    <w:rsid w:val="00DE29D9"/>
    <w:rsid w:val="00DE4F61"/>
    <w:rsid w:val="00DE545A"/>
    <w:rsid w:val="00DE5567"/>
    <w:rsid w:val="00DE59C8"/>
    <w:rsid w:val="00DE6B23"/>
    <w:rsid w:val="00DE72A4"/>
    <w:rsid w:val="00DE77FA"/>
    <w:rsid w:val="00DE7EB9"/>
    <w:rsid w:val="00DF02EB"/>
    <w:rsid w:val="00DF0315"/>
    <w:rsid w:val="00DF0596"/>
    <w:rsid w:val="00DF11A1"/>
    <w:rsid w:val="00DF128D"/>
    <w:rsid w:val="00DF1740"/>
    <w:rsid w:val="00DF2292"/>
    <w:rsid w:val="00DF3049"/>
    <w:rsid w:val="00DF30C7"/>
    <w:rsid w:val="00DF324A"/>
    <w:rsid w:val="00DF3BBC"/>
    <w:rsid w:val="00DF4057"/>
    <w:rsid w:val="00DF44F1"/>
    <w:rsid w:val="00DF49FE"/>
    <w:rsid w:val="00DF4A48"/>
    <w:rsid w:val="00DF5483"/>
    <w:rsid w:val="00DF54CE"/>
    <w:rsid w:val="00E002E9"/>
    <w:rsid w:val="00E00375"/>
    <w:rsid w:val="00E01A74"/>
    <w:rsid w:val="00E01CB1"/>
    <w:rsid w:val="00E021F2"/>
    <w:rsid w:val="00E02A00"/>
    <w:rsid w:val="00E02BE3"/>
    <w:rsid w:val="00E030FF"/>
    <w:rsid w:val="00E03503"/>
    <w:rsid w:val="00E03A78"/>
    <w:rsid w:val="00E0469E"/>
    <w:rsid w:val="00E04A9C"/>
    <w:rsid w:val="00E052AA"/>
    <w:rsid w:val="00E05AA9"/>
    <w:rsid w:val="00E05CFA"/>
    <w:rsid w:val="00E0611B"/>
    <w:rsid w:val="00E063FA"/>
    <w:rsid w:val="00E06924"/>
    <w:rsid w:val="00E07180"/>
    <w:rsid w:val="00E07A98"/>
    <w:rsid w:val="00E10D79"/>
    <w:rsid w:val="00E111E6"/>
    <w:rsid w:val="00E113C5"/>
    <w:rsid w:val="00E124A8"/>
    <w:rsid w:val="00E124C5"/>
    <w:rsid w:val="00E1330E"/>
    <w:rsid w:val="00E138FB"/>
    <w:rsid w:val="00E13988"/>
    <w:rsid w:val="00E13B5D"/>
    <w:rsid w:val="00E13BD7"/>
    <w:rsid w:val="00E13F07"/>
    <w:rsid w:val="00E153D0"/>
    <w:rsid w:val="00E164B8"/>
    <w:rsid w:val="00E16E27"/>
    <w:rsid w:val="00E2110C"/>
    <w:rsid w:val="00E21C90"/>
    <w:rsid w:val="00E23ADA"/>
    <w:rsid w:val="00E23C1C"/>
    <w:rsid w:val="00E25120"/>
    <w:rsid w:val="00E25CD6"/>
    <w:rsid w:val="00E26C7A"/>
    <w:rsid w:val="00E27726"/>
    <w:rsid w:val="00E301F3"/>
    <w:rsid w:val="00E30AEE"/>
    <w:rsid w:val="00E30F3F"/>
    <w:rsid w:val="00E30FBF"/>
    <w:rsid w:val="00E31DCF"/>
    <w:rsid w:val="00E31F89"/>
    <w:rsid w:val="00E32285"/>
    <w:rsid w:val="00E33962"/>
    <w:rsid w:val="00E34229"/>
    <w:rsid w:val="00E3477C"/>
    <w:rsid w:val="00E348D3"/>
    <w:rsid w:val="00E34BCE"/>
    <w:rsid w:val="00E34DE9"/>
    <w:rsid w:val="00E34EF5"/>
    <w:rsid w:val="00E34F38"/>
    <w:rsid w:val="00E3500D"/>
    <w:rsid w:val="00E35C09"/>
    <w:rsid w:val="00E36FFE"/>
    <w:rsid w:val="00E37C5F"/>
    <w:rsid w:val="00E40461"/>
    <w:rsid w:val="00E40997"/>
    <w:rsid w:val="00E40FBF"/>
    <w:rsid w:val="00E41A2B"/>
    <w:rsid w:val="00E41A50"/>
    <w:rsid w:val="00E41A52"/>
    <w:rsid w:val="00E41F6F"/>
    <w:rsid w:val="00E422BF"/>
    <w:rsid w:val="00E42A82"/>
    <w:rsid w:val="00E42D1C"/>
    <w:rsid w:val="00E43818"/>
    <w:rsid w:val="00E439BD"/>
    <w:rsid w:val="00E44946"/>
    <w:rsid w:val="00E44F4D"/>
    <w:rsid w:val="00E463A8"/>
    <w:rsid w:val="00E46CAA"/>
    <w:rsid w:val="00E50994"/>
    <w:rsid w:val="00E50B58"/>
    <w:rsid w:val="00E510C0"/>
    <w:rsid w:val="00E51575"/>
    <w:rsid w:val="00E529DD"/>
    <w:rsid w:val="00E53C10"/>
    <w:rsid w:val="00E53D0B"/>
    <w:rsid w:val="00E54421"/>
    <w:rsid w:val="00E54835"/>
    <w:rsid w:val="00E55988"/>
    <w:rsid w:val="00E5650B"/>
    <w:rsid w:val="00E57924"/>
    <w:rsid w:val="00E57995"/>
    <w:rsid w:val="00E57A75"/>
    <w:rsid w:val="00E604DD"/>
    <w:rsid w:val="00E609CC"/>
    <w:rsid w:val="00E60E5E"/>
    <w:rsid w:val="00E6106E"/>
    <w:rsid w:val="00E61D8B"/>
    <w:rsid w:val="00E626E2"/>
    <w:rsid w:val="00E6300F"/>
    <w:rsid w:val="00E633CE"/>
    <w:rsid w:val="00E63C92"/>
    <w:rsid w:val="00E646F3"/>
    <w:rsid w:val="00E6708A"/>
    <w:rsid w:val="00E67872"/>
    <w:rsid w:val="00E70378"/>
    <w:rsid w:val="00E708BE"/>
    <w:rsid w:val="00E708DB"/>
    <w:rsid w:val="00E72220"/>
    <w:rsid w:val="00E728EA"/>
    <w:rsid w:val="00E728EB"/>
    <w:rsid w:val="00E732BF"/>
    <w:rsid w:val="00E739DA"/>
    <w:rsid w:val="00E74737"/>
    <w:rsid w:val="00E7476B"/>
    <w:rsid w:val="00E748B7"/>
    <w:rsid w:val="00E74AC3"/>
    <w:rsid w:val="00E74BB8"/>
    <w:rsid w:val="00E75131"/>
    <w:rsid w:val="00E75B04"/>
    <w:rsid w:val="00E75B0C"/>
    <w:rsid w:val="00E75BA9"/>
    <w:rsid w:val="00E7636D"/>
    <w:rsid w:val="00E76A0B"/>
    <w:rsid w:val="00E7731A"/>
    <w:rsid w:val="00E819D9"/>
    <w:rsid w:val="00E82044"/>
    <w:rsid w:val="00E83B5B"/>
    <w:rsid w:val="00E841F6"/>
    <w:rsid w:val="00E846BB"/>
    <w:rsid w:val="00E84703"/>
    <w:rsid w:val="00E84AB3"/>
    <w:rsid w:val="00E85596"/>
    <w:rsid w:val="00E859A8"/>
    <w:rsid w:val="00E85D46"/>
    <w:rsid w:val="00E8651B"/>
    <w:rsid w:val="00E867D8"/>
    <w:rsid w:val="00E90AD8"/>
    <w:rsid w:val="00E90AEE"/>
    <w:rsid w:val="00E919B2"/>
    <w:rsid w:val="00E91C56"/>
    <w:rsid w:val="00E920F3"/>
    <w:rsid w:val="00E92ACA"/>
    <w:rsid w:val="00E958C2"/>
    <w:rsid w:val="00E95957"/>
    <w:rsid w:val="00E95AA5"/>
    <w:rsid w:val="00E9608B"/>
    <w:rsid w:val="00E96248"/>
    <w:rsid w:val="00E96397"/>
    <w:rsid w:val="00E96C97"/>
    <w:rsid w:val="00E97057"/>
    <w:rsid w:val="00E9746E"/>
    <w:rsid w:val="00E9781E"/>
    <w:rsid w:val="00E97D21"/>
    <w:rsid w:val="00EA01CA"/>
    <w:rsid w:val="00EA04AE"/>
    <w:rsid w:val="00EA25A3"/>
    <w:rsid w:val="00EA263D"/>
    <w:rsid w:val="00EA27E8"/>
    <w:rsid w:val="00EA2EF1"/>
    <w:rsid w:val="00EA3E43"/>
    <w:rsid w:val="00EA4109"/>
    <w:rsid w:val="00EA52E2"/>
    <w:rsid w:val="00EA60BB"/>
    <w:rsid w:val="00EA6187"/>
    <w:rsid w:val="00EA657E"/>
    <w:rsid w:val="00EA69AB"/>
    <w:rsid w:val="00EA6B74"/>
    <w:rsid w:val="00EA70A4"/>
    <w:rsid w:val="00EA7C98"/>
    <w:rsid w:val="00EA7FDB"/>
    <w:rsid w:val="00EB0E32"/>
    <w:rsid w:val="00EB1074"/>
    <w:rsid w:val="00EB16A3"/>
    <w:rsid w:val="00EB16D3"/>
    <w:rsid w:val="00EB1AAC"/>
    <w:rsid w:val="00EB1AFF"/>
    <w:rsid w:val="00EB30CA"/>
    <w:rsid w:val="00EB33D2"/>
    <w:rsid w:val="00EB3416"/>
    <w:rsid w:val="00EB3CD4"/>
    <w:rsid w:val="00EB416C"/>
    <w:rsid w:val="00EB431A"/>
    <w:rsid w:val="00EB548D"/>
    <w:rsid w:val="00EB55FD"/>
    <w:rsid w:val="00EB57E7"/>
    <w:rsid w:val="00EB5E8F"/>
    <w:rsid w:val="00EB5F27"/>
    <w:rsid w:val="00EB64FB"/>
    <w:rsid w:val="00EB64FF"/>
    <w:rsid w:val="00EB680F"/>
    <w:rsid w:val="00EB6B50"/>
    <w:rsid w:val="00EC0D89"/>
    <w:rsid w:val="00EC16BE"/>
    <w:rsid w:val="00EC17F1"/>
    <w:rsid w:val="00EC1B4C"/>
    <w:rsid w:val="00EC1DD9"/>
    <w:rsid w:val="00EC1ECF"/>
    <w:rsid w:val="00EC3334"/>
    <w:rsid w:val="00EC4971"/>
    <w:rsid w:val="00EC4B98"/>
    <w:rsid w:val="00EC51FD"/>
    <w:rsid w:val="00EC53AF"/>
    <w:rsid w:val="00EC59C8"/>
    <w:rsid w:val="00EC6A84"/>
    <w:rsid w:val="00EC73D3"/>
    <w:rsid w:val="00EC79E3"/>
    <w:rsid w:val="00ED0801"/>
    <w:rsid w:val="00ED0ADD"/>
    <w:rsid w:val="00ED10F1"/>
    <w:rsid w:val="00ED190E"/>
    <w:rsid w:val="00ED31ED"/>
    <w:rsid w:val="00ED357D"/>
    <w:rsid w:val="00ED36F5"/>
    <w:rsid w:val="00ED4CC9"/>
    <w:rsid w:val="00ED5360"/>
    <w:rsid w:val="00ED71BC"/>
    <w:rsid w:val="00ED789F"/>
    <w:rsid w:val="00EE1031"/>
    <w:rsid w:val="00EE1255"/>
    <w:rsid w:val="00EE132F"/>
    <w:rsid w:val="00EE170C"/>
    <w:rsid w:val="00EE1897"/>
    <w:rsid w:val="00EE2365"/>
    <w:rsid w:val="00EE25EE"/>
    <w:rsid w:val="00EE2CAF"/>
    <w:rsid w:val="00EE2D38"/>
    <w:rsid w:val="00EE2D5C"/>
    <w:rsid w:val="00EE318E"/>
    <w:rsid w:val="00EE3248"/>
    <w:rsid w:val="00EE4036"/>
    <w:rsid w:val="00EE43BC"/>
    <w:rsid w:val="00EE4F81"/>
    <w:rsid w:val="00EE6050"/>
    <w:rsid w:val="00EE6131"/>
    <w:rsid w:val="00EE70CE"/>
    <w:rsid w:val="00EE7456"/>
    <w:rsid w:val="00EE74AE"/>
    <w:rsid w:val="00EE7611"/>
    <w:rsid w:val="00EE7DF1"/>
    <w:rsid w:val="00EF07B4"/>
    <w:rsid w:val="00EF0FC3"/>
    <w:rsid w:val="00EF156E"/>
    <w:rsid w:val="00EF1C19"/>
    <w:rsid w:val="00EF2548"/>
    <w:rsid w:val="00EF2DDE"/>
    <w:rsid w:val="00EF30DE"/>
    <w:rsid w:val="00EF394A"/>
    <w:rsid w:val="00EF3FA2"/>
    <w:rsid w:val="00EF413D"/>
    <w:rsid w:val="00EF6479"/>
    <w:rsid w:val="00EF6E73"/>
    <w:rsid w:val="00EF6ECB"/>
    <w:rsid w:val="00EF6F1B"/>
    <w:rsid w:val="00EF7D7A"/>
    <w:rsid w:val="00F0022E"/>
    <w:rsid w:val="00F004C1"/>
    <w:rsid w:val="00F00567"/>
    <w:rsid w:val="00F00653"/>
    <w:rsid w:val="00F00707"/>
    <w:rsid w:val="00F00F04"/>
    <w:rsid w:val="00F0160C"/>
    <w:rsid w:val="00F01639"/>
    <w:rsid w:val="00F01703"/>
    <w:rsid w:val="00F02430"/>
    <w:rsid w:val="00F02B0E"/>
    <w:rsid w:val="00F02C11"/>
    <w:rsid w:val="00F0377F"/>
    <w:rsid w:val="00F03A6E"/>
    <w:rsid w:val="00F04763"/>
    <w:rsid w:val="00F04802"/>
    <w:rsid w:val="00F049DD"/>
    <w:rsid w:val="00F049FD"/>
    <w:rsid w:val="00F068B3"/>
    <w:rsid w:val="00F06F88"/>
    <w:rsid w:val="00F10109"/>
    <w:rsid w:val="00F11006"/>
    <w:rsid w:val="00F11AC4"/>
    <w:rsid w:val="00F125C7"/>
    <w:rsid w:val="00F12D5F"/>
    <w:rsid w:val="00F13766"/>
    <w:rsid w:val="00F13948"/>
    <w:rsid w:val="00F13988"/>
    <w:rsid w:val="00F14F94"/>
    <w:rsid w:val="00F15476"/>
    <w:rsid w:val="00F1619C"/>
    <w:rsid w:val="00F169EA"/>
    <w:rsid w:val="00F1797B"/>
    <w:rsid w:val="00F209C9"/>
    <w:rsid w:val="00F20DEC"/>
    <w:rsid w:val="00F20F06"/>
    <w:rsid w:val="00F2143C"/>
    <w:rsid w:val="00F21961"/>
    <w:rsid w:val="00F21E10"/>
    <w:rsid w:val="00F2241C"/>
    <w:rsid w:val="00F2295B"/>
    <w:rsid w:val="00F22AEB"/>
    <w:rsid w:val="00F22E22"/>
    <w:rsid w:val="00F23812"/>
    <w:rsid w:val="00F23ECE"/>
    <w:rsid w:val="00F23FA9"/>
    <w:rsid w:val="00F24059"/>
    <w:rsid w:val="00F245C1"/>
    <w:rsid w:val="00F24AD6"/>
    <w:rsid w:val="00F258F9"/>
    <w:rsid w:val="00F2615E"/>
    <w:rsid w:val="00F268CD"/>
    <w:rsid w:val="00F26EED"/>
    <w:rsid w:val="00F274CA"/>
    <w:rsid w:val="00F274D9"/>
    <w:rsid w:val="00F27748"/>
    <w:rsid w:val="00F27D16"/>
    <w:rsid w:val="00F27D43"/>
    <w:rsid w:val="00F30488"/>
    <w:rsid w:val="00F311F3"/>
    <w:rsid w:val="00F313A3"/>
    <w:rsid w:val="00F31A9C"/>
    <w:rsid w:val="00F31AAD"/>
    <w:rsid w:val="00F31B01"/>
    <w:rsid w:val="00F31C11"/>
    <w:rsid w:val="00F338D9"/>
    <w:rsid w:val="00F33BAA"/>
    <w:rsid w:val="00F348F7"/>
    <w:rsid w:val="00F34B46"/>
    <w:rsid w:val="00F34DD1"/>
    <w:rsid w:val="00F35CE6"/>
    <w:rsid w:val="00F36189"/>
    <w:rsid w:val="00F368DE"/>
    <w:rsid w:val="00F36E73"/>
    <w:rsid w:val="00F37316"/>
    <w:rsid w:val="00F37D80"/>
    <w:rsid w:val="00F403C2"/>
    <w:rsid w:val="00F4106B"/>
    <w:rsid w:val="00F41686"/>
    <w:rsid w:val="00F42202"/>
    <w:rsid w:val="00F42466"/>
    <w:rsid w:val="00F424D8"/>
    <w:rsid w:val="00F42B4A"/>
    <w:rsid w:val="00F43382"/>
    <w:rsid w:val="00F43583"/>
    <w:rsid w:val="00F43C6C"/>
    <w:rsid w:val="00F44ACA"/>
    <w:rsid w:val="00F46245"/>
    <w:rsid w:val="00F46ABD"/>
    <w:rsid w:val="00F46FB7"/>
    <w:rsid w:val="00F47A5D"/>
    <w:rsid w:val="00F47D78"/>
    <w:rsid w:val="00F506BD"/>
    <w:rsid w:val="00F50BB3"/>
    <w:rsid w:val="00F50F9A"/>
    <w:rsid w:val="00F514A2"/>
    <w:rsid w:val="00F518F6"/>
    <w:rsid w:val="00F51A73"/>
    <w:rsid w:val="00F51E45"/>
    <w:rsid w:val="00F52609"/>
    <w:rsid w:val="00F53B19"/>
    <w:rsid w:val="00F54BEC"/>
    <w:rsid w:val="00F55077"/>
    <w:rsid w:val="00F5516D"/>
    <w:rsid w:val="00F56055"/>
    <w:rsid w:val="00F5606E"/>
    <w:rsid w:val="00F5701F"/>
    <w:rsid w:val="00F575EB"/>
    <w:rsid w:val="00F57690"/>
    <w:rsid w:val="00F57C6B"/>
    <w:rsid w:val="00F57DDF"/>
    <w:rsid w:val="00F6005C"/>
    <w:rsid w:val="00F607D7"/>
    <w:rsid w:val="00F60A8D"/>
    <w:rsid w:val="00F60F95"/>
    <w:rsid w:val="00F6152E"/>
    <w:rsid w:val="00F61B78"/>
    <w:rsid w:val="00F62036"/>
    <w:rsid w:val="00F620C3"/>
    <w:rsid w:val="00F62468"/>
    <w:rsid w:val="00F624DD"/>
    <w:rsid w:val="00F627FD"/>
    <w:rsid w:val="00F632BF"/>
    <w:rsid w:val="00F63AED"/>
    <w:rsid w:val="00F6436F"/>
    <w:rsid w:val="00F662B2"/>
    <w:rsid w:val="00F66DD7"/>
    <w:rsid w:val="00F66E27"/>
    <w:rsid w:val="00F671EE"/>
    <w:rsid w:val="00F67EB7"/>
    <w:rsid w:val="00F67EF5"/>
    <w:rsid w:val="00F7057B"/>
    <w:rsid w:val="00F70D87"/>
    <w:rsid w:val="00F713FB"/>
    <w:rsid w:val="00F72704"/>
    <w:rsid w:val="00F72892"/>
    <w:rsid w:val="00F72AC2"/>
    <w:rsid w:val="00F72B14"/>
    <w:rsid w:val="00F72C42"/>
    <w:rsid w:val="00F739D3"/>
    <w:rsid w:val="00F73B30"/>
    <w:rsid w:val="00F7410E"/>
    <w:rsid w:val="00F75022"/>
    <w:rsid w:val="00F76C99"/>
    <w:rsid w:val="00F77BE5"/>
    <w:rsid w:val="00F77C00"/>
    <w:rsid w:val="00F77FD0"/>
    <w:rsid w:val="00F8067D"/>
    <w:rsid w:val="00F80DA1"/>
    <w:rsid w:val="00F81079"/>
    <w:rsid w:val="00F83118"/>
    <w:rsid w:val="00F839A7"/>
    <w:rsid w:val="00F839F1"/>
    <w:rsid w:val="00F83A69"/>
    <w:rsid w:val="00F85016"/>
    <w:rsid w:val="00F8503B"/>
    <w:rsid w:val="00F855FE"/>
    <w:rsid w:val="00F85BF5"/>
    <w:rsid w:val="00F86186"/>
    <w:rsid w:val="00F863B3"/>
    <w:rsid w:val="00F868A6"/>
    <w:rsid w:val="00F87271"/>
    <w:rsid w:val="00F873DE"/>
    <w:rsid w:val="00F905F3"/>
    <w:rsid w:val="00F90DCC"/>
    <w:rsid w:val="00F90EBC"/>
    <w:rsid w:val="00F91407"/>
    <w:rsid w:val="00F91FFF"/>
    <w:rsid w:val="00F92741"/>
    <w:rsid w:val="00F92C2B"/>
    <w:rsid w:val="00F9355C"/>
    <w:rsid w:val="00F93F33"/>
    <w:rsid w:val="00F943F7"/>
    <w:rsid w:val="00F94896"/>
    <w:rsid w:val="00F94B92"/>
    <w:rsid w:val="00F954EF"/>
    <w:rsid w:val="00F967D2"/>
    <w:rsid w:val="00F9756C"/>
    <w:rsid w:val="00F979E1"/>
    <w:rsid w:val="00F97E11"/>
    <w:rsid w:val="00FA188B"/>
    <w:rsid w:val="00FA2002"/>
    <w:rsid w:val="00FA232C"/>
    <w:rsid w:val="00FA2A90"/>
    <w:rsid w:val="00FA3111"/>
    <w:rsid w:val="00FA3170"/>
    <w:rsid w:val="00FA366E"/>
    <w:rsid w:val="00FA3CD8"/>
    <w:rsid w:val="00FA43A5"/>
    <w:rsid w:val="00FA46FB"/>
    <w:rsid w:val="00FA5F79"/>
    <w:rsid w:val="00FA6288"/>
    <w:rsid w:val="00FA7031"/>
    <w:rsid w:val="00FA719C"/>
    <w:rsid w:val="00FA7DB2"/>
    <w:rsid w:val="00FB0387"/>
    <w:rsid w:val="00FB0981"/>
    <w:rsid w:val="00FB0D76"/>
    <w:rsid w:val="00FB19AD"/>
    <w:rsid w:val="00FB1AA9"/>
    <w:rsid w:val="00FB319B"/>
    <w:rsid w:val="00FB3245"/>
    <w:rsid w:val="00FB5382"/>
    <w:rsid w:val="00FB5823"/>
    <w:rsid w:val="00FB5AF6"/>
    <w:rsid w:val="00FB5E87"/>
    <w:rsid w:val="00FB5FBB"/>
    <w:rsid w:val="00FB5FCF"/>
    <w:rsid w:val="00FB66FF"/>
    <w:rsid w:val="00FB70D5"/>
    <w:rsid w:val="00FC0251"/>
    <w:rsid w:val="00FC0D87"/>
    <w:rsid w:val="00FC1256"/>
    <w:rsid w:val="00FC142A"/>
    <w:rsid w:val="00FC1950"/>
    <w:rsid w:val="00FC2048"/>
    <w:rsid w:val="00FC2427"/>
    <w:rsid w:val="00FC47A5"/>
    <w:rsid w:val="00FC4832"/>
    <w:rsid w:val="00FC48A9"/>
    <w:rsid w:val="00FC4F5C"/>
    <w:rsid w:val="00FC5E70"/>
    <w:rsid w:val="00FC6E86"/>
    <w:rsid w:val="00FC6F65"/>
    <w:rsid w:val="00FC71BB"/>
    <w:rsid w:val="00FD0186"/>
    <w:rsid w:val="00FD04DD"/>
    <w:rsid w:val="00FD0B5D"/>
    <w:rsid w:val="00FD0D7E"/>
    <w:rsid w:val="00FD1110"/>
    <w:rsid w:val="00FD11B1"/>
    <w:rsid w:val="00FD120F"/>
    <w:rsid w:val="00FD201C"/>
    <w:rsid w:val="00FD21A0"/>
    <w:rsid w:val="00FD281E"/>
    <w:rsid w:val="00FD289E"/>
    <w:rsid w:val="00FD2BA4"/>
    <w:rsid w:val="00FD2C9A"/>
    <w:rsid w:val="00FD339C"/>
    <w:rsid w:val="00FD42C8"/>
    <w:rsid w:val="00FD4461"/>
    <w:rsid w:val="00FD461C"/>
    <w:rsid w:val="00FD546A"/>
    <w:rsid w:val="00FD58C0"/>
    <w:rsid w:val="00FD5F56"/>
    <w:rsid w:val="00FD6044"/>
    <w:rsid w:val="00FD6310"/>
    <w:rsid w:val="00FD69A9"/>
    <w:rsid w:val="00FD7DB2"/>
    <w:rsid w:val="00FE0BC0"/>
    <w:rsid w:val="00FE1FA7"/>
    <w:rsid w:val="00FE1FB0"/>
    <w:rsid w:val="00FE25B7"/>
    <w:rsid w:val="00FE35E5"/>
    <w:rsid w:val="00FE4858"/>
    <w:rsid w:val="00FE4DE9"/>
    <w:rsid w:val="00FE4F35"/>
    <w:rsid w:val="00FE601B"/>
    <w:rsid w:val="00FE61EC"/>
    <w:rsid w:val="00FE6729"/>
    <w:rsid w:val="00FE6A82"/>
    <w:rsid w:val="00FE6EDC"/>
    <w:rsid w:val="00FE7DFC"/>
    <w:rsid w:val="00FF0621"/>
    <w:rsid w:val="00FF2808"/>
    <w:rsid w:val="00FF2BEA"/>
    <w:rsid w:val="00FF3BBB"/>
    <w:rsid w:val="00FF46E6"/>
    <w:rsid w:val="00FF4FA7"/>
    <w:rsid w:val="00FF5AF3"/>
    <w:rsid w:val="00FF7336"/>
    <w:rsid w:val="00FF76D7"/>
    <w:rsid w:val="00FF7F4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9B461"/>
  <w15:docId w15:val="{1369A9AE-86E9-4D0E-905E-213499D9D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000000"/>
        <w:kern w:val="20"/>
        <w:sz w:val="23"/>
        <w:szCs w:val="23"/>
        <w:lang w:val="pt-BR"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29AA"/>
  </w:style>
  <w:style w:type="paragraph" w:styleId="Ttulo1">
    <w:name w:val="heading 1"/>
    <w:basedOn w:val="Normal"/>
    <w:next w:val="Normal"/>
    <w:link w:val="Ttulo1Char"/>
    <w:uiPriority w:val="9"/>
    <w:qFormat/>
    <w:rsid w:val="00804B0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D95A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qFormat/>
    <w:rsid w:val="00FE7DFC"/>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jc w:val="both"/>
      <w:textAlignment w:val="baseline"/>
      <w:outlineLvl w:val="2"/>
    </w:pPr>
    <w:rPr>
      <w:rFonts w:ascii="Arial" w:eastAsia="Times New Roman" w:hAnsi="Arial"/>
      <w:color w:val="auto"/>
      <w:kern w:val="0"/>
      <w:sz w:val="24"/>
      <w:szCs w:val="20"/>
    </w:rPr>
  </w:style>
  <w:style w:type="paragraph" w:styleId="Ttulo4">
    <w:name w:val="heading 4"/>
    <w:basedOn w:val="Normal"/>
    <w:next w:val="Normal"/>
    <w:link w:val="Ttulo4Char"/>
    <w:qFormat/>
    <w:rsid w:val="00FE7DFC"/>
    <w:pPr>
      <w:keepNext/>
      <w:overflowPunct w:val="0"/>
      <w:autoSpaceDE w:val="0"/>
      <w:autoSpaceDN w:val="0"/>
      <w:adjustRightInd w:val="0"/>
      <w:textAlignment w:val="baseline"/>
      <w:outlineLvl w:val="3"/>
    </w:pPr>
    <w:rPr>
      <w:rFonts w:eastAsia="Times New Roman"/>
      <w:color w:val="auto"/>
      <w:kern w:val="0"/>
      <w:sz w:val="24"/>
      <w:szCs w:val="20"/>
      <w:lang w:eastAsia="pt-BR"/>
    </w:rPr>
  </w:style>
  <w:style w:type="paragraph" w:styleId="Ttulo5">
    <w:name w:val="heading 5"/>
    <w:basedOn w:val="Normal"/>
    <w:next w:val="Normal"/>
    <w:link w:val="Ttulo5Char"/>
    <w:uiPriority w:val="9"/>
    <w:semiHidden/>
    <w:unhideWhenUsed/>
    <w:qFormat/>
    <w:rsid w:val="00804B0F"/>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BC0306"/>
    <w:pPr>
      <w:keepNext/>
      <w:keepLines/>
      <w:spacing w:before="200"/>
      <w:outlineLvl w:val="5"/>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uiPriority w:val="9"/>
    <w:semiHidden/>
    <w:unhideWhenUsed/>
    <w:qFormat/>
    <w:rsid w:val="0074393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D95A1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 superior,Heading 1a,encabezado"/>
    <w:basedOn w:val="Normal"/>
    <w:link w:val="CabealhoChar"/>
    <w:uiPriority w:val="99"/>
    <w:unhideWhenUsed/>
    <w:rsid w:val="00484967"/>
    <w:pPr>
      <w:tabs>
        <w:tab w:val="center" w:pos="4252"/>
        <w:tab w:val="right" w:pos="8504"/>
      </w:tabs>
    </w:pPr>
  </w:style>
  <w:style w:type="character" w:customStyle="1" w:styleId="CabealhoChar">
    <w:name w:val="Cabeçalho Char"/>
    <w:aliases w:val="Cabeçalho superior Char1,Heading 1a Char1,encabezado Char"/>
    <w:basedOn w:val="Fontepargpadro"/>
    <w:link w:val="Cabealho"/>
    <w:uiPriority w:val="99"/>
    <w:rsid w:val="00484967"/>
  </w:style>
  <w:style w:type="paragraph" w:styleId="Rodap">
    <w:name w:val="footer"/>
    <w:basedOn w:val="Normal"/>
    <w:link w:val="RodapChar"/>
    <w:uiPriority w:val="99"/>
    <w:unhideWhenUsed/>
    <w:rsid w:val="00484967"/>
    <w:pPr>
      <w:tabs>
        <w:tab w:val="center" w:pos="4252"/>
        <w:tab w:val="right" w:pos="8504"/>
      </w:tabs>
    </w:pPr>
  </w:style>
  <w:style w:type="character" w:customStyle="1" w:styleId="RodapChar">
    <w:name w:val="Rodapé Char"/>
    <w:basedOn w:val="Fontepargpadro"/>
    <w:link w:val="Rodap"/>
    <w:uiPriority w:val="99"/>
    <w:rsid w:val="00484967"/>
  </w:style>
  <w:style w:type="paragraph" w:styleId="Textodebalo">
    <w:name w:val="Balloon Text"/>
    <w:basedOn w:val="Normal"/>
    <w:link w:val="TextodebaloChar"/>
    <w:uiPriority w:val="99"/>
    <w:semiHidden/>
    <w:unhideWhenUsed/>
    <w:rsid w:val="00484967"/>
    <w:rPr>
      <w:rFonts w:ascii="Tahoma" w:hAnsi="Tahoma" w:cs="Tahoma"/>
      <w:sz w:val="16"/>
      <w:szCs w:val="16"/>
    </w:rPr>
  </w:style>
  <w:style w:type="character" w:customStyle="1" w:styleId="TextodebaloChar">
    <w:name w:val="Texto de balão Char"/>
    <w:basedOn w:val="Fontepargpadro"/>
    <w:link w:val="Textodebalo"/>
    <w:uiPriority w:val="99"/>
    <w:semiHidden/>
    <w:rsid w:val="00484967"/>
    <w:rPr>
      <w:rFonts w:ascii="Tahoma" w:hAnsi="Tahoma" w:cs="Tahoma"/>
      <w:sz w:val="16"/>
      <w:szCs w:val="16"/>
    </w:rPr>
  </w:style>
  <w:style w:type="paragraph" w:styleId="PargrafodaLista">
    <w:name w:val="List Paragraph"/>
    <w:basedOn w:val="Normal"/>
    <w:uiPriority w:val="34"/>
    <w:qFormat/>
    <w:rsid w:val="001B2963"/>
    <w:pPr>
      <w:ind w:left="720"/>
      <w:contextualSpacing/>
    </w:pPr>
  </w:style>
  <w:style w:type="paragraph" w:styleId="SemEspaamento">
    <w:name w:val="No Spacing"/>
    <w:uiPriority w:val="1"/>
    <w:qFormat/>
    <w:rsid w:val="00F839A7"/>
  </w:style>
  <w:style w:type="character" w:styleId="Hyperlink">
    <w:name w:val="Hyperlink"/>
    <w:basedOn w:val="Fontepargpadro"/>
    <w:uiPriority w:val="99"/>
    <w:unhideWhenUsed/>
    <w:rsid w:val="00412CF6"/>
    <w:rPr>
      <w:color w:val="0000FF" w:themeColor="hyperlink"/>
      <w:u w:val="single"/>
    </w:rPr>
  </w:style>
  <w:style w:type="character" w:customStyle="1" w:styleId="Ttulo3Char">
    <w:name w:val="Título 3 Char"/>
    <w:basedOn w:val="Fontepargpadro"/>
    <w:link w:val="Ttulo3"/>
    <w:rsid w:val="00FE7DFC"/>
    <w:rPr>
      <w:rFonts w:ascii="Arial" w:eastAsia="Times New Roman" w:hAnsi="Arial"/>
      <w:color w:val="auto"/>
      <w:kern w:val="0"/>
      <w:sz w:val="24"/>
      <w:szCs w:val="20"/>
    </w:rPr>
  </w:style>
  <w:style w:type="character" w:customStyle="1" w:styleId="Ttulo4Char">
    <w:name w:val="Título 4 Char"/>
    <w:basedOn w:val="Fontepargpadro"/>
    <w:link w:val="Ttulo4"/>
    <w:rsid w:val="00FE7DFC"/>
    <w:rPr>
      <w:rFonts w:eastAsia="Times New Roman"/>
      <w:color w:val="auto"/>
      <w:kern w:val="0"/>
      <w:sz w:val="24"/>
      <w:szCs w:val="20"/>
      <w:lang w:eastAsia="pt-BR"/>
    </w:rPr>
  </w:style>
  <w:style w:type="paragraph" w:styleId="Ttulo">
    <w:name w:val="Title"/>
    <w:basedOn w:val="Normal"/>
    <w:link w:val="TtuloChar"/>
    <w:qFormat/>
    <w:rsid w:val="00FE7DFC"/>
    <w:pPr>
      <w:overflowPunct w:val="0"/>
      <w:autoSpaceDE w:val="0"/>
      <w:autoSpaceDN w:val="0"/>
      <w:adjustRightInd w:val="0"/>
      <w:textAlignment w:val="baseline"/>
    </w:pPr>
    <w:rPr>
      <w:rFonts w:ascii="Arial" w:eastAsia="Times New Roman" w:hAnsi="Arial"/>
      <w:b/>
      <w:color w:val="auto"/>
      <w:kern w:val="0"/>
      <w:sz w:val="22"/>
      <w:szCs w:val="20"/>
    </w:rPr>
  </w:style>
  <w:style w:type="character" w:customStyle="1" w:styleId="TtuloChar">
    <w:name w:val="Título Char"/>
    <w:basedOn w:val="Fontepargpadro"/>
    <w:link w:val="Ttulo"/>
    <w:rsid w:val="00FE7DFC"/>
    <w:rPr>
      <w:rFonts w:ascii="Arial" w:eastAsia="Times New Roman" w:hAnsi="Arial"/>
      <w:b/>
      <w:color w:val="auto"/>
      <w:kern w:val="0"/>
      <w:sz w:val="22"/>
      <w:szCs w:val="20"/>
    </w:rPr>
  </w:style>
  <w:style w:type="character" w:customStyle="1" w:styleId="Ttulo6Char">
    <w:name w:val="Título 6 Char"/>
    <w:basedOn w:val="Fontepargpadro"/>
    <w:link w:val="Ttulo6"/>
    <w:uiPriority w:val="9"/>
    <w:rsid w:val="00BC0306"/>
    <w:rPr>
      <w:rFonts w:asciiTheme="majorHAnsi" w:eastAsiaTheme="majorEastAsia" w:hAnsiTheme="majorHAnsi" w:cstheme="majorBidi"/>
      <w:i/>
      <w:iCs/>
      <w:color w:val="243F60" w:themeColor="accent1" w:themeShade="7F"/>
    </w:rPr>
  </w:style>
  <w:style w:type="paragraph" w:customStyle="1" w:styleId="Corpodetexto21">
    <w:name w:val="Corpo de texto 21"/>
    <w:basedOn w:val="Normal"/>
    <w:rsid w:val="00BC0306"/>
    <w:pPr>
      <w:widowControl w:val="0"/>
      <w:overflowPunct w:val="0"/>
      <w:autoSpaceDE w:val="0"/>
      <w:autoSpaceDN w:val="0"/>
      <w:adjustRightInd w:val="0"/>
      <w:spacing w:line="360" w:lineRule="auto"/>
      <w:ind w:firstLine="239"/>
      <w:jc w:val="both"/>
      <w:textAlignment w:val="baseline"/>
    </w:pPr>
    <w:rPr>
      <w:rFonts w:eastAsia="Times New Roman"/>
      <w:color w:val="auto"/>
      <w:kern w:val="0"/>
      <w:sz w:val="22"/>
      <w:szCs w:val="20"/>
    </w:rPr>
  </w:style>
  <w:style w:type="paragraph" w:styleId="Corpodetexto3">
    <w:name w:val="Body Text 3"/>
    <w:basedOn w:val="Normal"/>
    <w:link w:val="Corpodetexto3Char"/>
    <w:rsid w:val="000C081D"/>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Times New Roman" w:hAnsi="Arial" w:cs="Arial"/>
      <w:color w:val="auto"/>
      <w:kern w:val="0"/>
      <w:sz w:val="22"/>
      <w:szCs w:val="20"/>
    </w:rPr>
  </w:style>
  <w:style w:type="character" w:customStyle="1" w:styleId="Corpodetexto3Char">
    <w:name w:val="Corpo de texto 3 Char"/>
    <w:basedOn w:val="Fontepargpadro"/>
    <w:link w:val="Corpodetexto3"/>
    <w:rsid w:val="000C081D"/>
    <w:rPr>
      <w:rFonts w:ascii="Arial" w:eastAsia="Times New Roman" w:hAnsi="Arial" w:cs="Arial"/>
      <w:color w:val="auto"/>
      <w:kern w:val="0"/>
      <w:sz w:val="22"/>
      <w:szCs w:val="20"/>
    </w:rPr>
  </w:style>
  <w:style w:type="paragraph" w:styleId="Corpodetexto">
    <w:name w:val="Body Text"/>
    <w:basedOn w:val="Normal"/>
    <w:link w:val="CorpodetextoChar"/>
    <w:uiPriority w:val="99"/>
    <w:unhideWhenUsed/>
    <w:rsid w:val="000C081D"/>
    <w:pPr>
      <w:spacing w:after="120"/>
    </w:pPr>
  </w:style>
  <w:style w:type="character" w:customStyle="1" w:styleId="CorpodetextoChar">
    <w:name w:val="Corpo de texto Char"/>
    <w:basedOn w:val="Fontepargpadro"/>
    <w:link w:val="Corpodetexto"/>
    <w:uiPriority w:val="99"/>
    <w:rsid w:val="000C081D"/>
  </w:style>
  <w:style w:type="paragraph" w:styleId="Corpodetexto2">
    <w:name w:val="Body Text 2"/>
    <w:basedOn w:val="Normal"/>
    <w:link w:val="Corpodetexto2Char"/>
    <w:uiPriority w:val="99"/>
    <w:semiHidden/>
    <w:unhideWhenUsed/>
    <w:rsid w:val="000C081D"/>
    <w:pPr>
      <w:spacing w:after="120" w:line="480" w:lineRule="auto"/>
    </w:pPr>
  </w:style>
  <w:style w:type="character" w:customStyle="1" w:styleId="Corpodetexto2Char">
    <w:name w:val="Corpo de texto 2 Char"/>
    <w:basedOn w:val="Fontepargpadro"/>
    <w:link w:val="Corpodetexto2"/>
    <w:uiPriority w:val="99"/>
    <w:semiHidden/>
    <w:rsid w:val="000C081D"/>
  </w:style>
  <w:style w:type="paragraph" w:styleId="Recuodecorpodetexto3">
    <w:name w:val="Body Text Indent 3"/>
    <w:basedOn w:val="Normal"/>
    <w:link w:val="Recuodecorpodetexto3Char"/>
    <w:uiPriority w:val="99"/>
    <w:semiHidden/>
    <w:unhideWhenUsed/>
    <w:rsid w:val="000C081D"/>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0C081D"/>
    <w:rPr>
      <w:sz w:val="16"/>
      <w:szCs w:val="16"/>
    </w:rPr>
  </w:style>
  <w:style w:type="paragraph" w:customStyle="1" w:styleId="Corpo">
    <w:name w:val="Corpo"/>
    <w:rsid w:val="000C081D"/>
    <w:pPr>
      <w:autoSpaceDE w:val="0"/>
      <w:autoSpaceDN w:val="0"/>
    </w:pPr>
    <w:rPr>
      <w:rFonts w:eastAsia="Times New Roman"/>
      <w:kern w:val="0"/>
      <w:sz w:val="24"/>
      <w:szCs w:val="24"/>
      <w:lang w:eastAsia="pt-BR"/>
    </w:rPr>
  </w:style>
  <w:style w:type="paragraph" w:customStyle="1" w:styleId="sss">
    <w:name w:val="sss"/>
    <w:basedOn w:val="Normal"/>
    <w:rsid w:val="000C081D"/>
    <w:pPr>
      <w:keepNext/>
      <w:widowControl w:val="0"/>
      <w:spacing w:line="240" w:lineRule="atLeast"/>
      <w:jc w:val="both"/>
    </w:pPr>
    <w:rPr>
      <w:rFonts w:ascii="Arial" w:eastAsia="Times New Roman" w:hAnsi="Arial" w:cs="Arial"/>
      <w:color w:val="auto"/>
      <w:kern w:val="0"/>
      <w:sz w:val="22"/>
      <w:szCs w:val="22"/>
      <w:lang w:eastAsia="pt-BR"/>
    </w:rPr>
  </w:style>
  <w:style w:type="paragraph" w:customStyle="1" w:styleId="Pargrafomultinvel">
    <w:name w:val="Parágrafo multinível"/>
    <w:basedOn w:val="Normal"/>
    <w:rsid w:val="000C081D"/>
    <w:pPr>
      <w:numPr>
        <w:numId w:val="2"/>
      </w:numPr>
      <w:spacing w:after="120"/>
      <w:jc w:val="both"/>
    </w:pPr>
    <w:rPr>
      <w:rFonts w:eastAsia="Times New Roman"/>
      <w:color w:val="auto"/>
      <w:kern w:val="0"/>
      <w:sz w:val="24"/>
      <w:szCs w:val="24"/>
      <w:lang w:eastAsia="pt-BR"/>
    </w:rPr>
  </w:style>
  <w:style w:type="character" w:customStyle="1" w:styleId="Ttulo2Char">
    <w:name w:val="Título 2 Char"/>
    <w:basedOn w:val="Fontepargpadro"/>
    <w:link w:val="Ttulo2"/>
    <w:uiPriority w:val="9"/>
    <w:semiHidden/>
    <w:rsid w:val="00D95A1C"/>
    <w:rPr>
      <w:rFonts w:asciiTheme="majorHAnsi" w:eastAsiaTheme="majorEastAsia" w:hAnsiTheme="majorHAnsi" w:cstheme="majorBidi"/>
      <w:b/>
      <w:bCs/>
      <w:color w:val="4F81BD" w:themeColor="accent1"/>
      <w:sz w:val="26"/>
      <w:szCs w:val="26"/>
    </w:rPr>
  </w:style>
  <w:style w:type="character" w:customStyle="1" w:styleId="Ttulo9Char">
    <w:name w:val="Título 9 Char"/>
    <w:basedOn w:val="Fontepargpadro"/>
    <w:link w:val="Ttulo9"/>
    <w:uiPriority w:val="9"/>
    <w:semiHidden/>
    <w:rsid w:val="00D95A1C"/>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qFormat/>
    <w:rsid w:val="00A53691"/>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textAlignment w:val="baseline"/>
    </w:pPr>
    <w:rPr>
      <w:rFonts w:eastAsia="Batang"/>
      <w:b/>
      <w:color w:val="auto"/>
      <w:kern w:val="0"/>
      <w:sz w:val="28"/>
      <w:szCs w:val="20"/>
    </w:rPr>
  </w:style>
  <w:style w:type="paragraph" w:customStyle="1" w:styleId="Corpodotexto">
    <w:name w:val="Corpo do texto"/>
    <w:basedOn w:val="Normal"/>
    <w:rsid w:val="00B0509A"/>
    <w:pPr>
      <w:suppressAutoHyphens/>
      <w:overflowPunct w:val="0"/>
      <w:autoSpaceDE w:val="0"/>
      <w:autoSpaceDN w:val="0"/>
      <w:adjustRightInd w:val="0"/>
      <w:spacing w:line="240" w:lineRule="atLeast"/>
      <w:jc w:val="both"/>
      <w:textAlignment w:val="baseline"/>
    </w:pPr>
    <w:rPr>
      <w:rFonts w:eastAsia="Times New Roman"/>
      <w:noProof/>
      <w:color w:val="auto"/>
      <w:kern w:val="0"/>
      <w:sz w:val="24"/>
      <w:szCs w:val="20"/>
      <w:lang w:eastAsia="pt-BR"/>
    </w:rPr>
  </w:style>
  <w:style w:type="paragraph" w:styleId="NormalWeb">
    <w:name w:val="Normal (Web)"/>
    <w:basedOn w:val="Normal"/>
    <w:uiPriority w:val="99"/>
    <w:rsid w:val="000F742E"/>
    <w:pPr>
      <w:spacing w:before="100" w:beforeAutospacing="1" w:after="100" w:afterAutospacing="1"/>
    </w:pPr>
    <w:rPr>
      <w:rFonts w:ascii="Arial Unicode MS" w:eastAsia="Arial Unicode MS" w:hAnsi="Arial Unicode MS" w:cs="Arial Unicode MS"/>
      <w:color w:val="auto"/>
      <w:kern w:val="0"/>
      <w:sz w:val="24"/>
      <w:szCs w:val="24"/>
      <w:lang w:eastAsia="pt-BR"/>
    </w:rPr>
  </w:style>
  <w:style w:type="character" w:styleId="Forte">
    <w:name w:val="Strong"/>
    <w:basedOn w:val="Fontepargpadro"/>
    <w:qFormat/>
    <w:rsid w:val="000F742E"/>
    <w:rPr>
      <w:b/>
      <w:bCs/>
    </w:rPr>
  </w:style>
  <w:style w:type="paragraph" w:customStyle="1" w:styleId="Corpodetexto22">
    <w:name w:val="Corpo de texto 22"/>
    <w:basedOn w:val="Normal"/>
    <w:rsid w:val="0033371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Times New Roman" w:hAnsi="Arial"/>
      <w:color w:val="auto"/>
      <w:kern w:val="0"/>
      <w:sz w:val="24"/>
      <w:szCs w:val="20"/>
    </w:rPr>
  </w:style>
  <w:style w:type="table" w:styleId="Tabelacomgrade">
    <w:name w:val="Table Grid"/>
    <w:basedOn w:val="Tabelanormal"/>
    <w:uiPriority w:val="59"/>
    <w:rsid w:val="0065544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cuodecorpodetexto">
    <w:name w:val="Body Text Indent"/>
    <w:basedOn w:val="Normal"/>
    <w:link w:val="RecuodecorpodetextoChar"/>
    <w:uiPriority w:val="99"/>
    <w:semiHidden/>
    <w:unhideWhenUsed/>
    <w:rsid w:val="000663A8"/>
    <w:pPr>
      <w:spacing w:after="120"/>
      <w:ind w:left="283"/>
    </w:pPr>
  </w:style>
  <w:style w:type="character" w:customStyle="1" w:styleId="RecuodecorpodetextoChar">
    <w:name w:val="Recuo de corpo de texto Char"/>
    <w:basedOn w:val="Fontepargpadro"/>
    <w:link w:val="Recuodecorpodetexto"/>
    <w:uiPriority w:val="99"/>
    <w:semiHidden/>
    <w:rsid w:val="000663A8"/>
  </w:style>
  <w:style w:type="paragraph" w:customStyle="1" w:styleId="Corpodetexto23">
    <w:name w:val="Corpo de texto 23"/>
    <w:basedOn w:val="Normal"/>
    <w:rsid w:val="000663A8"/>
    <w:pPr>
      <w:widowControl w:val="0"/>
      <w:overflowPunct w:val="0"/>
      <w:autoSpaceDE w:val="0"/>
      <w:autoSpaceDN w:val="0"/>
      <w:adjustRightInd w:val="0"/>
      <w:spacing w:line="360" w:lineRule="auto"/>
      <w:ind w:firstLine="239"/>
      <w:jc w:val="both"/>
      <w:textAlignment w:val="baseline"/>
    </w:pPr>
    <w:rPr>
      <w:rFonts w:eastAsia="Times New Roman"/>
      <w:color w:val="auto"/>
      <w:kern w:val="0"/>
      <w:sz w:val="22"/>
      <w:szCs w:val="20"/>
    </w:rPr>
  </w:style>
  <w:style w:type="paragraph" w:customStyle="1" w:styleId="NmerosPrincipais">
    <w:name w:val="Números Principais"/>
    <w:basedOn w:val="Normal"/>
    <w:uiPriority w:val="99"/>
    <w:rsid w:val="000663A8"/>
    <w:pPr>
      <w:numPr>
        <w:numId w:val="3"/>
      </w:numPr>
      <w:spacing w:before="120"/>
      <w:jc w:val="both"/>
    </w:pPr>
    <w:rPr>
      <w:rFonts w:eastAsia="Times New Roman"/>
      <w:color w:val="auto"/>
      <w:kern w:val="0"/>
      <w:sz w:val="24"/>
      <w:szCs w:val="24"/>
      <w:lang w:eastAsia="pt-BR"/>
    </w:rPr>
  </w:style>
  <w:style w:type="paragraph" w:customStyle="1" w:styleId="LetrasMultinvel">
    <w:name w:val="Letras Multinível"/>
    <w:basedOn w:val="Corpodetexto"/>
    <w:rsid w:val="000663A8"/>
    <w:pPr>
      <w:numPr>
        <w:numId w:val="4"/>
      </w:numPr>
      <w:jc w:val="both"/>
    </w:pPr>
    <w:rPr>
      <w:rFonts w:eastAsia="Times New Roman"/>
      <w:color w:val="auto"/>
      <w:kern w:val="0"/>
      <w:sz w:val="24"/>
      <w:szCs w:val="24"/>
      <w:lang w:eastAsia="pt-BR"/>
    </w:rPr>
  </w:style>
  <w:style w:type="paragraph" w:customStyle="1" w:styleId="ANEXO-Rtulo">
    <w:name w:val="ANEXO - Rótulo"/>
    <w:basedOn w:val="Normal"/>
    <w:rsid w:val="000663A8"/>
    <w:pPr>
      <w:spacing w:before="120"/>
    </w:pPr>
    <w:rPr>
      <w:rFonts w:eastAsia="Times New Roman"/>
      <w:b/>
      <w:bCs/>
      <w:color w:val="auto"/>
      <w:kern w:val="0"/>
      <w:sz w:val="24"/>
      <w:szCs w:val="24"/>
      <w:lang w:eastAsia="pt-BR"/>
    </w:rPr>
  </w:style>
  <w:style w:type="paragraph" w:customStyle="1" w:styleId="PargrafoNormal">
    <w:name w:val="Parágrafo Normal"/>
    <w:basedOn w:val="Letras"/>
    <w:uiPriority w:val="99"/>
    <w:rsid w:val="000663A8"/>
    <w:rPr>
      <w:sz w:val="24"/>
      <w:szCs w:val="24"/>
    </w:rPr>
  </w:style>
  <w:style w:type="paragraph" w:customStyle="1" w:styleId="Letras">
    <w:name w:val="Letras"/>
    <w:basedOn w:val="Normal"/>
    <w:rsid w:val="000663A8"/>
    <w:pPr>
      <w:spacing w:after="120"/>
      <w:jc w:val="both"/>
    </w:pPr>
    <w:rPr>
      <w:rFonts w:eastAsia="Times New Roman"/>
      <w:color w:val="auto"/>
      <w:kern w:val="0"/>
      <w:sz w:val="20"/>
      <w:szCs w:val="20"/>
      <w:lang w:eastAsia="pt-BR"/>
    </w:rPr>
  </w:style>
  <w:style w:type="paragraph" w:customStyle="1" w:styleId="Clusulas">
    <w:name w:val="Cláusulas"/>
    <w:basedOn w:val="Normal"/>
    <w:rsid w:val="000663A8"/>
    <w:pPr>
      <w:spacing w:before="120"/>
      <w:jc w:val="both"/>
    </w:pPr>
    <w:rPr>
      <w:rFonts w:eastAsia="Times New Roman"/>
      <w:b/>
      <w:bCs/>
      <w:color w:val="auto"/>
      <w:kern w:val="0"/>
      <w:sz w:val="24"/>
      <w:szCs w:val="24"/>
      <w:lang w:eastAsia="pt-BR"/>
    </w:rPr>
  </w:style>
  <w:style w:type="paragraph" w:customStyle="1" w:styleId="Dataeassinatura">
    <w:name w:val="Data e assinatura"/>
    <w:basedOn w:val="Normal"/>
    <w:rsid w:val="000663A8"/>
    <w:pPr>
      <w:spacing w:after="720"/>
      <w:jc w:val="both"/>
    </w:pPr>
    <w:rPr>
      <w:rFonts w:eastAsia="Times New Roman"/>
      <w:color w:val="auto"/>
      <w:kern w:val="0"/>
      <w:sz w:val="24"/>
      <w:szCs w:val="24"/>
      <w:lang w:eastAsia="pt-BR"/>
    </w:rPr>
  </w:style>
  <w:style w:type="paragraph" w:customStyle="1" w:styleId="EspritoSanto">
    <w:name w:val="Espírito Santo"/>
    <w:basedOn w:val="Normal"/>
    <w:rsid w:val="000663A8"/>
    <w:rPr>
      <w:rFonts w:eastAsia="Times New Roman"/>
      <w:b/>
      <w:bCs/>
      <w:color w:val="auto"/>
      <w:kern w:val="0"/>
      <w:sz w:val="24"/>
      <w:szCs w:val="24"/>
      <w:lang w:eastAsia="pt-BR"/>
    </w:rPr>
  </w:style>
  <w:style w:type="paragraph" w:customStyle="1" w:styleId="western">
    <w:name w:val="western"/>
    <w:basedOn w:val="Normal"/>
    <w:rsid w:val="00575A09"/>
    <w:pPr>
      <w:spacing w:before="100" w:beforeAutospacing="1"/>
      <w:jc w:val="both"/>
    </w:pPr>
    <w:rPr>
      <w:rFonts w:ascii="Arial" w:eastAsia="Times New Roman" w:hAnsi="Arial" w:cs="Arial"/>
      <w:color w:val="auto"/>
      <w:kern w:val="0"/>
      <w:sz w:val="24"/>
      <w:szCs w:val="24"/>
      <w:lang w:eastAsia="pt-BR"/>
    </w:rPr>
  </w:style>
  <w:style w:type="character" w:customStyle="1" w:styleId="Ttulo1Char">
    <w:name w:val="Título 1 Char"/>
    <w:basedOn w:val="Fontepargpadro"/>
    <w:link w:val="Ttulo1"/>
    <w:uiPriority w:val="9"/>
    <w:rsid w:val="00804B0F"/>
    <w:rPr>
      <w:rFonts w:asciiTheme="majorHAnsi" w:eastAsiaTheme="majorEastAsia" w:hAnsiTheme="majorHAnsi" w:cstheme="majorBidi"/>
      <w:b/>
      <w:bCs/>
      <w:color w:val="365F91" w:themeColor="accent1" w:themeShade="BF"/>
      <w:sz w:val="28"/>
      <w:szCs w:val="28"/>
    </w:rPr>
  </w:style>
  <w:style w:type="character" w:customStyle="1" w:styleId="Ttulo5Char">
    <w:name w:val="Título 5 Char"/>
    <w:basedOn w:val="Fontepargpadro"/>
    <w:link w:val="Ttulo5"/>
    <w:uiPriority w:val="9"/>
    <w:semiHidden/>
    <w:rsid w:val="00804B0F"/>
    <w:rPr>
      <w:rFonts w:asciiTheme="majorHAnsi" w:eastAsiaTheme="majorEastAsia" w:hAnsiTheme="majorHAnsi" w:cstheme="majorBidi"/>
      <w:color w:val="243F60" w:themeColor="accent1" w:themeShade="7F"/>
    </w:rPr>
  </w:style>
  <w:style w:type="character" w:customStyle="1" w:styleId="Ttulo8Char">
    <w:name w:val="Título 8 Char"/>
    <w:basedOn w:val="Fontepargpadro"/>
    <w:link w:val="Ttulo8"/>
    <w:uiPriority w:val="9"/>
    <w:semiHidden/>
    <w:rsid w:val="00743936"/>
    <w:rPr>
      <w:rFonts w:asciiTheme="majorHAnsi" w:eastAsiaTheme="majorEastAsia" w:hAnsiTheme="majorHAnsi" w:cstheme="majorBidi"/>
      <w:color w:val="404040" w:themeColor="text1" w:themeTint="BF"/>
      <w:sz w:val="20"/>
      <w:szCs w:val="20"/>
    </w:rPr>
  </w:style>
  <w:style w:type="paragraph" w:customStyle="1" w:styleId="Default">
    <w:name w:val="Default"/>
    <w:rsid w:val="00431B77"/>
    <w:pPr>
      <w:autoSpaceDE w:val="0"/>
      <w:autoSpaceDN w:val="0"/>
      <w:adjustRightInd w:val="0"/>
    </w:pPr>
    <w:rPr>
      <w:rFonts w:ascii="Arial" w:hAnsi="Arial" w:cs="Arial"/>
      <w:kern w:val="0"/>
      <w:sz w:val="24"/>
      <w:szCs w:val="24"/>
    </w:rPr>
  </w:style>
  <w:style w:type="paragraph" w:customStyle="1" w:styleId="BodyText21">
    <w:name w:val="Body Text 21"/>
    <w:basedOn w:val="Normal"/>
    <w:uiPriority w:val="99"/>
    <w:rsid w:val="0096053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jc w:val="both"/>
      <w:textAlignment w:val="baseline"/>
    </w:pPr>
    <w:rPr>
      <w:rFonts w:ascii="Arial" w:eastAsia="MS Minngs" w:hAnsi="Arial" w:cs="Arial"/>
      <w:color w:val="auto"/>
      <w:kern w:val="0"/>
      <w:sz w:val="24"/>
      <w:szCs w:val="24"/>
    </w:rPr>
  </w:style>
  <w:style w:type="character" w:styleId="Nmerodepgina">
    <w:name w:val="page number"/>
    <w:basedOn w:val="Fontepargpadro"/>
    <w:semiHidden/>
    <w:rsid w:val="00DF1740"/>
  </w:style>
  <w:style w:type="character" w:customStyle="1" w:styleId="CabealhoChar1">
    <w:name w:val="Cabeçalho Char1"/>
    <w:aliases w:val="Cabeçalho superior Char,Heading 1a Char"/>
    <w:uiPriority w:val="99"/>
    <w:locked/>
    <w:rsid w:val="00DF1740"/>
    <w:rPr>
      <w:rFonts w:ascii="Cambria" w:eastAsia="MS Minngs" w:hAnsi="Cambria" w:cs="Times New Roman"/>
      <w:sz w:val="24"/>
      <w:szCs w:val="24"/>
      <w:lang w:val="x-none" w:eastAsia="x-none"/>
    </w:rPr>
  </w:style>
  <w:style w:type="table" w:customStyle="1" w:styleId="Tabelacomgrade1">
    <w:name w:val="Tabela com grade1"/>
    <w:basedOn w:val="Tabelanormal"/>
    <w:next w:val="Tabelacomgrade"/>
    <w:uiPriority w:val="59"/>
    <w:rsid w:val="00E8651B"/>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tedodatabela">
    <w:name w:val="Conteúdo da tabela"/>
    <w:basedOn w:val="Normal"/>
    <w:rsid w:val="00324F68"/>
    <w:pPr>
      <w:widowControl w:val="0"/>
      <w:suppressLineNumbers/>
      <w:suppressAutoHyphens/>
    </w:pPr>
    <w:rPr>
      <w:rFonts w:eastAsia="Arial Unicode MS" w:cs="Tahoma"/>
      <w:color w:val="auto"/>
      <w:kern w:val="0"/>
      <w:sz w:val="24"/>
      <w:szCs w:val="24"/>
    </w:rPr>
  </w:style>
  <w:style w:type="table" w:customStyle="1" w:styleId="Tabelacomgrade2">
    <w:name w:val="Tabela com grade2"/>
    <w:basedOn w:val="Tabelanormal"/>
    <w:next w:val="Tabelacomgrade"/>
    <w:uiPriority w:val="59"/>
    <w:rsid w:val="00251D32"/>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elacomgrade3">
    <w:name w:val="Tabela com grade3"/>
    <w:basedOn w:val="Tabelanormal"/>
    <w:next w:val="Tabelacomgrade"/>
    <w:rsid w:val="00396EE3"/>
    <w:pPr>
      <w:jc w:val="left"/>
    </w:pPr>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elacomgrade4">
    <w:name w:val="Tabela com grade4"/>
    <w:basedOn w:val="Tabelanormal"/>
    <w:next w:val="Tabelacomgrade"/>
    <w:uiPriority w:val="59"/>
    <w:rsid w:val="005152C1"/>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elacomgrade5">
    <w:name w:val="Tabela com grade5"/>
    <w:basedOn w:val="Tabelanormal"/>
    <w:next w:val="Tabelacomgrade"/>
    <w:uiPriority w:val="59"/>
    <w:rsid w:val="00CD3C98"/>
    <w:pPr>
      <w:jc w:val="left"/>
    </w:pPr>
    <w:rPr>
      <w:rFonts w:ascii="Calibri" w:hAnsi="Calibri"/>
      <w:color w:val="auto"/>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6">
    <w:name w:val="Tabela com grade6"/>
    <w:basedOn w:val="Tabelanormal"/>
    <w:next w:val="Tabelacomgrade"/>
    <w:uiPriority w:val="59"/>
    <w:rsid w:val="000121B2"/>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elacomgrade7">
    <w:name w:val="Tabela com grade7"/>
    <w:basedOn w:val="Tabelanormal"/>
    <w:next w:val="Tabelacomgrade"/>
    <w:uiPriority w:val="59"/>
    <w:rsid w:val="007120F2"/>
    <w:pPr>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xl49">
    <w:name w:val="xl49"/>
    <w:basedOn w:val="Normal"/>
    <w:rsid w:val="007674EB"/>
    <w:pPr>
      <w:spacing w:before="100" w:after="100"/>
    </w:pPr>
    <w:rPr>
      <w:rFonts w:ascii="Arial" w:eastAsia="Times New Roman" w:hAnsi="Arial"/>
      <w:b/>
      <w:color w:val="auto"/>
      <w:kern w:val="0"/>
      <w:sz w:val="24"/>
      <w:szCs w:val="20"/>
      <w:lang w:eastAsia="pt-BR"/>
    </w:rPr>
  </w:style>
  <w:style w:type="character" w:customStyle="1" w:styleId="UnresolvedMention">
    <w:name w:val="Unresolved Mention"/>
    <w:basedOn w:val="Fontepargpadro"/>
    <w:uiPriority w:val="99"/>
    <w:semiHidden/>
    <w:unhideWhenUsed/>
    <w:rsid w:val="00950E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951">
      <w:bodyDiv w:val="1"/>
      <w:marLeft w:val="0"/>
      <w:marRight w:val="0"/>
      <w:marTop w:val="0"/>
      <w:marBottom w:val="0"/>
      <w:divBdr>
        <w:top w:val="none" w:sz="0" w:space="0" w:color="auto"/>
        <w:left w:val="none" w:sz="0" w:space="0" w:color="auto"/>
        <w:bottom w:val="none" w:sz="0" w:space="0" w:color="auto"/>
        <w:right w:val="none" w:sz="0" w:space="0" w:color="auto"/>
      </w:divBdr>
    </w:div>
    <w:div w:id="81028170">
      <w:bodyDiv w:val="1"/>
      <w:marLeft w:val="0"/>
      <w:marRight w:val="0"/>
      <w:marTop w:val="0"/>
      <w:marBottom w:val="0"/>
      <w:divBdr>
        <w:top w:val="none" w:sz="0" w:space="0" w:color="auto"/>
        <w:left w:val="none" w:sz="0" w:space="0" w:color="auto"/>
        <w:bottom w:val="none" w:sz="0" w:space="0" w:color="auto"/>
        <w:right w:val="none" w:sz="0" w:space="0" w:color="auto"/>
      </w:divBdr>
    </w:div>
    <w:div w:id="92091463">
      <w:bodyDiv w:val="1"/>
      <w:marLeft w:val="0"/>
      <w:marRight w:val="0"/>
      <w:marTop w:val="0"/>
      <w:marBottom w:val="0"/>
      <w:divBdr>
        <w:top w:val="none" w:sz="0" w:space="0" w:color="auto"/>
        <w:left w:val="none" w:sz="0" w:space="0" w:color="auto"/>
        <w:bottom w:val="none" w:sz="0" w:space="0" w:color="auto"/>
        <w:right w:val="none" w:sz="0" w:space="0" w:color="auto"/>
      </w:divBdr>
    </w:div>
    <w:div w:id="92211908">
      <w:bodyDiv w:val="1"/>
      <w:marLeft w:val="0"/>
      <w:marRight w:val="0"/>
      <w:marTop w:val="0"/>
      <w:marBottom w:val="0"/>
      <w:divBdr>
        <w:top w:val="none" w:sz="0" w:space="0" w:color="auto"/>
        <w:left w:val="none" w:sz="0" w:space="0" w:color="auto"/>
        <w:bottom w:val="none" w:sz="0" w:space="0" w:color="auto"/>
        <w:right w:val="none" w:sz="0" w:space="0" w:color="auto"/>
      </w:divBdr>
    </w:div>
    <w:div w:id="96104806">
      <w:bodyDiv w:val="1"/>
      <w:marLeft w:val="0"/>
      <w:marRight w:val="0"/>
      <w:marTop w:val="0"/>
      <w:marBottom w:val="0"/>
      <w:divBdr>
        <w:top w:val="none" w:sz="0" w:space="0" w:color="auto"/>
        <w:left w:val="none" w:sz="0" w:space="0" w:color="auto"/>
        <w:bottom w:val="none" w:sz="0" w:space="0" w:color="auto"/>
        <w:right w:val="none" w:sz="0" w:space="0" w:color="auto"/>
      </w:divBdr>
    </w:div>
    <w:div w:id="101926379">
      <w:bodyDiv w:val="1"/>
      <w:marLeft w:val="0"/>
      <w:marRight w:val="0"/>
      <w:marTop w:val="0"/>
      <w:marBottom w:val="0"/>
      <w:divBdr>
        <w:top w:val="none" w:sz="0" w:space="0" w:color="auto"/>
        <w:left w:val="none" w:sz="0" w:space="0" w:color="auto"/>
        <w:bottom w:val="none" w:sz="0" w:space="0" w:color="auto"/>
        <w:right w:val="none" w:sz="0" w:space="0" w:color="auto"/>
      </w:divBdr>
    </w:div>
    <w:div w:id="114755140">
      <w:bodyDiv w:val="1"/>
      <w:marLeft w:val="0"/>
      <w:marRight w:val="0"/>
      <w:marTop w:val="0"/>
      <w:marBottom w:val="0"/>
      <w:divBdr>
        <w:top w:val="none" w:sz="0" w:space="0" w:color="auto"/>
        <w:left w:val="none" w:sz="0" w:space="0" w:color="auto"/>
        <w:bottom w:val="none" w:sz="0" w:space="0" w:color="auto"/>
        <w:right w:val="none" w:sz="0" w:space="0" w:color="auto"/>
      </w:divBdr>
    </w:div>
    <w:div w:id="133106631">
      <w:bodyDiv w:val="1"/>
      <w:marLeft w:val="0"/>
      <w:marRight w:val="0"/>
      <w:marTop w:val="0"/>
      <w:marBottom w:val="0"/>
      <w:divBdr>
        <w:top w:val="none" w:sz="0" w:space="0" w:color="auto"/>
        <w:left w:val="none" w:sz="0" w:space="0" w:color="auto"/>
        <w:bottom w:val="none" w:sz="0" w:space="0" w:color="auto"/>
        <w:right w:val="none" w:sz="0" w:space="0" w:color="auto"/>
      </w:divBdr>
    </w:div>
    <w:div w:id="158618092">
      <w:bodyDiv w:val="1"/>
      <w:marLeft w:val="0"/>
      <w:marRight w:val="0"/>
      <w:marTop w:val="0"/>
      <w:marBottom w:val="0"/>
      <w:divBdr>
        <w:top w:val="none" w:sz="0" w:space="0" w:color="auto"/>
        <w:left w:val="none" w:sz="0" w:space="0" w:color="auto"/>
        <w:bottom w:val="none" w:sz="0" w:space="0" w:color="auto"/>
        <w:right w:val="none" w:sz="0" w:space="0" w:color="auto"/>
      </w:divBdr>
    </w:div>
    <w:div w:id="175777056">
      <w:bodyDiv w:val="1"/>
      <w:marLeft w:val="0"/>
      <w:marRight w:val="0"/>
      <w:marTop w:val="0"/>
      <w:marBottom w:val="0"/>
      <w:divBdr>
        <w:top w:val="none" w:sz="0" w:space="0" w:color="auto"/>
        <w:left w:val="none" w:sz="0" w:space="0" w:color="auto"/>
        <w:bottom w:val="none" w:sz="0" w:space="0" w:color="auto"/>
        <w:right w:val="none" w:sz="0" w:space="0" w:color="auto"/>
      </w:divBdr>
    </w:div>
    <w:div w:id="186867178">
      <w:bodyDiv w:val="1"/>
      <w:marLeft w:val="0"/>
      <w:marRight w:val="0"/>
      <w:marTop w:val="0"/>
      <w:marBottom w:val="0"/>
      <w:divBdr>
        <w:top w:val="none" w:sz="0" w:space="0" w:color="auto"/>
        <w:left w:val="none" w:sz="0" w:space="0" w:color="auto"/>
        <w:bottom w:val="none" w:sz="0" w:space="0" w:color="auto"/>
        <w:right w:val="none" w:sz="0" w:space="0" w:color="auto"/>
      </w:divBdr>
    </w:div>
    <w:div w:id="219680260">
      <w:bodyDiv w:val="1"/>
      <w:marLeft w:val="0"/>
      <w:marRight w:val="0"/>
      <w:marTop w:val="0"/>
      <w:marBottom w:val="0"/>
      <w:divBdr>
        <w:top w:val="none" w:sz="0" w:space="0" w:color="auto"/>
        <w:left w:val="none" w:sz="0" w:space="0" w:color="auto"/>
        <w:bottom w:val="none" w:sz="0" w:space="0" w:color="auto"/>
        <w:right w:val="none" w:sz="0" w:space="0" w:color="auto"/>
      </w:divBdr>
    </w:div>
    <w:div w:id="288171717">
      <w:bodyDiv w:val="1"/>
      <w:marLeft w:val="0"/>
      <w:marRight w:val="0"/>
      <w:marTop w:val="0"/>
      <w:marBottom w:val="0"/>
      <w:divBdr>
        <w:top w:val="none" w:sz="0" w:space="0" w:color="auto"/>
        <w:left w:val="none" w:sz="0" w:space="0" w:color="auto"/>
        <w:bottom w:val="none" w:sz="0" w:space="0" w:color="auto"/>
        <w:right w:val="none" w:sz="0" w:space="0" w:color="auto"/>
      </w:divBdr>
    </w:div>
    <w:div w:id="300768012">
      <w:bodyDiv w:val="1"/>
      <w:marLeft w:val="0"/>
      <w:marRight w:val="0"/>
      <w:marTop w:val="0"/>
      <w:marBottom w:val="0"/>
      <w:divBdr>
        <w:top w:val="none" w:sz="0" w:space="0" w:color="auto"/>
        <w:left w:val="none" w:sz="0" w:space="0" w:color="auto"/>
        <w:bottom w:val="none" w:sz="0" w:space="0" w:color="auto"/>
        <w:right w:val="none" w:sz="0" w:space="0" w:color="auto"/>
      </w:divBdr>
    </w:div>
    <w:div w:id="337271861">
      <w:bodyDiv w:val="1"/>
      <w:marLeft w:val="0"/>
      <w:marRight w:val="0"/>
      <w:marTop w:val="0"/>
      <w:marBottom w:val="0"/>
      <w:divBdr>
        <w:top w:val="none" w:sz="0" w:space="0" w:color="auto"/>
        <w:left w:val="none" w:sz="0" w:space="0" w:color="auto"/>
        <w:bottom w:val="none" w:sz="0" w:space="0" w:color="auto"/>
        <w:right w:val="none" w:sz="0" w:space="0" w:color="auto"/>
      </w:divBdr>
    </w:div>
    <w:div w:id="338894894">
      <w:bodyDiv w:val="1"/>
      <w:marLeft w:val="0"/>
      <w:marRight w:val="0"/>
      <w:marTop w:val="0"/>
      <w:marBottom w:val="0"/>
      <w:divBdr>
        <w:top w:val="none" w:sz="0" w:space="0" w:color="auto"/>
        <w:left w:val="none" w:sz="0" w:space="0" w:color="auto"/>
        <w:bottom w:val="none" w:sz="0" w:space="0" w:color="auto"/>
        <w:right w:val="none" w:sz="0" w:space="0" w:color="auto"/>
      </w:divBdr>
    </w:div>
    <w:div w:id="344670239">
      <w:bodyDiv w:val="1"/>
      <w:marLeft w:val="0"/>
      <w:marRight w:val="0"/>
      <w:marTop w:val="0"/>
      <w:marBottom w:val="0"/>
      <w:divBdr>
        <w:top w:val="none" w:sz="0" w:space="0" w:color="auto"/>
        <w:left w:val="none" w:sz="0" w:space="0" w:color="auto"/>
        <w:bottom w:val="none" w:sz="0" w:space="0" w:color="auto"/>
        <w:right w:val="none" w:sz="0" w:space="0" w:color="auto"/>
      </w:divBdr>
    </w:div>
    <w:div w:id="350881057">
      <w:bodyDiv w:val="1"/>
      <w:marLeft w:val="0"/>
      <w:marRight w:val="0"/>
      <w:marTop w:val="0"/>
      <w:marBottom w:val="0"/>
      <w:divBdr>
        <w:top w:val="none" w:sz="0" w:space="0" w:color="auto"/>
        <w:left w:val="none" w:sz="0" w:space="0" w:color="auto"/>
        <w:bottom w:val="none" w:sz="0" w:space="0" w:color="auto"/>
        <w:right w:val="none" w:sz="0" w:space="0" w:color="auto"/>
      </w:divBdr>
    </w:div>
    <w:div w:id="374083382">
      <w:bodyDiv w:val="1"/>
      <w:marLeft w:val="0"/>
      <w:marRight w:val="0"/>
      <w:marTop w:val="0"/>
      <w:marBottom w:val="0"/>
      <w:divBdr>
        <w:top w:val="none" w:sz="0" w:space="0" w:color="auto"/>
        <w:left w:val="none" w:sz="0" w:space="0" w:color="auto"/>
        <w:bottom w:val="none" w:sz="0" w:space="0" w:color="auto"/>
        <w:right w:val="none" w:sz="0" w:space="0" w:color="auto"/>
      </w:divBdr>
    </w:div>
    <w:div w:id="400834540">
      <w:bodyDiv w:val="1"/>
      <w:marLeft w:val="0"/>
      <w:marRight w:val="0"/>
      <w:marTop w:val="0"/>
      <w:marBottom w:val="0"/>
      <w:divBdr>
        <w:top w:val="none" w:sz="0" w:space="0" w:color="auto"/>
        <w:left w:val="none" w:sz="0" w:space="0" w:color="auto"/>
        <w:bottom w:val="none" w:sz="0" w:space="0" w:color="auto"/>
        <w:right w:val="none" w:sz="0" w:space="0" w:color="auto"/>
      </w:divBdr>
    </w:div>
    <w:div w:id="422384647">
      <w:bodyDiv w:val="1"/>
      <w:marLeft w:val="0"/>
      <w:marRight w:val="0"/>
      <w:marTop w:val="0"/>
      <w:marBottom w:val="0"/>
      <w:divBdr>
        <w:top w:val="none" w:sz="0" w:space="0" w:color="auto"/>
        <w:left w:val="none" w:sz="0" w:space="0" w:color="auto"/>
        <w:bottom w:val="none" w:sz="0" w:space="0" w:color="auto"/>
        <w:right w:val="none" w:sz="0" w:space="0" w:color="auto"/>
      </w:divBdr>
    </w:div>
    <w:div w:id="462578777">
      <w:bodyDiv w:val="1"/>
      <w:marLeft w:val="0"/>
      <w:marRight w:val="0"/>
      <w:marTop w:val="0"/>
      <w:marBottom w:val="0"/>
      <w:divBdr>
        <w:top w:val="none" w:sz="0" w:space="0" w:color="auto"/>
        <w:left w:val="none" w:sz="0" w:space="0" w:color="auto"/>
        <w:bottom w:val="none" w:sz="0" w:space="0" w:color="auto"/>
        <w:right w:val="none" w:sz="0" w:space="0" w:color="auto"/>
      </w:divBdr>
    </w:div>
    <w:div w:id="512035841">
      <w:bodyDiv w:val="1"/>
      <w:marLeft w:val="0"/>
      <w:marRight w:val="0"/>
      <w:marTop w:val="0"/>
      <w:marBottom w:val="0"/>
      <w:divBdr>
        <w:top w:val="none" w:sz="0" w:space="0" w:color="auto"/>
        <w:left w:val="none" w:sz="0" w:space="0" w:color="auto"/>
        <w:bottom w:val="none" w:sz="0" w:space="0" w:color="auto"/>
        <w:right w:val="none" w:sz="0" w:space="0" w:color="auto"/>
      </w:divBdr>
    </w:div>
    <w:div w:id="519898498">
      <w:bodyDiv w:val="1"/>
      <w:marLeft w:val="0"/>
      <w:marRight w:val="0"/>
      <w:marTop w:val="0"/>
      <w:marBottom w:val="0"/>
      <w:divBdr>
        <w:top w:val="none" w:sz="0" w:space="0" w:color="auto"/>
        <w:left w:val="none" w:sz="0" w:space="0" w:color="auto"/>
        <w:bottom w:val="none" w:sz="0" w:space="0" w:color="auto"/>
        <w:right w:val="none" w:sz="0" w:space="0" w:color="auto"/>
      </w:divBdr>
    </w:div>
    <w:div w:id="535773839">
      <w:bodyDiv w:val="1"/>
      <w:marLeft w:val="0"/>
      <w:marRight w:val="0"/>
      <w:marTop w:val="0"/>
      <w:marBottom w:val="0"/>
      <w:divBdr>
        <w:top w:val="none" w:sz="0" w:space="0" w:color="auto"/>
        <w:left w:val="none" w:sz="0" w:space="0" w:color="auto"/>
        <w:bottom w:val="none" w:sz="0" w:space="0" w:color="auto"/>
        <w:right w:val="none" w:sz="0" w:space="0" w:color="auto"/>
      </w:divBdr>
    </w:div>
    <w:div w:id="619845315">
      <w:bodyDiv w:val="1"/>
      <w:marLeft w:val="0"/>
      <w:marRight w:val="0"/>
      <w:marTop w:val="0"/>
      <w:marBottom w:val="0"/>
      <w:divBdr>
        <w:top w:val="none" w:sz="0" w:space="0" w:color="auto"/>
        <w:left w:val="none" w:sz="0" w:space="0" w:color="auto"/>
        <w:bottom w:val="none" w:sz="0" w:space="0" w:color="auto"/>
        <w:right w:val="none" w:sz="0" w:space="0" w:color="auto"/>
      </w:divBdr>
    </w:div>
    <w:div w:id="628904458">
      <w:bodyDiv w:val="1"/>
      <w:marLeft w:val="0"/>
      <w:marRight w:val="0"/>
      <w:marTop w:val="0"/>
      <w:marBottom w:val="0"/>
      <w:divBdr>
        <w:top w:val="none" w:sz="0" w:space="0" w:color="auto"/>
        <w:left w:val="none" w:sz="0" w:space="0" w:color="auto"/>
        <w:bottom w:val="none" w:sz="0" w:space="0" w:color="auto"/>
        <w:right w:val="none" w:sz="0" w:space="0" w:color="auto"/>
      </w:divBdr>
    </w:div>
    <w:div w:id="666591816">
      <w:bodyDiv w:val="1"/>
      <w:marLeft w:val="0"/>
      <w:marRight w:val="0"/>
      <w:marTop w:val="0"/>
      <w:marBottom w:val="0"/>
      <w:divBdr>
        <w:top w:val="none" w:sz="0" w:space="0" w:color="auto"/>
        <w:left w:val="none" w:sz="0" w:space="0" w:color="auto"/>
        <w:bottom w:val="none" w:sz="0" w:space="0" w:color="auto"/>
        <w:right w:val="none" w:sz="0" w:space="0" w:color="auto"/>
      </w:divBdr>
    </w:div>
    <w:div w:id="676345710">
      <w:bodyDiv w:val="1"/>
      <w:marLeft w:val="0"/>
      <w:marRight w:val="0"/>
      <w:marTop w:val="0"/>
      <w:marBottom w:val="0"/>
      <w:divBdr>
        <w:top w:val="none" w:sz="0" w:space="0" w:color="auto"/>
        <w:left w:val="none" w:sz="0" w:space="0" w:color="auto"/>
        <w:bottom w:val="none" w:sz="0" w:space="0" w:color="auto"/>
        <w:right w:val="none" w:sz="0" w:space="0" w:color="auto"/>
      </w:divBdr>
    </w:div>
    <w:div w:id="706373038">
      <w:bodyDiv w:val="1"/>
      <w:marLeft w:val="0"/>
      <w:marRight w:val="0"/>
      <w:marTop w:val="0"/>
      <w:marBottom w:val="0"/>
      <w:divBdr>
        <w:top w:val="none" w:sz="0" w:space="0" w:color="auto"/>
        <w:left w:val="none" w:sz="0" w:space="0" w:color="auto"/>
        <w:bottom w:val="none" w:sz="0" w:space="0" w:color="auto"/>
        <w:right w:val="none" w:sz="0" w:space="0" w:color="auto"/>
      </w:divBdr>
    </w:div>
    <w:div w:id="721254135">
      <w:bodyDiv w:val="1"/>
      <w:marLeft w:val="0"/>
      <w:marRight w:val="0"/>
      <w:marTop w:val="0"/>
      <w:marBottom w:val="0"/>
      <w:divBdr>
        <w:top w:val="none" w:sz="0" w:space="0" w:color="auto"/>
        <w:left w:val="none" w:sz="0" w:space="0" w:color="auto"/>
        <w:bottom w:val="none" w:sz="0" w:space="0" w:color="auto"/>
        <w:right w:val="none" w:sz="0" w:space="0" w:color="auto"/>
      </w:divBdr>
    </w:div>
    <w:div w:id="773668331">
      <w:bodyDiv w:val="1"/>
      <w:marLeft w:val="0"/>
      <w:marRight w:val="0"/>
      <w:marTop w:val="0"/>
      <w:marBottom w:val="0"/>
      <w:divBdr>
        <w:top w:val="none" w:sz="0" w:space="0" w:color="auto"/>
        <w:left w:val="none" w:sz="0" w:space="0" w:color="auto"/>
        <w:bottom w:val="none" w:sz="0" w:space="0" w:color="auto"/>
        <w:right w:val="none" w:sz="0" w:space="0" w:color="auto"/>
      </w:divBdr>
    </w:div>
    <w:div w:id="831212425">
      <w:bodyDiv w:val="1"/>
      <w:marLeft w:val="0"/>
      <w:marRight w:val="0"/>
      <w:marTop w:val="0"/>
      <w:marBottom w:val="0"/>
      <w:divBdr>
        <w:top w:val="none" w:sz="0" w:space="0" w:color="auto"/>
        <w:left w:val="none" w:sz="0" w:space="0" w:color="auto"/>
        <w:bottom w:val="none" w:sz="0" w:space="0" w:color="auto"/>
        <w:right w:val="none" w:sz="0" w:space="0" w:color="auto"/>
      </w:divBdr>
    </w:div>
    <w:div w:id="851384101">
      <w:bodyDiv w:val="1"/>
      <w:marLeft w:val="0"/>
      <w:marRight w:val="0"/>
      <w:marTop w:val="0"/>
      <w:marBottom w:val="0"/>
      <w:divBdr>
        <w:top w:val="none" w:sz="0" w:space="0" w:color="auto"/>
        <w:left w:val="none" w:sz="0" w:space="0" w:color="auto"/>
        <w:bottom w:val="none" w:sz="0" w:space="0" w:color="auto"/>
        <w:right w:val="none" w:sz="0" w:space="0" w:color="auto"/>
      </w:divBdr>
    </w:div>
    <w:div w:id="918711270">
      <w:bodyDiv w:val="1"/>
      <w:marLeft w:val="0"/>
      <w:marRight w:val="0"/>
      <w:marTop w:val="0"/>
      <w:marBottom w:val="0"/>
      <w:divBdr>
        <w:top w:val="none" w:sz="0" w:space="0" w:color="auto"/>
        <w:left w:val="none" w:sz="0" w:space="0" w:color="auto"/>
        <w:bottom w:val="none" w:sz="0" w:space="0" w:color="auto"/>
        <w:right w:val="none" w:sz="0" w:space="0" w:color="auto"/>
      </w:divBdr>
    </w:div>
    <w:div w:id="943925732">
      <w:bodyDiv w:val="1"/>
      <w:marLeft w:val="0"/>
      <w:marRight w:val="0"/>
      <w:marTop w:val="0"/>
      <w:marBottom w:val="0"/>
      <w:divBdr>
        <w:top w:val="none" w:sz="0" w:space="0" w:color="auto"/>
        <w:left w:val="none" w:sz="0" w:space="0" w:color="auto"/>
        <w:bottom w:val="none" w:sz="0" w:space="0" w:color="auto"/>
        <w:right w:val="none" w:sz="0" w:space="0" w:color="auto"/>
      </w:divBdr>
    </w:div>
    <w:div w:id="964196431">
      <w:bodyDiv w:val="1"/>
      <w:marLeft w:val="0"/>
      <w:marRight w:val="0"/>
      <w:marTop w:val="0"/>
      <w:marBottom w:val="0"/>
      <w:divBdr>
        <w:top w:val="none" w:sz="0" w:space="0" w:color="auto"/>
        <w:left w:val="none" w:sz="0" w:space="0" w:color="auto"/>
        <w:bottom w:val="none" w:sz="0" w:space="0" w:color="auto"/>
        <w:right w:val="none" w:sz="0" w:space="0" w:color="auto"/>
      </w:divBdr>
    </w:div>
    <w:div w:id="986517325">
      <w:bodyDiv w:val="1"/>
      <w:marLeft w:val="0"/>
      <w:marRight w:val="0"/>
      <w:marTop w:val="0"/>
      <w:marBottom w:val="0"/>
      <w:divBdr>
        <w:top w:val="none" w:sz="0" w:space="0" w:color="auto"/>
        <w:left w:val="none" w:sz="0" w:space="0" w:color="auto"/>
        <w:bottom w:val="none" w:sz="0" w:space="0" w:color="auto"/>
        <w:right w:val="none" w:sz="0" w:space="0" w:color="auto"/>
      </w:divBdr>
    </w:div>
    <w:div w:id="1002467403">
      <w:bodyDiv w:val="1"/>
      <w:marLeft w:val="0"/>
      <w:marRight w:val="0"/>
      <w:marTop w:val="0"/>
      <w:marBottom w:val="0"/>
      <w:divBdr>
        <w:top w:val="none" w:sz="0" w:space="0" w:color="auto"/>
        <w:left w:val="none" w:sz="0" w:space="0" w:color="auto"/>
        <w:bottom w:val="none" w:sz="0" w:space="0" w:color="auto"/>
        <w:right w:val="none" w:sz="0" w:space="0" w:color="auto"/>
      </w:divBdr>
    </w:div>
    <w:div w:id="1023673078">
      <w:bodyDiv w:val="1"/>
      <w:marLeft w:val="0"/>
      <w:marRight w:val="0"/>
      <w:marTop w:val="0"/>
      <w:marBottom w:val="0"/>
      <w:divBdr>
        <w:top w:val="none" w:sz="0" w:space="0" w:color="auto"/>
        <w:left w:val="none" w:sz="0" w:space="0" w:color="auto"/>
        <w:bottom w:val="none" w:sz="0" w:space="0" w:color="auto"/>
        <w:right w:val="none" w:sz="0" w:space="0" w:color="auto"/>
      </w:divBdr>
    </w:div>
    <w:div w:id="1037852420">
      <w:bodyDiv w:val="1"/>
      <w:marLeft w:val="0"/>
      <w:marRight w:val="0"/>
      <w:marTop w:val="0"/>
      <w:marBottom w:val="0"/>
      <w:divBdr>
        <w:top w:val="none" w:sz="0" w:space="0" w:color="auto"/>
        <w:left w:val="none" w:sz="0" w:space="0" w:color="auto"/>
        <w:bottom w:val="none" w:sz="0" w:space="0" w:color="auto"/>
        <w:right w:val="none" w:sz="0" w:space="0" w:color="auto"/>
      </w:divBdr>
    </w:div>
    <w:div w:id="1042634566">
      <w:bodyDiv w:val="1"/>
      <w:marLeft w:val="0"/>
      <w:marRight w:val="0"/>
      <w:marTop w:val="0"/>
      <w:marBottom w:val="0"/>
      <w:divBdr>
        <w:top w:val="none" w:sz="0" w:space="0" w:color="auto"/>
        <w:left w:val="none" w:sz="0" w:space="0" w:color="auto"/>
        <w:bottom w:val="none" w:sz="0" w:space="0" w:color="auto"/>
        <w:right w:val="none" w:sz="0" w:space="0" w:color="auto"/>
      </w:divBdr>
    </w:div>
    <w:div w:id="1045711731">
      <w:bodyDiv w:val="1"/>
      <w:marLeft w:val="0"/>
      <w:marRight w:val="0"/>
      <w:marTop w:val="0"/>
      <w:marBottom w:val="0"/>
      <w:divBdr>
        <w:top w:val="none" w:sz="0" w:space="0" w:color="auto"/>
        <w:left w:val="none" w:sz="0" w:space="0" w:color="auto"/>
        <w:bottom w:val="none" w:sz="0" w:space="0" w:color="auto"/>
        <w:right w:val="none" w:sz="0" w:space="0" w:color="auto"/>
      </w:divBdr>
    </w:div>
    <w:div w:id="1075274784">
      <w:bodyDiv w:val="1"/>
      <w:marLeft w:val="0"/>
      <w:marRight w:val="0"/>
      <w:marTop w:val="0"/>
      <w:marBottom w:val="0"/>
      <w:divBdr>
        <w:top w:val="none" w:sz="0" w:space="0" w:color="auto"/>
        <w:left w:val="none" w:sz="0" w:space="0" w:color="auto"/>
        <w:bottom w:val="none" w:sz="0" w:space="0" w:color="auto"/>
        <w:right w:val="none" w:sz="0" w:space="0" w:color="auto"/>
      </w:divBdr>
    </w:div>
    <w:div w:id="1112087483">
      <w:bodyDiv w:val="1"/>
      <w:marLeft w:val="0"/>
      <w:marRight w:val="0"/>
      <w:marTop w:val="0"/>
      <w:marBottom w:val="0"/>
      <w:divBdr>
        <w:top w:val="none" w:sz="0" w:space="0" w:color="auto"/>
        <w:left w:val="none" w:sz="0" w:space="0" w:color="auto"/>
        <w:bottom w:val="none" w:sz="0" w:space="0" w:color="auto"/>
        <w:right w:val="none" w:sz="0" w:space="0" w:color="auto"/>
      </w:divBdr>
    </w:div>
    <w:div w:id="1143889411">
      <w:bodyDiv w:val="1"/>
      <w:marLeft w:val="0"/>
      <w:marRight w:val="0"/>
      <w:marTop w:val="0"/>
      <w:marBottom w:val="0"/>
      <w:divBdr>
        <w:top w:val="none" w:sz="0" w:space="0" w:color="auto"/>
        <w:left w:val="none" w:sz="0" w:space="0" w:color="auto"/>
        <w:bottom w:val="none" w:sz="0" w:space="0" w:color="auto"/>
        <w:right w:val="none" w:sz="0" w:space="0" w:color="auto"/>
      </w:divBdr>
    </w:div>
    <w:div w:id="1156074936">
      <w:bodyDiv w:val="1"/>
      <w:marLeft w:val="0"/>
      <w:marRight w:val="0"/>
      <w:marTop w:val="0"/>
      <w:marBottom w:val="0"/>
      <w:divBdr>
        <w:top w:val="none" w:sz="0" w:space="0" w:color="auto"/>
        <w:left w:val="none" w:sz="0" w:space="0" w:color="auto"/>
        <w:bottom w:val="none" w:sz="0" w:space="0" w:color="auto"/>
        <w:right w:val="none" w:sz="0" w:space="0" w:color="auto"/>
      </w:divBdr>
    </w:div>
    <w:div w:id="1218518256">
      <w:bodyDiv w:val="1"/>
      <w:marLeft w:val="0"/>
      <w:marRight w:val="0"/>
      <w:marTop w:val="0"/>
      <w:marBottom w:val="0"/>
      <w:divBdr>
        <w:top w:val="none" w:sz="0" w:space="0" w:color="auto"/>
        <w:left w:val="none" w:sz="0" w:space="0" w:color="auto"/>
        <w:bottom w:val="none" w:sz="0" w:space="0" w:color="auto"/>
        <w:right w:val="none" w:sz="0" w:space="0" w:color="auto"/>
      </w:divBdr>
    </w:div>
    <w:div w:id="1227760492">
      <w:bodyDiv w:val="1"/>
      <w:marLeft w:val="0"/>
      <w:marRight w:val="0"/>
      <w:marTop w:val="0"/>
      <w:marBottom w:val="0"/>
      <w:divBdr>
        <w:top w:val="none" w:sz="0" w:space="0" w:color="auto"/>
        <w:left w:val="none" w:sz="0" w:space="0" w:color="auto"/>
        <w:bottom w:val="none" w:sz="0" w:space="0" w:color="auto"/>
        <w:right w:val="none" w:sz="0" w:space="0" w:color="auto"/>
      </w:divBdr>
    </w:div>
    <w:div w:id="1262646061">
      <w:bodyDiv w:val="1"/>
      <w:marLeft w:val="0"/>
      <w:marRight w:val="0"/>
      <w:marTop w:val="0"/>
      <w:marBottom w:val="0"/>
      <w:divBdr>
        <w:top w:val="none" w:sz="0" w:space="0" w:color="auto"/>
        <w:left w:val="none" w:sz="0" w:space="0" w:color="auto"/>
        <w:bottom w:val="none" w:sz="0" w:space="0" w:color="auto"/>
        <w:right w:val="none" w:sz="0" w:space="0" w:color="auto"/>
      </w:divBdr>
    </w:div>
    <w:div w:id="1282957671">
      <w:bodyDiv w:val="1"/>
      <w:marLeft w:val="0"/>
      <w:marRight w:val="0"/>
      <w:marTop w:val="0"/>
      <w:marBottom w:val="0"/>
      <w:divBdr>
        <w:top w:val="none" w:sz="0" w:space="0" w:color="auto"/>
        <w:left w:val="none" w:sz="0" w:space="0" w:color="auto"/>
        <w:bottom w:val="none" w:sz="0" w:space="0" w:color="auto"/>
        <w:right w:val="none" w:sz="0" w:space="0" w:color="auto"/>
      </w:divBdr>
    </w:div>
    <w:div w:id="1341203171">
      <w:bodyDiv w:val="1"/>
      <w:marLeft w:val="0"/>
      <w:marRight w:val="0"/>
      <w:marTop w:val="0"/>
      <w:marBottom w:val="0"/>
      <w:divBdr>
        <w:top w:val="none" w:sz="0" w:space="0" w:color="auto"/>
        <w:left w:val="none" w:sz="0" w:space="0" w:color="auto"/>
        <w:bottom w:val="none" w:sz="0" w:space="0" w:color="auto"/>
        <w:right w:val="none" w:sz="0" w:space="0" w:color="auto"/>
      </w:divBdr>
    </w:div>
    <w:div w:id="1345400686">
      <w:bodyDiv w:val="1"/>
      <w:marLeft w:val="0"/>
      <w:marRight w:val="0"/>
      <w:marTop w:val="0"/>
      <w:marBottom w:val="0"/>
      <w:divBdr>
        <w:top w:val="none" w:sz="0" w:space="0" w:color="auto"/>
        <w:left w:val="none" w:sz="0" w:space="0" w:color="auto"/>
        <w:bottom w:val="none" w:sz="0" w:space="0" w:color="auto"/>
        <w:right w:val="none" w:sz="0" w:space="0" w:color="auto"/>
      </w:divBdr>
    </w:div>
    <w:div w:id="1354770395">
      <w:bodyDiv w:val="1"/>
      <w:marLeft w:val="0"/>
      <w:marRight w:val="0"/>
      <w:marTop w:val="0"/>
      <w:marBottom w:val="0"/>
      <w:divBdr>
        <w:top w:val="none" w:sz="0" w:space="0" w:color="auto"/>
        <w:left w:val="none" w:sz="0" w:space="0" w:color="auto"/>
        <w:bottom w:val="none" w:sz="0" w:space="0" w:color="auto"/>
        <w:right w:val="none" w:sz="0" w:space="0" w:color="auto"/>
      </w:divBdr>
    </w:div>
    <w:div w:id="1402173482">
      <w:bodyDiv w:val="1"/>
      <w:marLeft w:val="0"/>
      <w:marRight w:val="0"/>
      <w:marTop w:val="0"/>
      <w:marBottom w:val="0"/>
      <w:divBdr>
        <w:top w:val="none" w:sz="0" w:space="0" w:color="auto"/>
        <w:left w:val="none" w:sz="0" w:space="0" w:color="auto"/>
        <w:bottom w:val="none" w:sz="0" w:space="0" w:color="auto"/>
        <w:right w:val="none" w:sz="0" w:space="0" w:color="auto"/>
      </w:divBdr>
    </w:div>
    <w:div w:id="1448817838">
      <w:bodyDiv w:val="1"/>
      <w:marLeft w:val="0"/>
      <w:marRight w:val="0"/>
      <w:marTop w:val="0"/>
      <w:marBottom w:val="0"/>
      <w:divBdr>
        <w:top w:val="none" w:sz="0" w:space="0" w:color="auto"/>
        <w:left w:val="none" w:sz="0" w:space="0" w:color="auto"/>
        <w:bottom w:val="none" w:sz="0" w:space="0" w:color="auto"/>
        <w:right w:val="none" w:sz="0" w:space="0" w:color="auto"/>
      </w:divBdr>
    </w:div>
    <w:div w:id="1452289065">
      <w:bodyDiv w:val="1"/>
      <w:marLeft w:val="0"/>
      <w:marRight w:val="0"/>
      <w:marTop w:val="0"/>
      <w:marBottom w:val="0"/>
      <w:divBdr>
        <w:top w:val="none" w:sz="0" w:space="0" w:color="auto"/>
        <w:left w:val="none" w:sz="0" w:space="0" w:color="auto"/>
        <w:bottom w:val="none" w:sz="0" w:space="0" w:color="auto"/>
        <w:right w:val="none" w:sz="0" w:space="0" w:color="auto"/>
      </w:divBdr>
    </w:div>
    <w:div w:id="1457094344">
      <w:bodyDiv w:val="1"/>
      <w:marLeft w:val="0"/>
      <w:marRight w:val="0"/>
      <w:marTop w:val="0"/>
      <w:marBottom w:val="0"/>
      <w:divBdr>
        <w:top w:val="none" w:sz="0" w:space="0" w:color="auto"/>
        <w:left w:val="none" w:sz="0" w:space="0" w:color="auto"/>
        <w:bottom w:val="none" w:sz="0" w:space="0" w:color="auto"/>
        <w:right w:val="none" w:sz="0" w:space="0" w:color="auto"/>
      </w:divBdr>
    </w:div>
    <w:div w:id="1466578872">
      <w:bodyDiv w:val="1"/>
      <w:marLeft w:val="0"/>
      <w:marRight w:val="0"/>
      <w:marTop w:val="0"/>
      <w:marBottom w:val="0"/>
      <w:divBdr>
        <w:top w:val="none" w:sz="0" w:space="0" w:color="auto"/>
        <w:left w:val="none" w:sz="0" w:space="0" w:color="auto"/>
        <w:bottom w:val="none" w:sz="0" w:space="0" w:color="auto"/>
        <w:right w:val="none" w:sz="0" w:space="0" w:color="auto"/>
      </w:divBdr>
    </w:div>
    <w:div w:id="1487820540">
      <w:bodyDiv w:val="1"/>
      <w:marLeft w:val="0"/>
      <w:marRight w:val="0"/>
      <w:marTop w:val="0"/>
      <w:marBottom w:val="0"/>
      <w:divBdr>
        <w:top w:val="none" w:sz="0" w:space="0" w:color="auto"/>
        <w:left w:val="none" w:sz="0" w:space="0" w:color="auto"/>
        <w:bottom w:val="none" w:sz="0" w:space="0" w:color="auto"/>
        <w:right w:val="none" w:sz="0" w:space="0" w:color="auto"/>
      </w:divBdr>
    </w:div>
    <w:div w:id="1490293767">
      <w:bodyDiv w:val="1"/>
      <w:marLeft w:val="0"/>
      <w:marRight w:val="0"/>
      <w:marTop w:val="0"/>
      <w:marBottom w:val="0"/>
      <w:divBdr>
        <w:top w:val="none" w:sz="0" w:space="0" w:color="auto"/>
        <w:left w:val="none" w:sz="0" w:space="0" w:color="auto"/>
        <w:bottom w:val="none" w:sz="0" w:space="0" w:color="auto"/>
        <w:right w:val="none" w:sz="0" w:space="0" w:color="auto"/>
      </w:divBdr>
    </w:div>
    <w:div w:id="1512796805">
      <w:bodyDiv w:val="1"/>
      <w:marLeft w:val="0"/>
      <w:marRight w:val="0"/>
      <w:marTop w:val="0"/>
      <w:marBottom w:val="0"/>
      <w:divBdr>
        <w:top w:val="none" w:sz="0" w:space="0" w:color="auto"/>
        <w:left w:val="none" w:sz="0" w:space="0" w:color="auto"/>
        <w:bottom w:val="none" w:sz="0" w:space="0" w:color="auto"/>
        <w:right w:val="none" w:sz="0" w:space="0" w:color="auto"/>
      </w:divBdr>
    </w:div>
    <w:div w:id="1552227370">
      <w:bodyDiv w:val="1"/>
      <w:marLeft w:val="0"/>
      <w:marRight w:val="0"/>
      <w:marTop w:val="0"/>
      <w:marBottom w:val="0"/>
      <w:divBdr>
        <w:top w:val="none" w:sz="0" w:space="0" w:color="auto"/>
        <w:left w:val="none" w:sz="0" w:space="0" w:color="auto"/>
        <w:bottom w:val="none" w:sz="0" w:space="0" w:color="auto"/>
        <w:right w:val="none" w:sz="0" w:space="0" w:color="auto"/>
      </w:divBdr>
    </w:div>
    <w:div w:id="1569728373">
      <w:bodyDiv w:val="1"/>
      <w:marLeft w:val="0"/>
      <w:marRight w:val="0"/>
      <w:marTop w:val="0"/>
      <w:marBottom w:val="0"/>
      <w:divBdr>
        <w:top w:val="none" w:sz="0" w:space="0" w:color="auto"/>
        <w:left w:val="none" w:sz="0" w:space="0" w:color="auto"/>
        <w:bottom w:val="none" w:sz="0" w:space="0" w:color="auto"/>
        <w:right w:val="none" w:sz="0" w:space="0" w:color="auto"/>
      </w:divBdr>
    </w:div>
    <w:div w:id="1605650345">
      <w:bodyDiv w:val="1"/>
      <w:marLeft w:val="0"/>
      <w:marRight w:val="0"/>
      <w:marTop w:val="0"/>
      <w:marBottom w:val="0"/>
      <w:divBdr>
        <w:top w:val="none" w:sz="0" w:space="0" w:color="auto"/>
        <w:left w:val="none" w:sz="0" w:space="0" w:color="auto"/>
        <w:bottom w:val="none" w:sz="0" w:space="0" w:color="auto"/>
        <w:right w:val="none" w:sz="0" w:space="0" w:color="auto"/>
      </w:divBdr>
    </w:div>
    <w:div w:id="1648362905">
      <w:bodyDiv w:val="1"/>
      <w:marLeft w:val="0"/>
      <w:marRight w:val="0"/>
      <w:marTop w:val="0"/>
      <w:marBottom w:val="0"/>
      <w:divBdr>
        <w:top w:val="none" w:sz="0" w:space="0" w:color="auto"/>
        <w:left w:val="none" w:sz="0" w:space="0" w:color="auto"/>
        <w:bottom w:val="none" w:sz="0" w:space="0" w:color="auto"/>
        <w:right w:val="none" w:sz="0" w:space="0" w:color="auto"/>
      </w:divBdr>
    </w:div>
    <w:div w:id="1655336924">
      <w:bodyDiv w:val="1"/>
      <w:marLeft w:val="0"/>
      <w:marRight w:val="0"/>
      <w:marTop w:val="0"/>
      <w:marBottom w:val="0"/>
      <w:divBdr>
        <w:top w:val="none" w:sz="0" w:space="0" w:color="auto"/>
        <w:left w:val="none" w:sz="0" w:space="0" w:color="auto"/>
        <w:bottom w:val="none" w:sz="0" w:space="0" w:color="auto"/>
        <w:right w:val="none" w:sz="0" w:space="0" w:color="auto"/>
      </w:divBdr>
    </w:div>
    <w:div w:id="1664115301">
      <w:bodyDiv w:val="1"/>
      <w:marLeft w:val="0"/>
      <w:marRight w:val="0"/>
      <w:marTop w:val="0"/>
      <w:marBottom w:val="0"/>
      <w:divBdr>
        <w:top w:val="none" w:sz="0" w:space="0" w:color="auto"/>
        <w:left w:val="none" w:sz="0" w:space="0" w:color="auto"/>
        <w:bottom w:val="none" w:sz="0" w:space="0" w:color="auto"/>
        <w:right w:val="none" w:sz="0" w:space="0" w:color="auto"/>
      </w:divBdr>
    </w:div>
    <w:div w:id="1678729673">
      <w:bodyDiv w:val="1"/>
      <w:marLeft w:val="0"/>
      <w:marRight w:val="0"/>
      <w:marTop w:val="0"/>
      <w:marBottom w:val="0"/>
      <w:divBdr>
        <w:top w:val="none" w:sz="0" w:space="0" w:color="auto"/>
        <w:left w:val="none" w:sz="0" w:space="0" w:color="auto"/>
        <w:bottom w:val="none" w:sz="0" w:space="0" w:color="auto"/>
        <w:right w:val="none" w:sz="0" w:space="0" w:color="auto"/>
      </w:divBdr>
    </w:div>
    <w:div w:id="1749841735">
      <w:bodyDiv w:val="1"/>
      <w:marLeft w:val="0"/>
      <w:marRight w:val="0"/>
      <w:marTop w:val="0"/>
      <w:marBottom w:val="0"/>
      <w:divBdr>
        <w:top w:val="none" w:sz="0" w:space="0" w:color="auto"/>
        <w:left w:val="none" w:sz="0" w:space="0" w:color="auto"/>
        <w:bottom w:val="none" w:sz="0" w:space="0" w:color="auto"/>
        <w:right w:val="none" w:sz="0" w:space="0" w:color="auto"/>
      </w:divBdr>
    </w:div>
    <w:div w:id="1778132839">
      <w:bodyDiv w:val="1"/>
      <w:marLeft w:val="0"/>
      <w:marRight w:val="0"/>
      <w:marTop w:val="0"/>
      <w:marBottom w:val="0"/>
      <w:divBdr>
        <w:top w:val="none" w:sz="0" w:space="0" w:color="auto"/>
        <w:left w:val="none" w:sz="0" w:space="0" w:color="auto"/>
        <w:bottom w:val="none" w:sz="0" w:space="0" w:color="auto"/>
        <w:right w:val="none" w:sz="0" w:space="0" w:color="auto"/>
      </w:divBdr>
    </w:div>
    <w:div w:id="1780366915">
      <w:bodyDiv w:val="1"/>
      <w:marLeft w:val="0"/>
      <w:marRight w:val="0"/>
      <w:marTop w:val="0"/>
      <w:marBottom w:val="0"/>
      <w:divBdr>
        <w:top w:val="none" w:sz="0" w:space="0" w:color="auto"/>
        <w:left w:val="none" w:sz="0" w:space="0" w:color="auto"/>
        <w:bottom w:val="none" w:sz="0" w:space="0" w:color="auto"/>
        <w:right w:val="none" w:sz="0" w:space="0" w:color="auto"/>
      </w:divBdr>
    </w:div>
    <w:div w:id="1799107867">
      <w:bodyDiv w:val="1"/>
      <w:marLeft w:val="0"/>
      <w:marRight w:val="0"/>
      <w:marTop w:val="0"/>
      <w:marBottom w:val="0"/>
      <w:divBdr>
        <w:top w:val="none" w:sz="0" w:space="0" w:color="auto"/>
        <w:left w:val="none" w:sz="0" w:space="0" w:color="auto"/>
        <w:bottom w:val="none" w:sz="0" w:space="0" w:color="auto"/>
        <w:right w:val="none" w:sz="0" w:space="0" w:color="auto"/>
      </w:divBdr>
    </w:div>
    <w:div w:id="1856650362">
      <w:bodyDiv w:val="1"/>
      <w:marLeft w:val="0"/>
      <w:marRight w:val="0"/>
      <w:marTop w:val="0"/>
      <w:marBottom w:val="0"/>
      <w:divBdr>
        <w:top w:val="none" w:sz="0" w:space="0" w:color="auto"/>
        <w:left w:val="none" w:sz="0" w:space="0" w:color="auto"/>
        <w:bottom w:val="none" w:sz="0" w:space="0" w:color="auto"/>
        <w:right w:val="none" w:sz="0" w:space="0" w:color="auto"/>
      </w:divBdr>
    </w:div>
    <w:div w:id="1935168262">
      <w:bodyDiv w:val="1"/>
      <w:marLeft w:val="0"/>
      <w:marRight w:val="0"/>
      <w:marTop w:val="0"/>
      <w:marBottom w:val="0"/>
      <w:divBdr>
        <w:top w:val="none" w:sz="0" w:space="0" w:color="auto"/>
        <w:left w:val="none" w:sz="0" w:space="0" w:color="auto"/>
        <w:bottom w:val="none" w:sz="0" w:space="0" w:color="auto"/>
        <w:right w:val="none" w:sz="0" w:space="0" w:color="auto"/>
      </w:divBdr>
    </w:div>
    <w:div w:id="2000499301">
      <w:bodyDiv w:val="1"/>
      <w:marLeft w:val="0"/>
      <w:marRight w:val="0"/>
      <w:marTop w:val="0"/>
      <w:marBottom w:val="0"/>
      <w:divBdr>
        <w:top w:val="none" w:sz="0" w:space="0" w:color="auto"/>
        <w:left w:val="none" w:sz="0" w:space="0" w:color="auto"/>
        <w:bottom w:val="none" w:sz="0" w:space="0" w:color="auto"/>
        <w:right w:val="none" w:sz="0" w:space="0" w:color="auto"/>
      </w:divBdr>
    </w:div>
    <w:div w:id="2022466542">
      <w:bodyDiv w:val="1"/>
      <w:marLeft w:val="0"/>
      <w:marRight w:val="0"/>
      <w:marTop w:val="0"/>
      <w:marBottom w:val="0"/>
      <w:divBdr>
        <w:top w:val="none" w:sz="0" w:space="0" w:color="auto"/>
        <w:left w:val="none" w:sz="0" w:space="0" w:color="auto"/>
        <w:bottom w:val="none" w:sz="0" w:space="0" w:color="auto"/>
        <w:right w:val="none" w:sz="0" w:space="0" w:color="auto"/>
      </w:divBdr>
    </w:div>
    <w:div w:id="205581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vilapavao.es.gov.br" TargetMode="External"/><Relationship Id="rId13" Type="http://schemas.openxmlformats.org/officeDocument/2006/relationships/hyperlink" Target="http://www.vilapavao.es.gov.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ilapavao.es.gov.b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faz.es.gov.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st.jus.br/certid&#227;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ortaldoempreendedor.gov.br/mei-"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6B4D8-14C2-4BD7-81E0-2E099EC60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16076</Words>
  <Characters>86816</Characters>
  <Application>Microsoft Office Word</Application>
  <DocSecurity>0</DocSecurity>
  <Lines>723</Lines>
  <Paragraphs>205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102687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Junior</dc:creator>
  <cp:lastModifiedBy>DUEX</cp:lastModifiedBy>
  <cp:revision>2</cp:revision>
  <cp:lastPrinted>2020-02-11T10:35:00Z</cp:lastPrinted>
  <dcterms:created xsi:type="dcterms:W3CDTF">2020-02-14T12:46:00Z</dcterms:created>
  <dcterms:modified xsi:type="dcterms:W3CDTF">2020-02-14T12:46:00Z</dcterms:modified>
</cp:coreProperties>
</file>